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189D" w14:textId="54D3EF19" w:rsidR="00FC3F5F" w:rsidRPr="00FC3F5F" w:rsidRDefault="00FC3F5F" w:rsidP="0052635D">
      <w:pPr>
        <w:rPr>
          <w:rFonts w:ascii="Traditional Arabic" w:eastAsia="Calibri" w:hAnsi="Traditional Arabic" w:cs="Traditional Arabic"/>
          <w:b/>
          <w:bCs/>
          <w:sz w:val="36"/>
          <w:szCs w:val="36"/>
          <w:rtl/>
          <w:lang w:bidi="ar-SY"/>
        </w:rPr>
      </w:pPr>
      <w:r w:rsidRPr="00FC3F5F">
        <w:rPr>
          <w:rFonts w:ascii="Traditional Arabic" w:eastAsia="Calibri" w:hAnsi="Traditional Arabic" w:cs="Traditional Arabic" w:hint="cs"/>
          <w:b/>
          <w:bCs/>
          <w:sz w:val="36"/>
          <w:szCs w:val="36"/>
          <w:rtl/>
          <w:lang w:bidi="ar-SY"/>
        </w:rPr>
        <w:t>(الدين الحق)</w:t>
      </w:r>
    </w:p>
    <w:p w14:paraId="0F3C2A35" w14:textId="6DB46B37" w:rsidR="00FC3F5F" w:rsidRPr="00FC3F5F" w:rsidRDefault="00FC3F5F" w:rsidP="0052635D">
      <w:pPr>
        <w:rPr>
          <w:rFonts w:ascii="Traditional Arabic" w:eastAsia="Calibri" w:hAnsi="Traditional Arabic" w:cs="Traditional Arabic"/>
          <w:b/>
          <w:bCs/>
          <w:color w:val="FF0000"/>
          <w:sz w:val="36"/>
          <w:szCs w:val="36"/>
          <w:rtl/>
          <w:lang w:bidi="ar-SY"/>
        </w:rPr>
      </w:pPr>
      <w:r w:rsidRPr="00FC3F5F">
        <w:rPr>
          <w:rFonts w:ascii="Traditional Arabic" w:eastAsia="Calibri" w:hAnsi="Traditional Arabic" w:cs="Traditional Arabic"/>
          <w:b/>
          <w:bCs/>
          <w:color w:val="FF0000"/>
          <w:sz w:val="36"/>
          <w:szCs w:val="36"/>
          <w:rtl/>
          <w:lang w:bidi="ar-SY"/>
        </w:rPr>
        <w:t>(8) الفصل الثاني: معرفة الرسول صلى الله عليه وسلم (معجزات الرسول)</w:t>
      </w:r>
    </w:p>
    <w:p w14:paraId="15FDBFCE" w14:textId="335C1A59" w:rsidR="0052635D" w:rsidRDefault="0052635D" w:rsidP="0052635D">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 بسمِ اللهِ الرَّحمنِ الرَّحيمِ، الحمدُ للهِ ربِّ العالمينَ، والصَّلاةُ والسَّلامُ على نبيِّنا محمَّدٍ، وعلى آلِهِ وصحبِهِ أجمعينَ. اللَّهمَّ اغفرْ لنا ولشيخِنا وللحاضرينَ.</w:t>
      </w:r>
      <w:r w:rsidR="00FC3F5F">
        <w:rPr>
          <w:rFonts w:ascii="Traditional Arabic" w:eastAsia="Calibri" w:hAnsi="Traditional Arabic" w:cs="Traditional Arabic" w:hint="cs"/>
          <w:b/>
          <w:bCs/>
          <w:sz w:val="36"/>
          <w:szCs w:val="36"/>
          <w:rtl/>
          <w:lang w:bidi="ar-SY"/>
        </w:rPr>
        <w:t xml:space="preserve"> </w:t>
      </w:r>
      <w:r>
        <w:rPr>
          <w:rFonts w:ascii="Traditional Arabic" w:eastAsia="Calibri" w:hAnsi="Traditional Arabic" w:cs="Traditional Arabic"/>
          <w:b/>
          <w:bCs/>
          <w:sz w:val="36"/>
          <w:szCs w:val="36"/>
          <w:rtl/>
          <w:lang w:bidi="ar-SY"/>
        </w:rPr>
        <w:t>قالَ الشَّيخُ عبدُ الرَّحمنِ بنُ حمَّادٍ العمرُ -رحمَهُ اللهُ تعالى- في كتابِهِ: "الدِّينُ الحقُّ":</w:t>
      </w:r>
    </w:p>
    <w:p w14:paraId="490DE1CD" w14:textId="349C5814" w:rsidR="0055607A" w:rsidRDefault="0052635D" w:rsidP="0052635D">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قالَ:</w:t>
      </w:r>
    </w:p>
    <w:p w14:paraId="42B3FE87" w14:textId="69EAD30A" w:rsidR="0052635D" w:rsidRDefault="0052635D" w:rsidP="0052635D">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معجزاتُ الرَّسولِ -صَلَّى اللَّهُ عَلَيْهِ وَسَلَّمَ-</w:t>
      </w:r>
      <w:r w:rsidR="00FC3F5F">
        <w:rPr>
          <w:rFonts w:ascii="Traditional Arabic" w:eastAsia="Calibri" w:hAnsi="Traditional Arabic" w:cs="Traditional Arabic" w:hint="cs"/>
          <w:b/>
          <w:bCs/>
          <w:sz w:val="36"/>
          <w:szCs w:val="36"/>
          <w:rtl/>
          <w:lang w:bidi="ar-SY"/>
        </w:rPr>
        <w:t>:</w:t>
      </w:r>
    </w:p>
    <w:p w14:paraId="0E385FD5" w14:textId="153BEDA6" w:rsidR="0052635D" w:rsidRDefault="0052635D" w:rsidP="0052635D">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 xml:space="preserve">معجزاتُ الرَّسولِ هي الأدلَّةُ الدَّالَّةُ على صدقِه وهي الخوارقُ الدَّالَّةُ على صدق الرَّسول، ويسمِّيها المتكلِّمون المعجزات، شيخُ الإسلامِ يقولُ: اللَّفظُ الشَّرعيُّ هو البراهينُ والبيِّناتُ، </w:t>
      </w:r>
      <w:r>
        <w:rPr>
          <w:rFonts w:ascii="Traditional Arabic" w:eastAsia="Calibri" w:hAnsi="Traditional Arabic" w:cs="Traditional Arabic"/>
          <w:color w:val="FF0000"/>
          <w:sz w:val="36"/>
          <w:szCs w:val="36"/>
          <w:rtl/>
          <w:lang w:bidi="ar-SY"/>
        </w:rPr>
        <w:t xml:space="preserve">{لَقَدْ أَرْسَلْنَا رُسُلَنَا بِالْبَيِّنَاتِ} </w:t>
      </w:r>
      <w:r>
        <w:rPr>
          <w:rFonts w:ascii="Traditional Arabic" w:eastAsia="Calibri" w:hAnsi="Traditional Arabic" w:cs="Traditional Arabic"/>
          <w:sz w:val="28"/>
          <w:szCs w:val="28"/>
          <w:rtl/>
          <w:lang w:bidi="ar-SY"/>
        </w:rPr>
        <w:t>[الحديد:25]،</w:t>
      </w:r>
      <w:r>
        <w:rPr>
          <w:rFonts w:ascii="Traditional Arabic" w:eastAsia="Calibri" w:hAnsi="Traditional Arabic" w:cs="Traditional Arabic"/>
          <w:sz w:val="36"/>
          <w:szCs w:val="36"/>
          <w:rtl/>
          <w:lang w:bidi="ar-SY"/>
        </w:rPr>
        <w:t xml:space="preserve"> </w:t>
      </w:r>
      <w:r>
        <w:rPr>
          <w:rFonts w:ascii="Traditional Arabic" w:eastAsia="Calibri" w:hAnsi="Traditional Arabic" w:cs="Traditional Arabic"/>
          <w:color w:val="FF0000"/>
          <w:sz w:val="36"/>
          <w:szCs w:val="36"/>
          <w:rtl/>
          <w:lang w:bidi="ar-SY"/>
        </w:rPr>
        <w:t>{يَا أَيُّهَا النَّاسُ قَدْ جَاءَكُمْ بُرْهَانٌ مِنْ رَبِّكُمْ وَأَنْزَلْنَا إِلَيْكُمْ نُورًا مُبِينًا}</w:t>
      </w:r>
      <w:r>
        <w:rPr>
          <w:rFonts w:ascii="Traditional Arabic" w:eastAsia="Calibri" w:hAnsi="Traditional Arabic" w:cs="Traditional Arabic"/>
          <w:sz w:val="36"/>
          <w:szCs w:val="36"/>
          <w:rtl/>
          <w:lang w:bidi="ar-SY"/>
        </w:rPr>
        <w:t xml:space="preserve"> </w:t>
      </w:r>
      <w:r>
        <w:rPr>
          <w:rFonts w:ascii="Traditional Arabic" w:eastAsia="Calibri" w:hAnsi="Traditional Arabic" w:cs="Traditional Arabic"/>
          <w:sz w:val="28"/>
          <w:szCs w:val="28"/>
          <w:rtl/>
          <w:lang w:bidi="ar-SY"/>
        </w:rPr>
        <w:t xml:space="preserve">[النساء:174]، </w:t>
      </w:r>
      <w:r>
        <w:rPr>
          <w:rFonts w:ascii="Traditional Arabic" w:eastAsia="Calibri" w:hAnsi="Traditional Arabic" w:cs="Traditional Arabic"/>
          <w:sz w:val="36"/>
          <w:szCs w:val="36"/>
          <w:rtl/>
          <w:lang w:bidi="ar-SY"/>
        </w:rPr>
        <w:t>فالتَّعبيرُ عن دلائلِ الرُّسلِ ودلائلِ نبوَّتهم "معجزات" مصطلحٌ كلاميٌّ من مصطلحاتِ الكلاميَّة</w:t>
      </w:r>
      <w:r w:rsidR="0055607A">
        <w:rPr>
          <w:rFonts w:ascii="Traditional Arabic" w:eastAsia="Calibri" w:hAnsi="Traditional Arabic" w:cs="Traditional Arabic" w:hint="cs"/>
          <w:sz w:val="36"/>
          <w:szCs w:val="36"/>
          <w:rtl/>
          <w:lang w:bidi="ar-SY"/>
        </w:rPr>
        <w:t>،</w:t>
      </w:r>
      <w:r>
        <w:rPr>
          <w:rFonts w:ascii="Traditional Arabic" w:eastAsia="Calibri" w:hAnsi="Traditional Arabic" w:cs="Traditional Arabic"/>
          <w:sz w:val="36"/>
          <w:szCs w:val="36"/>
          <w:rtl/>
          <w:lang w:bidi="ar-SY"/>
        </w:rPr>
        <w:t xml:space="preserve"> لكن صارَ مشهورًا عندَ النَّاسِ</w:t>
      </w:r>
      <w:r w:rsidR="0055607A">
        <w:rPr>
          <w:rFonts w:ascii="Traditional Arabic" w:eastAsia="Calibri" w:hAnsi="Traditional Arabic" w:cs="Traditional Arabic" w:hint="cs"/>
          <w:sz w:val="36"/>
          <w:szCs w:val="36"/>
          <w:rtl/>
          <w:lang w:bidi="ar-SY"/>
        </w:rPr>
        <w:t>،</w:t>
      </w:r>
      <w:r>
        <w:rPr>
          <w:rFonts w:ascii="Traditional Arabic" w:eastAsia="Calibri" w:hAnsi="Traditional Arabic" w:cs="Traditional Arabic"/>
          <w:sz w:val="36"/>
          <w:szCs w:val="36"/>
          <w:rtl/>
          <w:lang w:bidi="ar-SY"/>
        </w:rPr>
        <w:t xml:space="preserve"> يعبِّرُ به كثيرٌ من أهلِ العلمِ، فالشَّيخُ -رحمه اللهُ- كأنَّه عبَّرَ بالمعنى المشهورِ عندَ النَّاسِ</w:t>
      </w:r>
      <w:r>
        <w:rPr>
          <w:rFonts w:ascii="Traditional Arabic" w:eastAsia="Calibri" w:hAnsi="Traditional Arabic" w:cs="Traditional Arabic" w:hint="cs"/>
          <w:b/>
          <w:bCs/>
          <w:sz w:val="36"/>
          <w:szCs w:val="36"/>
          <w:rtl/>
          <w:lang w:bidi="ar-SY"/>
        </w:rPr>
        <w:t>.</w:t>
      </w:r>
    </w:p>
    <w:p w14:paraId="1C01F00A" w14:textId="77777777" w:rsidR="0055607A"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41F20F1A" w14:textId="2DFB47E5" w:rsidR="0052635D" w:rsidRDefault="0052635D" w:rsidP="0052635D">
      <w:pPr>
        <w:rPr>
          <w:rFonts w:ascii="Traditional Arabic" w:hAnsi="Traditional Arabic" w:cs="Traditional Arabic"/>
          <w:b/>
          <w:bCs/>
          <w:sz w:val="36"/>
          <w:szCs w:val="36"/>
        </w:rPr>
      </w:pPr>
      <w:r>
        <w:rPr>
          <w:rFonts w:ascii="Traditional Arabic" w:hAnsi="Traditional Arabic" w:cs="Traditional Arabic"/>
          <w:b/>
          <w:bCs/>
          <w:sz w:val="36"/>
          <w:szCs w:val="36"/>
          <w:rtl/>
        </w:rPr>
        <w:t xml:space="preserve">وقد عدَّ علماءُ سيرةِ الرَّسولِ محمَّدٍ -صَلَّى اللَّهُ عَلَيْهِ وَسَلَّمَ- </w:t>
      </w:r>
      <w:proofErr w:type="spellStart"/>
      <w:r>
        <w:rPr>
          <w:rFonts w:ascii="Traditional Arabic" w:hAnsi="Traditional Arabic" w:cs="Traditional Arabic"/>
          <w:b/>
          <w:bCs/>
          <w:sz w:val="36"/>
          <w:szCs w:val="36"/>
          <w:rtl/>
        </w:rPr>
        <w:t>معجزاتِهِ</w:t>
      </w:r>
      <w:proofErr w:type="spellEnd"/>
      <w:r>
        <w:rPr>
          <w:rFonts w:ascii="Traditional Arabic" w:hAnsi="Traditional Arabic" w:cs="Traditional Arabic"/>
          <w:b/>
          <w:bCs/>
          <w:sz w:val="36"/>
          <w:szCs w:val="36"/>
          <w:rtl/>
        </w:rPr>
        <w:t xml:space="preserve"> الدَّالَّةَ على صدقِ رسالتِهِ، فبلغَتْ أكثرَ مِن ألفِ معجزةٍ، منها:</w:t>
      </w:r>
    </w:p>
    <w:p w14:paraId="2C018B20" w14:textId="77777777" w:rsidR="00FC3F5F"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 خاتمُ النُّبوَّةِ الَّذي أنبتَهُ اللهُ بينَ كتفيهِ</w:t>
      </w:r>
      <w:r w:rsidR="00FC3F5F">
        <w:rPr>
          <w:rFonts w:ascii="Traditional Arabic" w:hAnsi="Traditional Arabic" w:cs="Traditional Arabic" w:hint="cs"/>
          <w:b/>
          <w:bCs/>
          <w:sz w:val="36"/>
          <w:szCs w:val="36"/>
          <w:rtl/>
        </w:rPr>
        <w:t>:</w:t>
      </w:r>
    </w:p>
    <w:p w14:paraId="7E3A3F65" w14:textId="74BDAF78" w:rsidR="0052635D"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وهوَ "محمَّدٌ رسولُ اللهِ"، على هيئةِ الثَّآليلِ.</w:t>
      </w:r>
    </w:p>
    <w:p w14:paraId="0B2C398A" w14:textId="77777777" w:rsidR="0055607A"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الشيخ:</w:t>
      </w:r>
    </w:p>
    <w:p w14:paraId="1B9EF590" w14:textId="3AA815B6" w:rsidR="0052635D" w:rsidRDefault="0052635D" w:rsidP="0052635D">
      <w:pPr>
        <w:rPr>
          <w:rFonts w:ascii="Traditional Arabic" w:hAnsi="Traditional Arabic" w:cs="Traditional Arabic"/>
          <w:sz w:val="36"/>
          <w:szCs w:val="36"/>
          <w:rtl/>
        </w:rPr>
      </w:pPr>
      <w:r>
        <w:rPr>
          <w:rFonts w:ascii="Traditional Arabic" w:hAnsi="Traditional Arabic" w:cs="Traditional Arabic"/>
          <w:sz w:val="36"/>
          <w:szCs w:val="36"/>
          <w:rtl/>
        </w:rPr>
        <w:t>هذا شيءٌ معروفٌ جاءَ في ذكرِ حالِه وصفتِه أنَّ بينَ كتفيهِ شيءٌ مثل طرف حجم مكوَّر، يقولُ الشَّيخُ: مثل الثَّآليل، مثلُ ما ينبتُ في الجسمِ أحيانًا يعني، فكانَ هذا خَتْمُ النُّبوَّةِ</w:t>
      </w:r>
      <w:r w:rsidR="0055607A">
        <w:rPr>
          <w:rFonts w:ascii="Traditional Arabic" w:hAnsi="Traditional Arabic" w:cs="Traditional Arabic" w:hint="cs"/>
          <w:sz w:val="36"/>
          <w:szCs w:val="36"/>
          <w:rtl/>
        </w:rPr>
        <w:t>.</w:t>
      </w:r>
    </w:p>
    <w:p w14:paraId="181FCA37" w14:textId="77777777" w:rsidR="0055607A"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3C3F5022" w14:textId="3B9682AC" w:rsidR="0052635D" w:rsidRDefault="0052635D" w:rsidP="0052635D">
      <w:pPr>
        <w:rPr>
          <w:rFonts w:ascii="Traditional Arabic" w:hAnsi="Traditional Arabic" w:cs="Traditional Arabic"/>
          <w:b/>
          <w:bCs/>
          <w:sz w:val="36"/>
          <w:szCs w:val="36"/>
        </w:rPr>
      </w:pPr>
      <w:r>
        <w:rPr>
          <w:rFonts w:ascii="Traditional Arabic" w:hAnsi="Traditional Arabic" w:cs="Traditional Arabic"/>
          <w:b/>
          <w:bCs/>
          <w:sz w:val="36"/>
          <w:szCs w:val="36"/>
          <w:rtl/>
        </w:rPr>
        <w:t>تظليلُ الغمامِ لهُ إذا مشى في شمسِ الصَّيفِ الحارَّةِ.</w:t>
      </w:r>
    </w:p>
    <w:p w14:paraId="63F1F261" w14:textId="15401B73" w:rsidR="0052635D" w:rsidRDefault="0052635D" w:rsidP="0052635D">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 xml:space="preserve">هذا وردَ في قصَّته عندَما سافرَ معَ عمِّه، أو سافرَ في رحلةٍ، رآه راهب </w:t>
      </w:r>
      <w:r w:rsidR="0055607A">
        <w:rPr>
          <w:rFonts w:ascii="Traditional Arabic" w:hAnsi="Traditional Arabic" w:cs="Traditional Arabic" w:hint="cs"/>
          <w:sz w:val="36"/>
          <w:szCs w:val="36"/>
          <w:rtl/>
        </w:rPr>
        <w:t>-</w:t>
      </w:r>
      <w:r>
        <w:rPr>
          <w:rFonts w:ascii="Traditional Arabic" w:hAnsi="Traditional Arabic" w:cs="Traditional Arabic"/>
          <w:sz w:val="36"/>
          <w:szCs w:val="36"/>
          <w:rtl/>
        </w:rPr>
        <w:t>بحير</w:t>
      </w:r>
      <w:r w:rsidR="0055607A">
        <w:rPr>
          <w:rFonts w:ascii="Traditional Arabic" w:hAnsi="Traditional Arabic" w:cs="Traditional Arabic" w:hint="cs"/>
          <w:sz w:val="36"/>
          <w:szCs w:val="36"/>
          <w:rtl/>
        </w:rPr>
        <w:t>ا-،</w:t>
      </w:r>
      <w:r>
        <w:rPr>
          <w:rFonts w:ascii="Traditional Arabic" w:hAnsi="Traditional Arabic" w:cs="Traditional Arabic"/>
          <w:sz w:val="36"/>
          <w:szCs w:val="36"/>
          <w:rtl/>
        </w:rPr>
        <w:t xml:space="preserve"> عرفَ أنَّه النَّبيُّ لأنَّه رأى أنَّ السَّحابَ يظلُّه ويمشي معَه، فاتَّصلَ الرَّاهبُ </w:t>
      </w:r>
      <w:proofErr w:type="spellStart"/>
      <w:r>
        <w:rPr>
          <w:rFonts w:ascii="Traditional Arabic" w:hAnsi="Traditional Arabic" w:cs="Traditional Arabic"/>
          <w:sz w:val="36"/>
          <w:szCs w:val="36"/>
          <w:rtl/>
        </w:rPr>
        <w:t>ببحير</w:t>
      </w:r>
      <w:r w:rsidR="0055607A">
        <w:rPr>
          <w:rFonts w:ascii="Traditional Arabic" w:hAnsi="Traditional Arabic" w:cs="Traditional Arabic" w:hint="cs"/>
          <w:sz w:val="36"/>
          <w:szCs w:val="36"/>
          <w:rtl/>
        </w:rPr>
        <w:t>ا</w:t>
      </w:r>
      <w:proofErr w:type="spellEnd"/>
      <w:r>
        <w:rPr>
          <w:rFonts w:ascii="Traditional Arabic" w:hAnsi="Traditional Arabic" w:cs="Traditional Arabic"/>
          <w:sz w:val="36"/>
          <w:szCs w:val="36"/>
          <w:rtl/>
        </w:rPr>
        <w:t>، اتَّصلَ بعمِّه، وقالَ: احذرْ أن تَقْد</w:t>
      </w:r>
      <w:r w:rsidR="0055607A">
        <w:rPr>
          <w:rFonts w:ascii="Traditional Arabic" w:hAnsi="Traditional Arabic" w:cs="Traditional Arabic" w:hint="cs"/>
          <w:sz w:val="36"/>
          <w:szCs w:val="36"/>
          <w:rtl/>
        </w:rPr>
        <w:t>ُ</w:t>
      </w:r>
      <w:r>
        <w:rPr>
          <w:rFonts w:ascii="Traditional Arabic" w:hAnsi="Traditional Arabic" w:cs="Traditional Arabic"/>
          <w:sz w:val="36"/>
          <w:szCs w:val="36"/>
          <w:rtl/>
        </w:rPr>
        <w:t>مَ بهِ على اليهودِ</w:t>
      </w:r>
      <w:r w:rsidR="0055607A">
        <w:rPr>
          <w:rFonts w:ascii="Traditional Arabic" w:hAnsi="Traditional Arabic" w:cs="Traditional Arabic" w:hint="cs"/>
          <w:sz w:val="36"/>
          <w:szCs w:val="36"/>
          <w:rtl/>
        </w:rPr>
        <w:t>.</w:t>
      </w:r>
    </w:p>
    <w:p w14:paraId="7E14B1EB" w14:textId="77777777" w:rsidR="0055607A"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القارئ:</w:t>
      </w:r>
    </w:p>
    <w:p w14:paraId="53EC5EC2" w14:textId="0D5E84AE" w:rsidR="0052635D" w:rsidRDefault="0052635D" w:rsidP="0052635D">
      <w:pPr>
        <w:rPr>
          <w:rFonts w:ascii="Traditional Arabic" w:hAnsi="Traditional Arabic" w:cs="Traditional Arabic"/>
          <w:b/>
          <w:bCs/>
          <w:sz w:val="36"/>
          <w:szCs w:val="36"/>
        </w:rPr>
      </w:pPr>
      <w:r>
        <w:rPr>
          <w:rFonts w:ascii="Traditional Arabic" w:hAnsi="Traditional Arabic" w:cs="Traditional Arabic"/>
          <w:b/>
          <w:bCs/>
          <w:sz w:val="36"/>
          <w:szCs w:val="36"/>
          <w:rtl/>
        </w:rPr>
        <w:t>تسبيحُ الحصى في يديهِ، وتسليمُ الشَّجرِ عليهِ.</w:t>
      </w:r>
    </w:p>
    <w:p w14:paraId="2DFC2B6B" w14:textId="7AFA72BD" w:rsidR="0052635D"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نعم هذا كلُّه وردَ في السِّيرةِ</w:t>
      </w:r>
      <w:r w:rsidR="0055607A">
        <w:rPr>
          <w:rFonts w:ascii="Traditional Arabic" w:hAnsi="Traditional Arabic" w:cs="Traditional Arabic" w:hint="cs"/>
          <w:sz w:val="36"/>
          <w:szCs w:val="36"/>
          <w:rtl/>
        </w:rPr>
        <w:t>.</w:t>
      </w:r>
    </w:p>
    <w:p w14:paraId="7B24640C" w14:textId="77777777" w:rsidR="0055607A"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66D9DF6E" w14:textId="77777777" w:rsidR="00FC3F5F"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إخبارُهُ بالغيبيَّاتِ الَّتي ستحصلُ في آخرِ الزَّمانِ</w:t>
      </w:r>
    </w:p>
    <w:p w14:paraId="3E1A73C6" w14:textId="7439C224" w:rsidR="0052635D" w:rsidRDefault="0052635D" w:rsidP="0052635D">
      <w:pPr>
        <w:rPr>
          <w:rFonts w:ascii="Traditional Arabic" w:hAnsi="Traditional Arabic" w:cs="Traditional Arabic"/>
          <w:b/>
          <w:bCs/>
          <w:sz w:val="36"/>
          <w:szCs w:val="36"/>
        </w:rPr>
      </w:pPr>
      <w:r>
        <w:rPr>
          <w:rFonts w:ascii="Traditional Arabic" w:hAnsi="Traditional Arabic" w:cs="Traditional Arabic"/>
          <w:b/>
          <w:bCs/>
          <w:sz w:val="36"/>
          <w:szCs w:val="36"/>
          <w:rtl/>
        </w:rPr>
        <w:t>وها هيَ تحصلُ شيئًا فشيئًا طبقَ ما أخبرَ.</w:t>
      </w:r>
    </w:p>
    <w:p w14:paraId="17D84CD9" w14:textId="77777777" w:rsidR="0052635D" w:rsidRDefault="0052635D" w:rsidP="0052635D">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يعني من دلائلِ نبوَّتِه إخبارُه بالأمورِ المستقبَلَةِ ثمَّ تحدَّثَ كما أخبرَ، وهذا وقعَ كثيرًا في حياته وبعدَ وفاتِه عليه الصَّلاة والسَّلام، ولا تزالُ دلائلُ نبوَّتِه تظهرُ حينًا بعدَ حينٍ لمن عرفَ السُّنَّةَ وعرفَ الواقعَ.</w:t>
      </w:r>
    </w:p>
    <w:p w14:paraId="23693052" w14:textId="77777777" w:rsidR="0055607A"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4D97AE71" w14:textId="71BC38F9" w:rsidR="0052635D" w:rsidRDefault="0052635D" w:rsidP="0052635D">
      <w:pPr>
        <w:rPr>
          <w:rFonts w:ascii="Traditional Arabic" w:hAnsi="Traditional Arabic" w:cs="Traditional Arabic"/>
          <w:b/>
          <w:bCs/>
          <w:sz w:val="36"/>
          <w:szCs w:val="36"/>
        </w:rPr>
      </w:pPr>
      <w:r>
        <w:rPr>
          <w:rFonts w:ascii="Traditional Arabic" w:hAnsi="Traditional Arabic" w:cs="Traditional Arabic"/>
          <w:b/>
          <w:bCs/>
          <w:sz w:val="36"/>
          <w:szCs w:val="36"/>
          <w:rtl/>
        </w:rPr>
        <w:t xml:space="preserve">وهذهِ الأمورُ الغيبيَّةُ الَّتي تحدثُ بعدَ وفاةِ خاتمِ المرسلينَ محمَّدٍ -صَلَّى اللَّهُ عَلَيْهِ وَسَلَّمَ- إلى نهايةِ الدُّنيا، والَّتي أطلعَهُ اللهُ عليها، وأخبرَ بها مدوَّنةٌ في كتبِ الحديثِ وكتبِ أشراطِ السَّاعةِ، مثلَ: "النِّهايةِ" لابنِ كثيرٍ، وكتابِ "الأخبارِ المشاعةِ في أشراطِ السَّاعةِ"، </w:t>
      </w:r>
      <w:proofErr w:type="spellStart"/>
      <w:r>
        <w:rPr>
          <w:rFonts w:ascii="Traditional Arabic" w:hAnsi="Traditional Arabic" w:cs="Traditional Arabic"/>
          <w:b/>
          <w:bCs/>
          <w:sz w:val="36"/>
          <w:szCs w:val="36"/>
          <w:rtl/>
        </w:rPr>
        <w:t>و"أبوابِ</w:t>
      </w:r>
      <w:proofErr w:type="spellEnd"/>
      <w:r>
        <w:rPr>
          <w:rFonts w:ascii="Traditional Arabic" w:hAnsi="Traditional Arabic" w:cs="Traditional Arabic"/>
          <w:b/>
          <w:bCs/>
          <w:sz w:val="36"/>
          <w:szCs w:val="36"/>
          <w:rtl/>
        </w:rPr>
        <w:t xml:space="preserve"> الفتنِ والملاحمِ" في كتبِ الحديثِ، وهذهِ المعجزاتُ شبيهةٌ بمعجزاتِ الأنبياءِ قبلَهُ، ولكنَّ اللهَ اختصَّهُ بمعجزةٍ عقليَّةٍ باقيةٍ على صفحاتِ الدَّهرِ إلى نهايةِ الدُّنيا؛ لم يعطِها اللهُ لغيرِهِ مِن الأنبياءِ، وهيَ: القرآنُ العظيمُ كلامُ اللهِ، الَّذي تكفَّلَ اللهُ بحفظِهِ، فلا تستطيعُ يدُ التَّحريفِ أنْ تمتدَّ إليهِ، ولو حاولَ أحدٌ تغييرَ حرفٍ منهُ لانكشفَ، فها هيَ مئاتُ ملايينِ النُّسخِ مِن القرآنِ بأيدي المسلمينَ لا تختلفُ واحدةٌ عن الأخرى، ولا بحرفٍ واحدٍ، أمَّا نسخُ التَّوراةِ والإنجيلِ فهيَ متعدِّدةٌ يختلفُ بعضُها عن بعضٍ؛ لأنَّ اليهودَ والنَّصارى تلاعبُوا بهما وحرَّفُوهما لمَّا وكَّلَ اللهُ إليهم حفظَهما، أمَّا القرآنُ فلم يَكِلْ حفظَهُ لأحدٍ سواهُ، بل تكفَّلَ هوَ بحفظِهِ، كما قالَ تعالى: </w:t>
      </w:r>
      <w:r>
        <w:rPr>
          <w:rFonts w:ascii="Traditional Arabic" w:hAnsi="Traditional Arabic" w:cs="Traditional Arabic"/>
          <w:b/>
          <w:bCs/>
          <w:color w:val="FF0000"/>
          <w:sz w:val="36"/>
          <w:szCs w:val="36"/>
          <w:rtl/>
        </w:rPr>
        <w:t>{إِنَّا نَحْنُ نَزَّلْنَا الذِّكْرَ وَإِنَّا لَهُ لَحَافِظُونَ}</w:t>
      </w:r>
      <w:r>
        <w:rPr>
          <w:rFonts w:ascii="Traditional Arabic" w:hAnsi="Traditional Arabic" w:cs="Traditional Arabic"/>
          <w:b/>
          <w:bCs/>
          <w:sz w:val="36"/>
          <w:szCs w:val="36"/>
          <w:rtl/>
        </w:rPr>
        <w:t xml:space="preserve"> </w:t>
      </w:r>
      <w:r>
        <w:rPr>
          <w:rFonts w:ascii="Traditional Arabic" w:hAnsi="Traditional Arabic" w:cs="Traditional Arabic"/>
          <w:b/>
          <w:bCs/>
          <w:sz w:val="28"/>
          <w:szCs w:val="28"/>
          <w:rtl/>
        </w:rPr>
        <w:t>[الحجر: 9]</w:t>
      </w:r>
      <w:r w:rsidR="0055607A">
        <w:rPr>
          <w:rFonts w:ascii="Traditional Arabic" w:hAnsi="Traditional Arabic" w:cs="Traditional Arabic" w:hint="cs"/>
          <w:b/>
          <w:bCs/>
          <w:sz w:val="28"/>
          <w:szCs w:val="28"/>
          <w:rtl/>
        </w:rPr>
        <w:t>.</w:t>
      </w:r>
    </w:p>
    <w:p w14:paraId="4F0BF3A6" w14:textId="77777777" w:rsidR="0052635D"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ومعَ ذلكَ فحفظُ اللهِ لهُ إنَّما يكونُ بحفظِ الأمَّةِ لهُ، فاللهُ جعلَ لما يريدُهُ أسبابًا، ولهذا قيَّضَ اللهُ الصَّحابةَ </w:t>
      </w:r>
    </w:p>
    <w:p w14:paraId="188F15E7" w14:textId="77777777" w:rsidR="0052635D"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أن يتلقَّوا القرآنَ مِن الرَّسولِ ويحفظونه حفظَ الصُّدورِ، ثمَّ هُدوا إلى جمعِه وكتابتِه والاتِّفاق عليه، فحفظُ القرآنِ حصلَ بحفظِ اللهِ وبهداية الأمَّة لحفظه لفظًا وكتابةً فما فعلَه الصَّحابةُ من جمعه وكتابتِه هو من حفظِ اللهِ له.</w:t>
      </w:r>
    </w:p>
    <w:p w14:paraId="77C714F5" w14:textId="77777777" w:rsidR="0055607A"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17C057A4" w14:textId="74298458" w:rsidR="0052635D"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البرهانُ العقليُّ والأدلَّةُ مِن كلامِ اللهِ تعالى على أنَّ القرآنَ كلامُ اللهِ تعالى وعلى أنَّ محمَّدًا رسولُ اللهِ:</w:t>
      </w:r>
    </w:p>
    <w:p w14:paraId="11B32A1F" w14:textId="1BD1AA45" w:rsidR="0052635D" w:rsidRDefault="0052635D" w:rsidP="0055607A">
      <w:pPr>
        <w:rPr>
          <w:rFonts w:ascii="Traditional Arabic" w:hAnsi="Traditional Arabic" w:cs="Traditional Arabic"/>
          <w:b/>
          <w:bCs/>
          <w:sz w:val="28"/>
          <w:szCs w:val="28"/>
          <w:rtl/>
        </w:rPr>
      </w:pPr>
      <w:r>
        <w:rPr>
          <w:rFonts w:ascii="Traditional Arabic" w:hAnsi="Traditional Arabic" w:cs="Traditional Arabic"/>
          <w:b/>
          <w:bCs/>
          <w:sz w:val="36"/>
          <w:szCs w:val="36"/>
          <w:rtl/>
        </w:rPr>
        <w:lastRenderedPageBreak/>
        <w:t xml:space="preserve">ومِن البراهينِ المنطقيَّةِ العقليَّةِ الدَّالَّةِ على أنَّ القرآنَ كلامُ اللهِ تعالى وعلى أنَّ محمَّدًا رسولُ اللهِ: أنَّ اللهَ تحدَّى كفَّارَ قريشٍ لمَّا كذَّبُوا محمَّدًا -صَلَّى اللَّهُ عَلَيْهِ وَسَلَّمَ- كغيرِهم مِن مكذِّبي الأنبياءِ في الأممِ السَّابقةِ، وقالُوا: إنَّ القرآنَ ليسَ كلامَ اللهِ، تحدَّاهم اللهُ أنْ يأتوا بمثلِهِ، فعجزُوا على الرَّغمِ مِن أنَّهُ بلغتِهم، وبالرَّغمِ مِن أنَّهم أفصحُ النَّاسِ، وعلى الرَّغمِ أنَّ مِن بينِهم كبارُ الخطباءِ والبُلغاءِ وفحولِ الشُّعراءِ، ثمَّ تحدَّاهم أنْ يأتوا بعشرِ سورٍ مثلَهُ </w:t>
      </w:r>
      <w:proofErr w:type="spellStart"/>
      <w:r>
        <w:rPr>
          <w:rFonts w:ascii="Traditional Arabic" w:hAnsi="Traditional Arabic" w:cs="Traditional Arabic"/>
          <w:b/>
          <w:bCs/>
          <w:sz w:val="36"/>
          <w:szCs w:val="36"/>
          <w:rtl/>
        </w:rPr>
        <w:t>مكذوباتٍ</w:t>
      </w:r>
      <w:proofErr w:type="spellEnd"/>
      <w:r>
        <w:rPr>
          <w:rFonts w:ascii="Traditional Arabic" w:hAnsi="Traditional Arabic" w:cs="Traditional Arabic"/>
          <w:b/>
          <w:bCs/>
          <w:sz w:val="36"/>
          <w:szCs w:val="36"/>
          <w:rtl/>
        </w:rPr>
        <w:t>، فعجزُوا، ثمَّ تحدَّاهم أنْ يأتوا بسورةٍ واحدةٍ، فعجزُوا، ثمَّ أعلنَ عجزَهم</w:t>
      </w:r>
      <w:r w:rsidR="0055607A">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وع</w:t>
      </w:r>
      <w:r w:rsidR="0055607A">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جزَ جميع الجنِّ والإنسِ عن الإتيانِ بمثلِهِ، ولو كانَ بعضُهم لبعضٍ معينًا، فقالَ سبحانَهُ: </w:t>
      </w:r>
      <w:r>
        <w:rPr>
          <w:rFonts w:ascii="Traditional Arabic" w:hAnsi="Traditional Arabic" w:cs="Traditional Arabic"/>
          <w:b/>
          <w:bCs/>
          <w:color w:val="FF0000"/>
          <w:sz w:val="36"/>
          <w:szCs w:val="36"/>
          <w:rtl/>
        </w:rPr>
        <w:t>{قُلْ لَئِنِ اجْتَمَعَتِ الْإِنْسُ وَالْجِنُّ عَلَى أَنْ يَأْتُوا بِمِثْلِ هَذَا الْقُرْآنِ لَا يَأْتُونَ بِمِثْلِهِ وَلَوْ كَانَ بَعْضُهُمْ لِبَعْضٍ ظَهِيرًا}</w:t>
      </w:r>
      <w:r>
        <w:rPr>
          <w:rFonts w:ascii="Traditional Arabic" w:hAnsi="Traditional Arabic" w:cs="Traditional Arabic"/>
          <w:b/>
          <w:bCs/>
          <w:sz w:val="36"/>
          <w:szCs w:val="36"/>
          <w:rtl/>
        </w:rPr>
        <w:t xml:space="preserve"> </w:t>
      </w:r>
      <w:r>
        <w:rPr>
          <w:rFonts w:ascii="Traditional Arabic" w:hAnsi="Traditional Arabic" w:cs="Traditional Arabic"/>
          <w:b/>
          <w:bCs/>
          <w:sz w:val="28"/>
          <w:szCs w:val="28"/>
          <w:rtl/>
        </w:rPr>
        <w:t>[الإسراء:88]</w:t>
      </w:r>
      <w:r w:rsidR="0055607A">
        <w:rPr>
          <w:rFonts w:ascii="Traditional Arabic" w:hAnsi="Traditional Arabic" w:cs="Traditional Arabic" w:hint="cs"/>
          <w:b/>
          <w:bCs/>
          <w:sz w:val="28"/>
          <w:szCs w:val="28"/>
          <w:rtl/>
        </w:rPr>
        <w:t>.</w:t>
      </w:r>
    </w:p>
    <w:p w14:paraId="21639558" w14:textId="77777777" w:rsidR="0052635D"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فلو كانَ القرآنُ مِن كلامِ محمَّدٍ أو غيرِهِ مِن النَّاسِ لقَدِرَ غيرُهُ مِن أهلِ لغتِهِ الفصحاءِ أنْ يأتوا بمثلِهِ، ولكنَّهُ كلامُ اللهِ تعالى، وفضلُ كلامِ اللهِ وسُموُّهُ على كلامِ البشرِ كفضلِ اللهِ على البشرِ.</w:t>
      </w:r>
    </w:p>
    <w:p w14:paraId="04651FA6" w14:textId="557DDFB9" w:rsidR="0052635D"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وبما أنَّهُ ليسَ للهِ مثيلٌ فليسَ لكلامِهِ مثيلٌ؛ وبهذا يتبيَّنُ أنَّ القرآنَ كلامُ اللهِ تعالى، وأنَّ محمَّدًا رسولُ اللهِ؛ لأنَّ كلامَ اللهِ لا يأتي بهِ إلَّا رسولٌ مِن عندِهِ، وقالَ اللهُ تعالى: </w:t>
      </w:r>
      <w:r>
        <w:rPr>
          <w:rFonts w:ascii="Traditional Arabic" w:hAnsi="Traditional Arabic" w:cs="Traditional Arabic"/>
          <w:b/>
          <w:bCs/>
          <w:color w:val="FF0000"/>
          <w:sz w:val="36"/>
          <w:szCs w:val="36"/>
          <w:rtl/>
        </w:rPr>
        <w:t xml:space="preserve">{مَا كَانَ مُحَمَّدٌ أَبَا أَحَدٍ مِنْ رِجَالِكُمْ وَلَكِنْ رَسُولَ اللَّهِ وَخَاتَمَ النَّبِيِّينَ وَكَانَ اللَّهُ بِكُلِّ شَيْءٍ عَلِيمًا} </w:t>
      </w:r>
      <w:r>
        <w:rPr>
          <w:rFonts w:ascii="Traditional Arabic" w:hAnsi="Traditional Arabic" w:cs="Traditional Arabic"/>
          <w:b/>
          <w:bCs/>
          <w:sz w:val="28"/>
          <w:szCs w:val="28"/>
          <w:rtl/>
        </w:rPr>
        <w:t>[الأحزاب:40]</w:t>
      </w:r>
      <w:r>
        <w:rPr>
          <w:rFonts w:ascii="Traditional Arabic" w:hAnsi="Traditional Arabic" w:cs="Traditional Arabic"/>
          <w:b/>
          <w:bCs/>
          <w:sz w:val="36"/>
          <w:szCs w:val="36"/>
          <w:rtl/>
        </w:rPr>
        <w:t xml:space="preserve"> وقالَ اللهُ تعالى: </w:t>
      </w:r>
      <w:r>
        <w:rPr>
          <w:rFonts w:ascii="Traditional Arabic" w:hAnsi="Traditional Arabic" w:cs="Traditional Arabic"/>
          <w:b/>
          <w:bCs/>
          <w:color w:val="FF0000"/>
          <w:sz w:val="36"/>
          <w:szCs w:val="36"/>
          <w:rtl/>
        </w:rPr>
        <w:t>{وَمَا أَرْسَلْنَاكَ إِلَّا كَافَّةً لِلنَّاسِ بَشِيرًا وَنَذِيرًا وَلَكِنَّ أَكْثَرَ النَّاسِ لَا يَعْلَمُونَ}</w:t>
      </w:r>
      <w:r>
        <w:rPr>
          <w:rFonts w:ascii="Traditional Arabic" w:hAnsi="Traditional Arabic" w:cs="Traditional Arabic"/>
          <w:b/>
          <w:bCs/>
          <w:sz w:val="36"/>
          <w:szCs w:val="36"/>
          <w:rtl/>
        </w:rPr>
        <w:t xml:space="preserve"> </w:t>
      </w:r>
      <w:r>
        <w:rPr>
          <w:rFonts w:ascii="Traditional Arabic" w:hAnsi="Traditional Arabic" w:cs="Traditional Arabic"/>
          <w:b/>
          <w:bCs/>
          <w:sz w:val="28"/>
          <w:szCs w:val="28"/>
          <w:rtl/>
        </w:rPr>
        <w:t>[سبأ:28]</w:t>
      </w:r>
      <w:r>
        <w:rPr>
          <w:rFonts w:ascii="Traditional Arabic" w:hAnsi="Traditional Arabic" w:cs="Traditional Arabic"/>
          <w:b/>
          <w:bCs/>
          <w:sz w:val="36"/>
          <w:szCs w:val="36"/>
          <w:rtl/>
        </w:rPr>
        <w:t xml:space="preserve"> وقالَ اللهُ تعالى في القرآنِ: </w:t>
      </w:r>
      <w:r>
        <w:rPr>
          <w:rFonts w:ascii="Traditional Arabic" w:hAnsi="Traditional Arabic" w:cs="Traditional Arabic"/>
          <w:b/>
          <w:bCs/>
          <w:color w:val="FF0000"/>
          <w:sz w:val="36"/>
          <w:szCs w:val="36"/>
          <w:rtl/>
        </w:rPr>
        <w:t>{وَمَا أَرْسَلْنَاكَ إِلَّا رَحْمَةً لِلْعَالَمِينَ}</w:t>
      </w:r>
      <w:r>
        <w:rPr>
          <w:rFonts w:ascii="Traditional Arabic" w:hAnsi="Traditional Arabic" w:cs="Traditional Arabic"/>
          <w:b/>
          <w:bCs/>
          <w:sz w:val="36"/>
          <w:szCs w:val="36"/>
          <w:rtl/>
        </w:rPr>
        <w:t xml:space="preserve"> </w:t>
      </w:r>
      <w:r>
        <w:rPr>
          <w:rFonts w:ascii="Traditional Arabic" w:hAnsi="Traditional Arabic" w:cs="Traditional Arabic"/>
          <w:b/>
          <w:bCs/>
          <w:sz w:val="28"/>
          <w:szCs w:val="28"/>
          <w:rtl/>
        </w:rPr>
        <w:t>[الأنبياء:107]</w:t>
      </w:r>
      <w:r w:rsidR="0055607A">
        <w:rPr>
          <w:rFonts w:ascii="Traditional Arabic" w:hAnsi="Traditional Arabic" w:cs="Traditional Arabic" w:hint="cs"/>
          <w:b/>
          <w:bCs/>
          <w:sz w:val="28"/>
          <w:szCs w:val="28"/>
          <w:rtl/>
        </w:rPr>
        <w:t>.</w:t>
      </w:r>
    </w:p>
    <w:p w14:paraId="367BCC24" w14:textId="77777777" w:rsidR="0052635D"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المعنى الإجماليُّ للآياتِ: يخبرُ اللهُ تعالى في الآيةِ الأولى أنَّ محمَّدًا -صَلَّى اللَّهُ عَلَيْهِ وَسَلَّمَ- رسولُهُ إلى النَّاسِ كلِّهم، وأنَّهُ خاتمُ أنبيائِهِ، فليسَ بعدَهُ نبيٌّ، ويخبرُ أنَّهُ اختارَهُ لحملِ رسالتِهِ، وليكونَ خاتمًا لرسلِهِ؛ لأنَّهُ يعلمُ أنَّهُ أصلحُ النَّاسِ لذلكَ، ويخبرُ اللهُ سبحانَهُ في الآيةِ الأخرى: أنَّهُ أرسلَ رسولَهُ محمَّدًا للنَّاسِ جميعًا الأبيضِ والأسودِ، والعربِ وغيرِ العربِ، ويخبرُ أنَّ أكثرَ النَّاسِ لا يعلمونَ الحقَّ، لذلكَ ضلُّوا وكفرُوا بعدمِ اتِّباعِهم لمحمَّدٍ -صَلَّى اللَّهُ عَلَيْهِ وَسَلَّمَ-.</w:t>
      </w:r>
    </w:p>
    <w:p w14:paraId="46535AB1" w14:textId="77777777" w:rsidR="0052635D"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ويخاطبُ اللهُ رسولَهُ محمَّدًا -عليهِ السَّلامُ- في الآيةِ الثَّالثةِ، فيخبرُهُ أنَّهُ أرسلَهُ رحمةً للعالمِ أجمعِ، فهوَ رحمةُ اللهِ الَّتي تكرَّمَ بها على النَّاسِ، فمَن آمنَ بهِ واتَّبعَهُ فقد قَبِلَ رحمةَ اللهِ ولهُ الجنَّةُ، ومَن لم يؤمنْ بمحمَّدٍ ولم يتبعْهُ، فقد ردَّ رحمةَ اللهِ، واستحقَّ النَّارَ والعذابَ الأليمَ.</w:t>
      </w:r>
    </w:p>
    <w:p w14:paraId="06CB1B6F" w14:textId="4F5D5EA5" w:rsidR="0052635D"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نداءٌ للإيمانِ باللهِ</w:t>
      </w:r>
      <w:r>
        <w:rPr>
          <w:rtl/>
        </w:rPr>
        <w:t xml:space="preserve"> </w:t>
      </w:r>
      <w:r>
        <w:rPr>
          <w:rFonts w:ascii="Traditional Arabic" w:hAnsi="Traditional Arabic" w:cs="Traditional Arabic"/>
          <w:b/>
          <w:bCs/>
          <w:sz w:val="36"/>
          <w:szCs w:val="36"/>
          <w:rtl/>
        </w:rPr>
        <w:t>وبرسولِهِ محمَّدٍ -عليهِ الصَّلاةُ والسَّلامُ-</w:t>
      </w:r>
    </w:p>
    <w:p w14:paraId="38E830B7" w14:textId="1CC54DBD" w:rsidR="0052635D"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إلى هنا حسبُكَ</w:t>
      </w:r>
      <w:r w:rsidR="0055607A">
        <w:rPr>
          <w:rFonts w:ascii="Traditional Arabic" w:hAnsi="Traditional Arabic" w:cs="Traditional Arabic" w:hint="cs"/>
          <w:sz w:val="36"/>
          <w:szCs w:val="36"/>
          <w:rtl/>
        </w:rPr>
        <w:t>..</w:t>
      </w:r>
    </w:p>
    <w:p w14:paraId="3EA1A995" w14:textId="478DC61F" w:rsidR="0052635D" w:rsidRDefault="0052635D" w:rsidP="0052635D">
      <w:pPr>
        <w:rPr>
          <w:rFonts w:ascii="Traditional Arabic" w:hAnsi="Traditional Arabic" w:cs="Traditional Arabic"/>
          <w:sz w:val="36"/>
          <w:szCs w:val="36"/>
        </w:rPr>
      </w:pPr>
      <w:r>
        <w:rPr>
          <w:rFonts w:ascii="Traditional Arabic" w:hAnsi="Traditional Arabic" w:cs="Traditional Arabic"/>
          <w:b/>
          <w:bCs/>
          <w:sz w:val="36"/>
          <w:szCs w:val="36"/>
          <w:rtl/>
        </w:rPr>
        <w:lastRenderedPageBreak/>
        <w:t xml:space="preserve">القارئ: </w:t>
      </w:r>
      <w:r>
        <w:rPr>
          <w:rFonts w:ascii="Traditional Arabic" w:hAnsi="Traditional Arabic" w:cs="Traditional Arabic"/>
          <w:sz w:val="36"/>
          <w:szCs w:val="36"/>
          <w:rtl/>
        </w:rPr>
        <w:t>هو نداءٌ بسيطٌ، كم سطر ثمَّ يدخلُ في فصلٍ جديدٍ هذا تابعٌ للَّذي قبله، نكمله؟ يعني بسيط جدًّا</w:t>
      </w:r>
      <w:r w:rsidR="0055607A">
        <w:rPr>
          <w:rFonts w:ascii="Traditional Arabic" w:hAnsi="Traditional Arabic" w:cs="Traditional Arabic" w:hint="cs"/>
          <w:sz w:val="36"/>
          <w:szCs w:val="36"/>
          <w:rtl/>
        </w:rPr>
        <w:t>..</w:t>
      </w:r>
    </w:p>
    <w:p w14:paraId="5AF38F72" w14:textId="30500639" w:rsidR="0052635D"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طيب قلْ</w:t>
      </w:r>
      <w:r w:rsidR="0055607A">
        <w:rPr>
          <w:rFonts w:ascii="Traditional Arabic" w:hAnsi="Traditional Arabic" w:cs="Traditional Arabic" w:hint="cs"/>
          <w:sz w:val="36"/>
          <w:szCs w:val="36"/>
          <w:rtl/>
        </w:rPr>
        <w:t>..</w:t>
      </w:r>
      <w:r>
        <w:rPr>
          <w:rFonts w:ascii="Traditional Arabic" w:hAnsi="Traditional Arabic" w:cs="Traditional Arabic"/>
          <w:b/>
          <w:bCs/>
          <w:sz w:val="36"/>
          <w:szCs w:val="36"/>
          <w:rtl/>
        </w:rPr>
        <w:t xml:space="preserve"> </w:t>
      </w:r>
    </w:p>
    <w:p w14:paraId="5945226B" w14:textId="77777777" w:rsidR="0055607A"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4CD2EBD8" w14:textId="1F033641" w:rsidR="0052635D" w:rsidRDefault="0052635D" w:rsidP="0052635D">
      <w:pPr>
        <w:rPr>
          <w:rFonts w:ascii="Traditional Arabic" w:hAnsi="Traditional Arabic" w:cs="Traditional Arabic"/>
          <w:b/>
          <w:bCs/>
          <w:sz w:val="36"/>
          <w:szCs w:val="36"/>
        </w:rPr>
      </w:pPr>
      <w:r>
        <w:rPr>
          <w:rFonts w:ascii="Traditional Arabic" w:hAnsi="Traditional Arabic" w:cs="Traditional Arabic"/>
          <w:b/>
          <w:bCs/>
          <w:sz w:val="36"/>
          <w:szCs w:val="36"/>
          <w:rtl/>
        </w:rPr>
        <w:t>لذا ندعوكَ -أيُّها العاقلُ- إلى الإيمانِ باللهِ ربًّا، وبرسولِهِ محمَّدٍ رسولًا، وندعوكَ إلى اتِّباعِهِ، والعملِ بشريعتِهِ الَّتي بعثَهُ اللهُ بها، وهيَ دينُ الإسلامِ الَّذي مصدرُهُ القرآنُ العظيمُ كلامُ اللهِ، وأحاديثُ خاتمِ المرسلينَ، محمَّدٍ -صَلَّى اللَّهُ عَلَيْهِ وَسَلَّمَ-، الَّتي ثبتَتْ عنهُ؛ لأنَّ اللهَ عصمَهُ، فلا يأمرُ إلَّا بأمرِ اللهِ، ولا ينهى إلَّا عمَّا نهى اللهُ عنهُ، فَقُلْ مِن قلبٍ مُخلصٍ: آمنْتُ بأنَّ اللهَ ربِّي وإلهي وحدَهُ، وقلْ: آمنْتُ بأنَّ محمَّدًا رسولُ اللهِ، واتَّبعْهُ، فإنَّهُ لا نجاةَ لكَ إلَّا بذلكَ، وفَّقَني اللهُ وإيَّاكَ للسَّعادةِ والنَّجاةِ آمينَ.</w:t>
      </w:r>
    </w:p>
    <w:p w14:paraId="52AE98BB" w14:textId="77777777" w:rsidR="0052635D" w:rsidRDefault="0052635D" w:rsidP="0052635D">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آمينَ.</w:t>
      </w:r>
    </w:p>
    <w:p w14:paraId="2DDB0307" w14:textId="77777777" w:rsidR="0029086E" w:rsidRPr="00D52CC5" w:rsidRDefault="0029086E" w:rsidP="00D52CC5">
      <w:pPr>
        <w:rPr>
          <w:rtl/>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A290A" w14:textId="77777777" w:rsidR="00417120" w:rsidRDefault="00417120" w:rsidP="00565DAE">
      <w:r>
        <w:separator/>
      </w:r>
    </w:p>
  </w:endnote>
  <w:endnote w:type="continuationSeparator" w:id="0">
    <w:p w14:paraId="479A098D" w14:textId="77777777" w:rsidR="00417120" w:rsidRDefault="00417120"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49EE267C" w14:textId="77777777">
      <w:tc>
        <w:tcPr>
          <w:tcW w:w="4500" w:type="pct"/>
          <w:tcBorders>
            <w:top w:val="single" w:sz="4" w:space="0" w:color="000000" w:themeColor="text1"/>
          </w:tcBorders>
        </w:tcPr>
        <w:p w14:paraId="6F8DC7E8"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2D3AF5A3"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50474CB2"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037D" w14:textId="77777777" w:rsidR="00417120" w:rsidRDefault="00417120" w:rsidP="00565DAE">
      <w:r>
        <w:separator/>
      </w:r>
    </w:p>
  </w:footnote>
  <w:footnote w:type="continuationSeparator" w:id="0">
    <w:p w14:paraId="6844AF02" w14:textId="77777777" w:rsidR="00417120" w:rsidRDefault="00417120"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06C1AC6B"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58AAC743"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40</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2AAB3FF7"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4F003580"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2020319">
    <w:abstractNumId w:val="33"/>
  </w:num>
  <w:num w:numId="2" w16cid:durableId="1193494323">
    <w:abstractNumId w:val="18"/>
  </w:num>
  <w:num w:numId="3" w16cid:durableId="475732155">
    <w:abstractNumId w:val="27"/>
  </w:num>
  <w:num w:numId="4" w16cid:durableId="563683708">
    <w:abstractNumId w:val="40"/>
  </w:num>
  <w:num w:numId="5" w16cid:durableId="1597861668">
    <w:abstractNumId w:val="5"/>
  </w:num>
  <w:num w:numId="6" w16cid:durableId="1709640791">
    <w:abstractNumId w:val="15"/>
  </w:num>
  <w:num w:numId="7" w16cid:durableId="2112775273">
    <w:abstractNumId w:val="13"/>
  </w:num>
  <w:num w:numId="8" w16cid:durableId="1636641125">
    <w:abstractNumId w:val="39"/>
  </w:num>
  <w:num w:numId="9" w16cid:durableId="1949193658">
    <w:abstractNumId w:val="8"/>
  </w:num>
  <w:num w:numId="10" w16cid:durableId="1007096757">
    <w:abstractNumId w:val="3"/>
  </w:num>
  <w:num w:numId="11" w16cid:durableId="1766270619">
    <w:abstractNumId w:val="32"/>
  </w:num>
  <w:num w:numId="12" w16cid:durableId="31198132">
    <w:abstractNumId w:val="22"/>
  </w:num>
  <w:num w:numId="13" w16cid:durableId="2027293676">
    <w:abstractNumId w:val="2"/>
  </w:num>
  <w:num w:numId="14" w16cid:durableId="791285085">
    <w:abstractNumId w:val="6"/>
  </w:num>
  <w:num w:numId="15" w16cid:durableId="1668316313">
    <w:abstractNumId w:val="25"/>
  </w:num>
  <w:num w:numId="16" w16cid:durableId="636834675">
    <w:abstractNumId w:val="29"/>
  </w:num>
  <w:num w:numId="17" w16cid:durableId="1562979081">
    <w:abstractNumId w:val="35"/>
  </w:num>
  <w:num w:numId="18" w16cid:durableId="1598053094">
    <w:abstractNumId w:val="14"/>
  </w:num>
  <w:num w:numId="19" w16cid:durableId="1359697469">
    <w:abstractNumId w:val="20"/>
  </w:num>
  <w:num w:numId="20" w16cid:durableId="1869295042">
    <w:abstractNumId w:val="31"/>
  </w:num>
  <w:num w:numId="21" w16cid:durableId="1420712082">
    <w:abstractNumId w:val="0"/>
  </w:num>
  <w:num w:numId="22" w16cid:durableId="531847826">
    <w:abstractNumId w:val="4"/>
  </w:num>
  <w:num w:numId="23" w16cid:durableId="917059773">
    <w:abstractNumId w:val="12"/>
  </w:num>
  <w:num w:numId="24" w16cid:durableId="1330866067">
    <w:abstractNumId w:val="23"/>
  </w:num>
  <w:num w:numId="25" w16cid:durableId="259685396">
    <w:abstractNumId w:val="16"/>
  </w:num>
  <w:num w:numId="26" w16cid:durableId="40595033">
    <w:abstractNumId w:val="21"/>
  </w:num>
  <w:num w:numId="27" w16cid:durableId="887644352">
    <w:abstractNumId w:val="17"/>
  </w:num>
  <w:num w:numId="28" w16cid:durableId="865993823">
    <w:abstractNumId w:val="19"/>
  </w:num>
  <w:num w:numId="29" w16cid:durableId="1237861874">
    <w:abstractNumId w:val="36"/>
  </w:num>
  <w:num w:numId="30" w16cid:durableId="271129552">
    <w:abstractNumId w:val="34"/>
  </w:num>
  <w:num w:numId="31" w16cid:durableId="1460488611">
    <w:abstractNumId w:val="24"/>
  </w:num>
  <w:num w:numId="32" w16cid:durableId="845898475">
    <w:abstractNumId w:val="9"/>
  </w:num>
  <w:num w:numId="33" w16cid:durableId="1092047702">
    <w:abstractNumId w:val="28"/>
  </w:num>
  <w:num w:numId="34" w16cid:durableId="174350327">
    <w:abstractNumId w:val="7"/>
  </w:num>
  <w:num w:numId="35" w16cid:durableId="16586096">
    <w:abstractNumId w:val="10"/>
  </w:num>
  <w:num w:numId="36" w16cid:durableId="1094713730">
    <w:abstractNumId w:val="26"/>
  </w:num>
  <w:num w:numId="37" w16cid:durableId="732193316">
    <w:abstractNumId w:val="38"/>
  </w:num>
  <w:num w:numId="38" w16cid:durableId="1735813083">
    <w:abstractNumId w:val="30"/>
  </w:num>
  <w:num w:numId="39" w16cid:durableId="1471556056">
    <w:abstractNumId w:val="1"/>
  </w:num>
  <w:num w:numId="40" w16cid:durableId="1045177534">
    <w:abstractNumId w:val="11"/>
  </w:num>
  <w:num w:numId="41" w16cid:durableId="14449629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B38AA"/>
    <w:rsid w:val="000C2B16"/>
    <w:rsid w:val="000C7EE7"/>
    <w:rsid w:val="000E6A02"/>
    <w:rsid w:val="000F3BDF"/>
    <w:rsid w:val="000F764E"/>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5971"/>
    <w:rsid w:val="00231CBF"/>
    <w:rsid w:val="00242E9C"/>
    <w:rsid w:val="00262766"/>
    <w:rsid w:val="00265408"/>
    <w:rsid w:val="002712D3"/>
    <w:rsid w:val="0029086E"/>
    <w:rsid w:val="002C780F"/>
    <w:rsid w:val="002D17F7"/>
    <w:rsid w:val="002E0AE4"/>
    <w:rsid w:val="002F3B59"/>
    <w:rsid w:val="00323403"/>
    <w:rsid w:val="003253BD"/>
    <w:rsid w:val="00344566"/>
    <w:rsid w:val="0038011D"/>
    <w:rsid w:val="0038191F"/>
    <w:rsid w:val="0038520B"/>
    <w:rsid w:val="00390E7E"/>
    <w:rsid w:val="003B1BEC"/>
    <w:rsid w:val="003C0E7B"/>
    <w:rsid w:val="003C61AD"/>
    <w:rsid w:val="003D7FB2"/>
    <w:rsid w:val="003E671F"/>
    <w:rsid w:val="003F4157"/>
    <w:rsid w:val="00417120"/>
    <w:rsid w:val="00423A6B"/>
    <w:rsid w:val="00425CA6"/>
    <w:rsid w:val="00441961"/>
    <w:rsid w:val="00453E84"/>
    <w:rsid w:val="00463F9A"/>
    <w:rsid w:val="0046763A"/>
    <w:rsid w:val="00467895"/>
    <w:rsid w:val="004912A4"/>
    <w:rsid w:val="00494B85"/>
    <w:rsid w:val="004A2FC4"/>
    <w:rsid w:val="004B42FE"/>
    <w:rsid w:val="004B5642"/>
    <w:rsid w:val="004C1C3C"/>
    <w:rsid w:val="004C59DF"/>
    <w:rsid w:val="004E77A0"/>
    <w:rsid w:val="004F14C9"/>
    <w:rsid w:val="004F449C"/>
    <w:rsid w:val="00506E1C"/>
    <w:rsid w:val="0052635D"/>
    <w:rsid w:val="00543AEA"/>
    <w:rsid w:val="00553532"/>
    <w:rsid w:val="0055607A"/>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4C37"/>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3210"/>
    <w:rsid w:val="00CA4098"/>
    <w:rsid w:val="00CC10C9"/>
    <w:rsid w:val="00CE142B"/>
    <w:rsid w:val="00CE1C4F"/>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C00F1"/>
    <w:rsid w:val="00DC2C1D"/>
    <w:rsid w:val="00DE121A"/>
    <w:rsid w:val="00E33BC1"/>
    <w:rsid w:val="00E357D5"/>
    <w:rsid w:val="00E4679B"/>
    <w:rsid w:val="00E60189"/>
    <w:rsid w:val="00E60E5E"/>
    <w:rsid w:val="00E909CD"/>
    <w:rsid w:val="00E97215"/>
    <w:rsid w:val="00EA7FAE"/>
    <w:rsid w:val="00EB3800"/>
    <w:rsid w:val="00EC1F80"/>
    <w:rsid w:val="00ED166A"/>
    <w:rsid w:val="00ED3E2B"/>
    <w:rsid w:val="00EF0907"/>
    <w:rsid w:val="00F0214D"/>
    <w:rsid w:val="00F04CEF"/>
    <w:rsid w:val="00F16843"/>
    <w:rsid w:val="00F25EC0"/>
    <w:rsid w:val="00F260AB"/>
    <w:rsid w:val="00F32A53"/>
    <w:rsid w:val="00F33DDE"/>
    <w:rsid w:val="00F55A63"/>
    <w:rsid w:val="00F5728F"/>
    <w:rsid w:val="00F85A2D"/>
    <w:rsid w:val="00FA19C2"/>
    <w:rsid w:val="00FA2809"/>
    <w:rsid w:val="00FB6146"/>
    <w:rsid w:val="00FC3F5F"/>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DDBE2"/>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7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14619E"/>
    <w:rsid w:val="00230580"/>
    <w:rsid w:val="002C794F"/>
    <w:rsid w:val="003D1490"/>
    <w:rsid w:val="003F3B6E"/>
    <w:rsid w:val="00463F9A"/>
    <w:rsid w:val="00496DE7"/>
    <w:rsid w:val="00512423"/>
    <w:rsid w:val="0053332B"/>
    <w:rsid w:val="00616FC6"/>
    <w:rsid w:val="00642354"/>
    <w:rsid w:val="006634FD"/>
    <w:rsid w:val="00731D3D"/>
    <w:rsid w:val="00777D32"/>
    <w:rsid w:val="007D0F57"/>
    <w:rsid w:val="008454BA"/>
    <w:rsid w:val="00874645"/>
    <w:rsid w:val="0089005E"/>
    <w:rsid w:val="008D39D7"/>
    <w:rsid w:val="00A024DA"/>
    <w:rsid w:val="00A47196"/>
    <w:rsid w:val="00AA5E1F"/>
    <w:rsid w:val="00AB3C94"/>
    <w:rsid w:val="00AD6A58"/>
    <w:rsid w:val="00AE43A2"/>
    <w:rsid w:val="00B30456"/>
    <w:rsid w:val="00BE5BF0"/>
    <w:rsid w:val="00CB6CCA"/>
    <w:rsid w:val="00CD3879"/>
    <w:rsid w:val="00E24378"/>
    <w:rsid w:val="00E407E3"/>
    <w:rsid w:val="00ED3E2B"/>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1440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838810-54F8-4E86-A6A6-1369E541F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1073</Words>
  <Characters>6122</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46</cp:revision>
  <cp:lastPrinted>2017-03-23T08:17:00Z</cp:lastPrinted>
  <dcterms:created xsi:type="dcterms:W3CDTF">2016-04-07T19:46:00Z</dcterms:created>
  <dcterms:modified xsi:type="dcterms:W3CDTF">2025-09-23T11:49:00Z</dcterms:modified>
</cp:coreProperties>
</file>