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C5245" w14:textId="77777777" w:rsidR="008456E4" w:rsidRPr="002132A6" w:rsidRDefault="008456E4" w:rsidP="008456E4">
      <w:pPr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2132A6">
        <w:rPr>
          <w:rFonts w:ascii="Traditional Arabic" w:hAnsi="Traditional Arabic" w:cs="Traditional Arabic"/>
          <w:b/>
          <w:bCs/>
          <w:sz w:val="36"/>
          <w:szCs w:val="36"/>
          <w:rtl/>
        </w:rPr>
        <w:t>(الدين الحق)</w:t>
      </w:r>
    </w:p>
    <w:p w14:paraId="32DCE793" w14:textId="54210B38" w:rsidR="008456E4" w:rsidRPr="002132A6" w:rsidRDefault="008456E4" w:rsidP="008456E4">
      <w:pPr>
        <w:jc w:val="lowKashida"/>
        <w:rPr>
          <w:rFonts w:ascii="Traditional Arabic" w:hAnsi="Traditional Arabic" w:cs="Traditional Arabic"/>
          <w:b/>
          <w:bCs/>
          <w:color w:val="EE0000"/>
          <w:sz w:val="36"/>
          <w:szCs w:val="36"/>
          <w:rtl/>
        </w:rPr>
      </w:pPr>
      <w:r w:rsidRPr="002132A6">
        <w:rPr>
          <w:rFonts w:ascii="Traditional Arabic" w:hAnsi="Traditional Arabic" w:cs="Traditional Arabic"/>
          <w:b/>
          <w:bCs/>
          <w:color w:val="EE0000"/>
          <w:sz w:val="36"/>
          <w:szCs w:val="36"/>
          <w:rtl/>
        </w:rPr>
        <w:t>(</w:t>
      </w:r>
      <w:r>
        <w:rPr>
          <w:rFonts w:ascii="Traditional Arabic" w:hAnsi="Traditional Arabic" w:cs="Traditional Arabic" w:hint="cs"/>
          <w:b/>
          <w:bCs/>
          <w:color w:val="EE0000"/>
          <w:sz w:val="36"/>
          <w:szCs w:val="36"/>
          <w:rtl/>
        </w:rPr>
        <w:t>18</w:t>
      </w:r>
      <w:r w:rsidRPr="002132A6">
        <w:rPr>
          <w:rFonts w:ascii="Traditional Arabic" w:hAnsi="Traditional Arabic" w:cs="Traditional Arabic"/>
          <w:b/>
          <w:bCs/>
          <w:color w:val="EE0000"/>
          <w:sz w:val="36"/>
          <w:szCs w:val="36"/>
          <w:rtl/>
        </w:rPr>
        <w:t>) الفصل الثالث: معرفة دين الحق الإسلام</w:t>
      </w:r>
      <w:r>
        <w:rPr>
          <w:rFonts w:ascii="Traditional Arabic" w:hAnsi="Traditional Arabic" w:cs="Traditional Arabic" w:hint="cs"/>
          <w:b/>
          <w:bCs/>
          <w:color w:val="EE0000"/>
          <w:sz w:val="36"/>
          <w:szCs w:val="36"/>
          <w:rtl/>
        </w:rPr>
        <w:t xml:space="preserve"> </w:t>
      </w:r>
      <w:r w:rsidRPr="002132A6">
        <w:rPr>
          <w:rFonts w:ascii="Traditional Arabic" w:hAnsi="Traditional Arabic" w:cs="Traditional Arabic"/>
          <w:b/>
          <w:bCs/>
          <w:color w:val="EE0000"/>
          <w:sz w:val="36"/>
          <w:szCs w:val="36"/>
          <w:rtl/>
        </w:rPr>
        <w:t>(</w:t>
      </w:r>
      <w:r>
        <w:rPr>
          <w:rFonts w:ascii="Traditional Arabic" w:hAnsi="Traditional Arabic" w:cs="Traditional Arabic" w:hint="cs"/>
          <w:b/>
          <w:bCs/>
          <w:color w:val="EE0000"/>
          <w:sz w:val="36"/>
          <w:szCs w:val="36"/>
          <w:rtl/>
        </w:rPr>
        <w:t>الإيمان</w:t>
      </w:r>
      <w:r w:rsidRPr="002132A6">
        <w:rPr>
          <w:rFonts w:ascii="Traditional Arabic" w:hAnsi="Traditional Arabic" w:cs="Traditional Arabic"/>
          <w:b/>
          <w:bCs/>
          <w:color w:val="EE0000"/>
          <w:sz w:val="36"/>
          <w:szCs w:val="36"/>
          <w:rtl/>
        </w:rPr>
        <w:t>)</w:t>
      </w:r>
    </w:p>
    <w:p w14:paraId="09546D3A" w14:textId="77777777" w:rsidR="007034F3" w:rsidRDefault="007034F3" w:rsidP="007034F3">
      <w:pPr>
        <w:jc w:val="lowKashida"/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</w:pPr>
      <w:r w:rsidRPr="00831437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 xml:space="preserve">القارئ: 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بسمِ اللهِ الرَّحمنِ الرَّحيمِ، الحمدُ للهِ ربِّ العالمينَ، والصلاة والسلام على نبينا محمد وعلى آلِهِ وصحبِهِ أجمعين، قالَ الشيخ عبد الرحمن العمر -رحمَهُ اللهُ تعالى- في كتابِهِ "الدين الحق":</w:t>
      </w:r>
    </w:p>
    <w:p w14:paraId="483E7982" w14:textId="43FB951B" w:rsidR="008456E4" w:rsidRDefault="007034F3" w:rsidP="007034F3">
      <w:pPr>
        <w:jc w:val="lowKashida"/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</w:pP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الإيمان</w:t>
      </w:r>
    </w:p>
    <w:p w14:paraId="49F3C6E3" w14:textId="03024171" w:rsidR="008456E4" w:rsidRDefault="008456E4" w:rsidP="007034F3">
      <w:pPr>
        <w:jc w:val="lowKashida"/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</w:pP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[أركان الإيمان]</w:t>
      </w:r>
    </w:p>
    <w:p w14:paraId="06EEF442" w14:textId="2B893645" w:rsidR="007034F3" w:rsidRDefault="007034F3" w:rsidP="007034F3">
      <w:pPr>
        <w:jc w:val="lowKashida"/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</w:pP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لقد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ْ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أوجب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الله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-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تعالى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-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على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المسلم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أن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ْ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يؤمن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إلى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جانب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الإيمان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ب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ه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وبرسول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ه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وبأركان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الإسلام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أوجب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عليه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أن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ْ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يؤمن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بملائكت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ه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وكتب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ه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التي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أنزل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ها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على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رسل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ه،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والتي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ختم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ها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بالقرآن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ونسخ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ها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ب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ه،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وجعل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ه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مهيمن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ً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ا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عليها،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وأن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ْ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يؤمن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برسل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الله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ن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أول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هم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إلى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آخر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هم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محم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د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ٍ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صلى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الله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عليه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وسلم؛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لأن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رسالت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هم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واحدة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ٌ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ودين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هم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واحد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ٌ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وهو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الإسلام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وم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رسل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هم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واحد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ٌ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وهو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الله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رب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ُّ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العالمين،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E43AA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فيلزمُ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المسلم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أن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ْ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يؤمن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بأن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الرسل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الذين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ذكر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هم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الله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في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القرآن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رسل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الله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إلى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أمم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هم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الماضية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ويؤمن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بأن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محمد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ً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ا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خات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م،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ورسول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الله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إلى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الناس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أجمعين،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وأن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الناس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بعد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بعثت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كل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ُّ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هم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أمة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ٌ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له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حتى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اليهود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والن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صارى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وغير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هم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ن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أهل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الد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ِّ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يانات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الأخرى؛</w:t>
      </w:r>
      <w:r w:rsidR="008456E4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..</w:t>
      </w:r>
    </w:p>
    <w:p w14:paraId="181D4592" w14:textId="77777777" w:rsidR="007034F3" w:rsidRPr="00C85E82" w:rsidRDefault="007034F3" w:rsidP="007034F3">
      <w:pPr>
        <w:jc w:val="lowKashida"/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 xml:space="preserve">الشيخ: </w:t>
      </w:r>
      <w:r w:rsidRPr="00C85E82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يقول أهل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ُ</w:t>
      </w:r>
      <w:r w:rsidRPr="00C85E82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العلم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:</w:t>
      </w:r>
      <w:r w:rsidRPr="00C85E82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إ</w:t>
      </w:r>
      <w:r w:rsidRPr="00C85E82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ن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َّ</w:t>
      </w:r>
      <w:r w:rsidRPr="00C85E82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الناس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َ</w:t>
      </w:r>
      <w:r w:rsidRPr="00C85E82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جميع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ً</w:t>
      </w:r>
      <w:r w:rsidRPr="00C85E82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ا هم أمة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ُ</w:t>
      </w:r>
      <w:r w:rsidRPr="00C85E82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الد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َّ</w:t>
      </w:r>
      <w:r w:rsidRPr="00C85E82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عوة، والذين ش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َ</w:t>
      </w:r>
      <w:r w:rsidRPr="00C85E82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ه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ِ</w:t>
      </w:r>
      <w:r w:rsidRPr="00C85E82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دوا أن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َّ</w:t>
      </w:r>
      <w:r w:rsidRPr="00C85E82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محمد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ً</w:t>
      </w:r>
      <w:r w:rsidRPr="00C85E82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ا رسول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ُ</w:t>
      </w:r>
      <w:r w:rsidRPr="00C85E82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الله أمة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ُ</w:t>
      </w:r>
      <w:r w:rsidRPr="00C85E82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الإجابة، أمة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ُ</w:t>
      </w:r>
      <w:r w:rsidRPr="00C85E82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الإجابة هم م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َ</w:t>
      </w:r>
      <w:r w:rsidRPr="00C85E82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ن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ْ</w:t>
      </w:r>
      <w:r w:rsidRPr="00C85E82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شهدوا أن محمدًا رسول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ُ</w:t>
      </w:r>
      <w:r w:rsidRPr="00C85E82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الله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، وأمةُ الدعوة جميعُ الناس، لقولِه عليه الصلاة والسلام: </w:t>
      </w:r>
      <w:r w:rsidRPr="00F24822">
        <w:rPr>
          <w:rFonts w:ascii="Traditional Arabic" w:eastAsia="Calibri" w:hAnsi="Traditional Arabic" w:cs="Traditional Arabic" w:hint="cs"/>
          <w:color w:val="0070C0"/>
          <w:sz w:val="36"/>
          <w:szCs w:val="36"/>
          <w:rtl/>
          <w:lang w:bidi="ar-SY"/>
        </w:rPr>
        <w:t>(</w:t>
      </w:r>
      <w:r>
        <w:rPr>
          <w:rFonts w:ascii="Traditional Arabic" w:eastAsia="Calibri" w:hAnsi="Traditional Arabic" w:cs="Traditional Arabic" w:hint="cs"/>
          <w:color w:val="0070C0"/>
          <w:sz w:val="36"/>
          <w:szCs w:val="36"/>
          <w:rtl/>
          <w:lang w:bidi="ar-SY"/>
        </w:rPr>
        <w:t>و</w:t>
      </w:r>
      <w:r w:rsidRPr="00F24822">
        <w:rPr>
          <w:rFonts w:ascii="Traditional Arabic" w:eastAsia="Calibri" w:hAnsi="Traditional Arabic" w:cs="Traditional Arabic" w:hint="cs"/>
          <w:color w:val="0070C0"/>
          <w:sz w:val="36"/>
          <w:szCs w:val="36"/>
          <w:rtl/>
          <w:lang w:bidi="ar-SY"/>
        </w:rPr>
        <w:t>بُعثتُ إلى الناسِ كافَّة)</w:t>
      </w:r>
      <w:r>
        <w:rPr>
          <w:rFonts w:ascii="Traditional Arabic" w:eastAsia="Calibri" w:hAnsi="Traditional Arabic" w:cs="Traditional Arabic" w:hint="cs"/>
          <w:color w:val="0070C0"/>
          <w:sz w:val="36"/>
          <w:szCs w:val="36"/>
          <w:rtl/>
          <w:lang w:bidi="ar-SY"/>
        </w:rPr>
        <w:t>،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نعم، فهؤلاء أُمة الدعوة، فاليهودُ والنصارى من أمة الدعوة؛ لأنَّهم مَدعوون ومطالبونَ باتباع الرسول </w:t>
      </w:r>
      <w:r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>–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صلى الله عليه وسلم-، </w:t>
      </w:r>
      <w:r w:rsidRPr="006E6214">
        <w:rPr>
          <w:rFonts w:ascii="Traditional Arabic" w:eastAsia="Calibri" w:hAnsi="Traditional Arabic" w:cs="Traditional Arabic" w:hint="cs"/>
          <w:color w:val="FF0000"/>
          <w:sz w:val="36"/>
          <w:szCs w:val="36"/>
          <w:rtl/>
          <w:lang w:bidi="ar-SY"/>
        </w:rPr>
        <w:t>{</w:t>
      </w:r>
      <w:r w:rsidRPr="006E6214">
        <w:rPr>
          <w:rFonts w:ascii="Traditional Arabic" w:eastAsia="Calibri" w:hAnsi="Traditional Arabic" w:cs="Traditional Arabic"/>
          <w:color w:val="FF0000"/>
          <w:sz w:val="36"/>
          <w:szCs w:val="36"/>
          <w:rtl/>
          <w:lang w:bidi="ar-SY"/>
        </w:rPr>
        <w:t>قُلْ يَا</w:t>
      </w:r>
      <w:r w:rsidRPr="006E6214">
        <w:rPr>
          <w:rFonts w:ascii="Traditional Arabic" w:eastAsia="Calibri" w:hAnsi="Traditional Arabic"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Pr="006E6214">
        <w:rPr>
          <w:rFonts w:ascii="Traditional Arabic" w:eastAsia="Calibri" w:hAnsi="Traditional Arabic" w:cs="Traditional Arabic"/>
          <w:color w:val="FF0000"/>
          <w:sz w:val="36"/>
          <w:szCs w:val="36"/>
          <w:rtl/>
          <w:lang w:bidi="ar-SY"/>
        </w:rPr>
        <w:t>أَيُّهَا النَّاسُ إِنِّي رَسُولُ اللَّهِ إِلَيْكُمْ جَمِيعًا</w:t>
      </w:r>
      <w:r w:rsidRPr="006E6214">
        <w:rPr>
          <w:rFonts w:ascii="Traditional Arabic" w:eastAsia="Calibri" w:hAnsi="Traditional Arabic" w:cs="Traditional Arabic" w:hint="cs"/>
          <w:color w:val="FF0000"/>
          <w:sz w:val="36"/>
          <w:szCs w:val="36"/>
          <w:rtl/>
          <w:lang w:bidi="ar-SY"/>
        </w:rPr>
        <w:t>}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6E6214">
        <w:rPr>
          <w:rFonts w:ascii="Traditional Arabic" w:eastAsia="Calibri" w:hAnsi="Traditional Arabic" w:cs="Traditional Arabic" w:hint="cs"/>
          <w:sz w:val="28"/>
          <w:szCs w:val="28"/>
          <w:rtl/>
          <w:lang w:bidi="ar-SY"/>
        </w:rPr>
        <w:t>[الأعراف:158]</w:t>
      </w:r>
    </w:p>
    <w:p w14:paraId="24BB6417" w14:textId="77777777" w:rsidR="008456E4" w:rsidRDefault="007034F3" w:rsidP="007034F3">
      <w:pPr>
        <w:jc w:val="lowKashida"/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</w:pP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 xml:space="preserve">القارئ: </w:t>
      </w:r>
    </w:p>
    <w:p w14:paraId="3602B15B" w14:textId="583FDAD8" w:rsidR="007034F3" w:rsidRPr="00EB58EC" w:rsidRDefault="007034F3" w:rsidP="007034F3">
      <w:pPr>
        <w:jc w:val="lowKashida"/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</w:pP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لأن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جميع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ن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في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الأرض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أمة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ٌ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لمحمد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ٍ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لزمون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ن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عند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الله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باتباع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ه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.</w:t>
      </w:r>
    </w:p>
    <w:p w14:paraId="5E2C2CD0" w14:textId="02F86AE1" w:rsidR="008456E4" w:rsidRDefault="008456E4" w:rsidP="008456E4">
      <w:pPr>
        <w:jc w:val="lowKashida"/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</w:pP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[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كفر من لم يؤمن بالنبي صلى الله عليه وسلم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]</w:t>
      </w:r>
    </w:p>
    <w:p w14:paraId="205AB632" w14:textId="77777777" w:rsidR="007034F3" w:rsidRDefault="007034F3" w:rsidP="007034F3">
      <w:pPr>
        <w:jc w:val="lowKashida"/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</w:pP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وموسى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وعيسى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وجميع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الر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ُّ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سل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proofErr w:type="spellStart"/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بريئون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proofErr w:type="spellEnd"/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مم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ْ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لا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ي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تبع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محمد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ً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ا،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ويدخل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في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الإسلام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ِ؛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لأن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المسلم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مؤمن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ٌ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بجميع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الرسل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وم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تبع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ٌ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لهم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ْ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وم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ْ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لم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ْ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يؤمن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ْ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بمحمد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ٍ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ويتبع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ْ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ويدخل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في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دين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الإسلام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فهو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كافر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ٌ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بجميع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الرسل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مُكذّ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ب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ٌ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لهم،</w:t>
      </w:r>
      <w:r w:rsidRPr="00600D24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ولو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اد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عى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أن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ه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متبع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ٌ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لأحد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هم،</w:t>
      </w:r>
    </w:p>
    <w:p w14:paraId="530C503D" w14:textId="77777777" w:rsidR="007034F3" w:rsidRDefault="007034F3" w:rsidP="007034F3">
      <w:pPr>
        <w:jc w:val="lowKashida"/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</w:pP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 xml:space="preserve">الشيخ: </w:t>
      </w:r>
      <w:r w:rsidRPr="00600D2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وهكذا كل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ُّ</w:t>
      </w:r>
      <w:r w:rsidRPr="00600D2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م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َ</w:t>
      </w:r>
      <w:r w:rsidRPr="00600D2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ن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ْ</w:t>
      </w:r>
      <w:r w:rsidRPr="00600D2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كذ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َّ</w:t>
      </w:r>
      <w:r w:rsidRPr="00600D2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ب رسول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ً</w:t>
      </w:r>
      <w:r w:rsidRPr="00600D2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ا فهو م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ُ</w:t>
      </w:r>
      <w:r w:rsidRPr="00600D2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كذ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ِّ</w:t>
      </w:r>
      <w:r w:rsidRPr="00600D2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ب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ٌ</w:t>
      </w:r>
      <w:r w:rsidRPr="00600D2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لجميع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ِ</w:t>
      </w:r>
      <w:r w:rsidRPr="00600D2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الرسل كما قال تعالى: </w:t>
      </w:r>
      <w:r w:rsidRPr="0064300F">
        <w:rPr>
          <w:rFonts w:ascii="Traditional Arabic" w:eastAsia="Calibri" w:hAnsi="Traditional Arabic" w:cs="Traditional Arabic" w:hint="cs"/>
          <w:color w:val="FF0000"/>
          <w:sz w:val="36"/>
          <w:szCs w:val="36"/>
          <w:rtl/>
          <w:lang w:bidi="ar-SY"/>
        </w:rPr>
        <w:t>{</w:t>
      </w:r>
      <w:r w:rsidRPr="0064300F">
        <w:rPr>
          <w:rFonts w:ascii="Traditional Arabic" w:eastAsia="Calibri" w:hAnsi="Traditional Arabic" w:cs="Traditional Arabic"/>
          <w:color w:val="FF0000"/>
          <w:sz w:val="36"/>
          <w:szCs w:val="36"/>
          <w:rtl/>
          <w:lang w:bidi="ar-SY"/>
        </w:rPr>
        <w:t>كَذَّبَتْ قَوْمُ نُوحٍ</w:t>
      </w:r>
      <w:r w:rsidRPr="0064300F">
        <w:rPr>
          <w:rFonts w:ascii="Traditional Arabic" w:eastAsia="Calibri" w:hAnsi="Traditional Arabic" w:cs="Traditional Arabic" w:hint="cs"/>
          <w:color w:val="FF0000"/>
          <w:sz w:val="36"/>
          <w:szCs w:val="36"/>
          <w:rtl/>
          <w:lang w:bidi="ar-SY"/>
        </w:rPr>
        <w:t>}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1E7BD7">
        <w:rPr>
          <w:rFonts w:ascii="Traditional Arabic" w:eastAsia="Calibri" w:hAnsi="Traditional Arabic" w:cs="Traditional Arabic" w:hint="cs"/>
          <w:sz w:val="28"/>
          <w:szCs w:val="28"/>
          <w:rtl/>
          <w:lang w:bidi="ar-SY"/>
        </w:rPr>
        <w:t>[الشعراء:105]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</w:t>
      </w:r>
      <w:r>
        <w:rPr>
          <w:rFonts w:ascii="Traditional Arabic" w:eastAsia="Calibri" w:hAnsi="Traditional Arabic" w:cs="Traditional Arabic" w:hint="cs"/>
          <w:color w:val="FF0000"/>
          <w:sz w:val="36"/>
          <w:szCs w:val="36"/>
          <w:rtl/>
          <w:lang w:bidi="ar-SY"/>
        </w:rPr>
        <w:t>{</w:t>
      </w:r>
      <w:r w:rsidRPr="0064300F">
        <w:rPr>
          <w:rFonts w:ascii="Traditional Arabic" w:eastAsia="Calibri" w:hAnsi="Traditional Arabic" w:cs="Traditional Arabic"/>
          <w:color w:val="FF0000"/>
          <w:sz w:val="36"/>
          <w:szCs w:val="36"/>
          <w:rtl/>
          <w:lang w:bidi="ar-SY"/>
        </w:rPr>
        <w:t>كَذَّبَتْ عَادٌ</w:t>
      </w:r>
      <w:r w:rsidRPr="0064300F">
        <w:rPr>
          <w:rFonts w:ascii="Traditional Arabic" w:eastAsia="Calibri" w:hAnsi="Traditional Arabic" w:cs="Traditional Arabic" w:hint="cs"/>
          <w:color w:val="FF0000"/>
          <w:sz w:val="36"/>
          <w:szCs w:val="36"/>
          <w:rtl/>
          <w:lang w:bidi="ar-SY"/>
        </w:rPr>
        <w:t>}</w:t>
      </w:r>
      <w:r w:rsidRPr="00600D2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1E7BD7">
        <w:rPr>
          <w:rFonts w:ascii="Traditional Arabic" w:eastAsia="Calibri" w:hAnsi="Traditional Arabic" w:cs="Traditional Arabic" w:hint="cs"/>
          <w:sz w:val="28"/>
          <w:szCs w:val="28"/>
          <w:rtl/>
          <w:lang w:bidi="ar-SY"/>
        </w:rPr>
        <w:t>[الشعراء:1</w:t>
      </w:r>
      <w:r>
        <w:rPr>
          <w:rFonts w:ascii="Traditional Arabic" w:eastAsia="Calibri" w:hAnsi="Traditional Arabic" w:cs="Traditional Arabic" w:hint="cs"/>
          <w:sz w:val="28"/>
          <w:szCs w:val="28"/>
          <w:rtl/>
          <w:lang w:bidi="ar-SY"/>
        </w:rPr>
        <w:t>23</w:t>
      </w:r>
      <w:r w:rsidRPr="001E7BD7">
        <w:rPr>
          <w:rFonts w:ascii="Traditional Arabic" w:eastAsia="Calibri" w:hAnsi="Traditional Arabic" w:cs="Traditional Arabic" w:hint="cs"/>
          <w:sz w:val="28"/>
          <w:szCs w:val="28"/>
          <w:rtl/>
          <w:lang w:bidi="ar-SY"/>
        </w:rPr>
        <w:t>]</w:t>
      </w:r>
      <w:r>
        <w:rPr>
          <w:rFonts w:ascii="Traditional Arabic" w:eastAsia="Calibri" w:hAnsi="Traditional Arabic" w:cs="Traditional Arabic" w:hint="cs"/>
          <w:sz w:val="28"/>
          <w:szCs w:val="28"/>
          <w:rtl/>
          <w:lang w:bidi="ar-SY"/>
        </w:rPr>
        <w:t xml:space="preserve"> </w:t>
      </w:r>
      <w:r w:rsidRPr="0064300F">
        <w:rPr>
          <w:rFonts w:ascii="Traditional Arabic" w:eastAsia="Calibri" w:hAnsi="Traditional Arabic" w:cs="Traditional Arabic" w:hint="cs"/>
          <w:color w:val="FF0000"/>
          <w:sz w:val="36"/>
          <w:szCs w:val="36"/>
          <w:rtl/>
          <w:lang w:bidi="ar-SY"/>
        </w:rPr>
        <w:t>{</w:t>
      </w:r>
      <w:r w:rsidRPr="0064300F">
        <w:rPr>
          <w:rFonts w:ascii="Traditional Arabic" w:eastAsia="Calibri" w:hAnsi="Traditional Arabic" w:cs="Traditional Arabic"/>
          <w:color w:val="FF0000"/>
          <w:sz w:val="36"/>
          <w:szCs w:val="36"/>
          <w:rtl/>
          <w:lang w:bidi="ar-SY"/>
        </w:rPr>
        <w:t>كَذَّبَتْ قَوْمُ نُوحٍ الْمُرْسَلِينَ</w:t>
      </w:r>
      <w:r w:rsidRPr="0064300F">
        <w:rPr>
          <w:rFonts w:ascii="Traditional Arabic" w:eastAsia="Calibri" w:hAnsi="Traditional Arabic" w:cs="Traditional Arabic" w:hint="cs"/>
          <w:color w:val="FF0000"/>
          <w:sz w:val="36"/>
          <w:szCs w:val="36"/>
          <w:rtl/>
          <w:lang w:bidi="ar-SY"/>
        </w:rPr>
        <w:t>}</w:t>
      </w:r>
      <w:r w:rsidRPr="00600D2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1E7BD7">
        <w:rPr>
          <w:rFonts w:ascii="Traditional Arabic" w:eastAsia="Calibri" w:hAnsi="Traditional Arabic" w:cs="Traditional Arabic" w:hint="cs"/>
          <w:sz w:val="28"/>
          <w:szCs w:val="28"/>
          <w:rtl/>
          <w:lang w:bidi="ar-SY"/>
        </w:rPr>
        <w:t>[الشعراء:105]</w:t>
      </w:r>
      <w:r w:rsidRPr="00600D2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64300F">
        <w:rPr>
          <w:rFonts w:ascii="Traditional Arabic" w:eastAsia="Calibri" w:hAnsi="Traditional Arabic" w:cs="Traditional Arabic" w:hint="cs"/>
          <w:color w:val="FF0000"/>
          <w:sz w:val="36"/>
          <w:szCs w:val="36"/>
          <w:rtl/>
          <w:lang w:bidi="ar-SY"/>
        </w:rPr>
        <w:t>{</w:t>
      </w:r>
      <w:r w:rsidRPr="0064300F">
        <w:rPr>
          <w:rFonts w:ascii="Traditional Arabic" w:eastAsia="Calibri" w:hAnsi="Traditional Arabic" w:cs="Traditional Arabic"/>
          <w:color w:val="FF0000"/>
          <w:sz w:val="36"/>
          <w:szCs w:val="36"/>
          <w:rtl/>
          <w:lang w:bidi="ar-SY"/>
        </w:rPr>
        <w:t>كَذَّبَتْ عَادٌ</w:t>
      </w:r>
      <w:r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 xml:space="preserve"> </w:t>
      </w:r>
      <w:r w:rsidRPr="0064300F">
        <w:rPr>
          <w:rFonts w:ascii="Traditional Arabic" w:eastAsia="Calibri" w:hAnsi="Traditional Arabic" w:cs="Traditional Arabic"/>
          <w:color w:val="FF0000"/>
          <w:sz w:val="36"/>
          <w:szCs w:val="36"/>
          <w:rtl/>
          <w:lang w:bidi="ar-SY"/>
        </w:rPr>
        <w:lastRenderedPageBreak/>
        <w:t>الْمُرْسَلِينَ</w:t>
      </w:r>
      <w:r w:rsidRPr="0064300F">
        <w:rPr>
          <w:rFonts w:ascii="Traditional Arabic" w:eastAsia="Calibri" w:hAnsi="Traditional Arabic" w:cs="Traditional Arabic" w:hint="cs"/>
          <w:color w:val="FF0000"/>
          <w:sz w:val="36"/>
          <w:szCs w:val="36"/>
          <w:rtl/>
          <w:lang w:bidi="ar-SY"/>
        </w:rPr>
        <w:t>}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1E7BD7">
        <w:rPr>
          <w:rFonts w:ascii="Traditional Arabic" w:eastAsia="Calibri" w:hAnsi="Traditional Arabic" w:cs="Traditional Arabic" w:hint="cs"/>
          <w:sz w:val="28"/>
          <w:szCs w:val="28"/>
          <w:rtl/>
          <w:lang w:bidi="ar-SY"/>
        </w:rPr>
        <w:t>[الشعراء:1</w:t>
      </w:r>
      <w:r>
        <w:rPr>
          <w:rFonts w:ascii="Traditional Arabic" w:eastAsia="Calibri" w:hAnsi="Traditional Arabic" w:cs="Traditional Arabic" w:hint="cs"/>
          <w:sz w:val="28"/>
          <w:szCs w:val="28"/>
          <w:rtl/>
          <w:lang w:bidi="ar-SY"/>
        </w:rPr>
        <w:t>23</w:t>
      </w:r>
      <w:r w:rsidRPr="001E7BD7">
        <w:rPr>
          <w:rFonts w:ascii="Traditional Arabic" w:eastAsia="Calibri" w:hAnsi="Traditional Arabic" w:cs="Traditional Arabic" w:hint="cs"/>
          <w:sz w:val="28"/>
          <w:szCs w:val="28"/>
          <w:rtl/>
          <w:lang w:bidi="ar-SY"/>
        </w:rPr>
        <w:t>]</w:t>
      </w:r>
      <w:r w:rsidRPr="00600D2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و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قال مثل ذلك</w:t>
      </w:r>
      <w:r w:rsidRPr="00600D2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في ثمود وقوم لوط وشعيب، م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َ</w:t>
      </w:r>
      <w:r w:rsidRPr="00600D2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ن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ْ</w:t>
      </w:r>
      <w:r w:rsidRPr="00600D2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كذ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َّ</w:t>
      </w:r>
      <w:r w:rsidRPr="00600D2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ب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َ</w:t>
      </w:r>
      <w:r w:rsidRPr="00600D2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واحد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ً</w:t>
      </w:r>
      <w:r w:rsidRPr="00600D2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ا م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ِ</w:t>
      </w:r>
      <w:r w:rsidRPr="00600D2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ن رسل الله كان م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ُ</w:t>
      </w:r>
      <w:r w:rsidRPr="00600D2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كذب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ً</w:t>
      </w:r>
      <w:r w:rsidRPr="00600D2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ا لجميعهم؛ لأن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َّ</w:t>
      </w:r>
      <w:r w:rsidRPr="00600D2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دعوت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َهم واحدةٌ</w:t>
      </w:r>
      <w:r w:rsidRPr="00600D2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فلا ف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َ</w:t>
      </w:r>
      <w:r w:rsidRPr="00600D2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ر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ْ</w:t>
      </w:r>
      <w:r w:rsidRPr="00600D2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ق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َ.</w:t>
      </w:r>
    </w:p>
    <w:p w14:paraId="441A561F" w14:textId="77777777" w:rsidR="008456E4" w:rsidRDefault="007034F3" w:rsidP="007034F3">
      <w:pPr>
        <w:jc w:val="lowKashida"/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</w:pP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القارئ:</w:t>
      </w:r>
    </w:p>
    <w:p w14:paraId="1A6F1738" w14:textId="4D976569" w:rsidR="007034F3" w:rsidRDefault="007034F3" w:rsidP="007034F3">
      <w:pPr>
        <w:jc w:val="lowKashida"/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</w:pP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وقد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تقد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مت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الأدلة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على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ذلك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ن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كلام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الله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تعالى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في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الفصل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الثاني،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وقال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الرسول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محم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د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ٌ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صلى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الله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عليه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وسلم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في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حديث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ه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>
        <w:rPr>
          <w:rFonts w:ascii="Traditional Arabic" w:eastAsia="Calibri" w:hAnsi="Traditional Arabic" w:cs="Traditional Arabic" w:hint="cs"/>
          <w:b/>
          <w:bCs/>
          <w:color w:val="0070C0"/>
          <w:sz w:val="36"/>
          <w:szCs w:val="36"/>
          <w:rtl/>
          <w:lang w:bidi="ar-SY"/>
        </w:rPr>
        <w:t>(</w:t>
      </w:r>
      <w:r w:rsidRPr="00600D24">
        <w:rPr>
          <w:rFonts w:ascii="Traditional Arabic" w:eastAsia="Calibri" w:hAnsi="Traditional Arabic" w:cs="Traditional Arabic" w:hint="cs"/>
          <w:b/>
          <w:bCs/>
          <w:color w:val="0070C0"/>
          <w:sz w:val="36"/>
          <w:szCs w:val="36"/>
          <w:rtl/>
          <w:lang w:bidi="ar-SY"/>
        </w:rPr>
        <w:t>والذي</w:t>
      </w:r>
      <w:r w:rsidRPr="00600D24">
        <w:rPr>
          <w:rFonts w:ascii="Traditional Arabic" w:eastAsia="Calibri" w:hAnsi="Traditional Arabic" w:cs="Traditional Arabic"/>
          <w:b/>
          <w:bCs/>
          <w:color w:val="0070C0"/>
          <w:sz w:val="36"/>
          <w:szCs w:val="36"/>
          <w:rtl/>
          <w:lang w:bidi="ar-SY"/>
        </w:rPr>
        <w:t xml:space="preserve"> </w:t>
      </w:r>
      <w:r w:rsidRPr="00600D24">
        <w:rPr>
          <w:rFonts w:ascii="Traditional Arabic" w:eastAsia="Calibri" w:hAnsi="Traditional Arabic" w:cs="Traditional Arabic" w:hint="cs"/>
          <w:b/>
          <w:bCs/>
          <w:color w:val="0070C0"/>
          <w:sz w:val="36"/>
          <w:szCs w:val="36"/>
          <w:rtl/>
          <w:lang w:bidi="ar-SY"/>
        </w:rPr>
        <w:t>نفس</w:t>
      </w:r>
      <w:r>
        <w:rPr>
          <w:rFonts w:ascii="Traditional Arabic" w:eastAsia="Calibri" w:hAnsi="Traditional Arabic" w:cs="Traditional Arabic" w:hint="cs"/>
          <w:b/>
          <w:bCs/>
          <w:color w:val="0070C0"/>
          <w:sz w:val="36"/>
          <w:szCs w:val="36"/>
          <w:rtl/>
          <w:lang w:bidi="ar-SY"/>
        </w:rPr>
        <w:t>ِ</w:t>
      </w:r>
      <w:r w:rsidRPr="00600D24">
        <w:rPr>
          <w:rFonts w:ascii="Traditional Arabic" w:eastAsia="Calibri" w:hAnsi="Traditional Arabic" w:cs="Traditional Arabic" w:hint="cs"/>
          <w:b/>
          <w:bCs/>
          <w:color w:val="0070C0"/>
          <w:sz w:val="36"/>
          <w:szCs w:val="36"/>
          <w:rtl/>
          <w:lang w:bidi="ar-SY"/>
        </w:rPr>
        <w:t>ي</w:t>
      </w:r>
      <w:r w:rsidRPr="00600D24">
        <w:rPr>
          <w:rFonts w:ascii="Traditional Arabic" w:eastAsia="Calibri" w:hAnsi="Traditional Arabic" w:cs="Traditional Arabic"/>
          <w:b/>
          <w:bCs/>
          <w:color w:val="0070C0"/>
          <w:sz w:val="36"/>
          <w:szCs w:val="36"/>
          <w:rtl/>
          <w:lang w:bidi="ar-SY"/>
        </w:rPr>
        <w:t xml:space="preserve"> </w:t>
      </w:r>
      <w:r w:rsidRPr="00600D24">
        <w:rPr>
          <w:rFonts w:ascii="Traditional Arabic" w:eastAsia="Calibri" w:hAnsi="Traditional Arabic" w:cs="Traditional Arabic" w:hint="cs"/>
          <w:b/>
          <w:bCs/>
          <w:color w:val="0070C0"/>
          <w:sz w:val="36"/>
          <w:szCs w:val="36"/>
          <w:rtl/>
          <w:lang w:bidi="ar-SY"/>
        </w:rPr>
        <w:t>بيد</w:t>
      </w:r>
      <w:r>
        <w:rPr>
          <w:rFonts w:ascii="Traditional Arabic" w:eastAsia="Calibri" w:hAnsi="Traditional Arabic" w:cs="Traditional Arabic" w:hint="cs"/>
          <w:b/>
          <w:bCs/>
          <w:color w:val="0070C0"/>
          <w:sz w:val="36"/>
          <w:szCs w:val="36"/>
          <w:rtl/>
          <w:lang w:bidi="ar-SY"/>
        </w:rPr>
        <w:t>ِ</w:t>
      </w:r>
      <w:r w:rsidRPr="00600D24">
        <w:rPr>
          <w:rFonts w:ascii="Traditional Arabic" w:eastAsia="Calibri" w:hAnsi="Traditional Arabic" w:cs="Traditional Arabic" w:hint="cs"/>
          <w:b/>
          <w:bCs/>
          <w:color w:val="0070C0"/>
          <w:sz w:val="36"/>
          <w:szCs w:val="36"/>
          <w:rtl/>
          <w:lang w:bidi="ar-SY"/>
        </w:rPr>
        <w:t>ه</w:t>
      </w:r>
      <w:r>
        <w:rPr>
          <w:rFonts w:ascii="Traditional Arabic" w:eastAsia="Calibri" w:hAnsi="Traditional Arabic" w:cs="Traditional Arabic" w:hint="cs"/>
          <w:b/>
          <w:bCs/>
          <w:color w:val="0070C0"/>
          <w:sz w:val="36"/>
          <w:szCs w:val="36"/>
          <w:rtl/>
          <w:lang w:bidi="ar-SY"/>
        </w:rPr>
        <w:t>ِ</w:t>
      </w:r>
      <w:r w:rsidRPr="00600D24">
        <w:rPr>
          <w:rFonts w:ascii="Traditional Arabic" w:eastAsia="Calibri" w:hAnsi="Traditional Arabic" w:cs="Traditional Arabic"/>
          <w:b/>
          <w:bCs/>
          <w:color w:val="0070C0"/>
          <w:sz w:val="36"/>
          <w:szCs w:val="36"/>
          <w:rtl/>
          <w:lang w:bidi="ar-SY"/>
        </w:rPr>
        <w:t xml:space="preserve"> </w:t>
      </w:r>
      <w:r w:rsidRPr="00600D24">
        <w:rPr>
          <w:rFonts w:ascii="Traditional Arabic" w:eastAsia="Calibri" w:hAnsi="Traditional Arabic" w:cs="Traditional Arabic" w:hint="cs"/>
          <w:b/>
          <w:bCs/>
          <w:color w:val="0070C0"/>
          <w:sz w:val="36"/>
          <w:szCs w:val="36"/>
          <w:rtl/>
          <w:lang w:bidi="ar-SY"/>
        </w:rPr>
        <w:t>لا</w:t>
      </w:r>
      <w:r w:rsidRPr="00600D24">
        <w:rPr>
          <w:rFonts w:ascii="Traditional Arabic" w:eastAsia="Calibri" w:hAnsi="Traditional Arabic" w:cs="Traditional Arabic"/>
          <w:b/>
          <w:bCs/>
          <w:color w:val="0070C0"/>
          <w:sz w:val="36"/>
          <w:szCs w:val="36"/>
          <w:rtl/>
          <w:lang w:bidi="ar-SY"/>
        </w:rPr>
        <w:t xml:space="preserve"> </w:t>
      </w:r>
      <w:r w:rsidRPr="00600D24">
        <w:rPr>
          <w:rFonts w:ascii="Traditional Arabic" w:eastAsia="Calibri" w:hAnsi="Traditional Arabic" w:cs="Traditional Arabic" w:hint="cs"/>
          <w:b/>
          <w:bCs/>
          <w:color w:val="0070C0"/>
          <w:sz w:val="36"/>
          <w:szCs w:val="36"/>
          <w:rtl/>
          <w:lang w:bidi="ar-SY"/>
        </w:rPr>
        <w:t>يسمع</w:t>
      </w:r>
      <w:r>
        <w:rPr>
          <w:rFonts w:ascii="Traditional Arabic" w:eastAsia="Calibri" w:hAnsi="Traditional Arabic" w:cs="Traditional Arabic" w:hint="cs"/>
          <w:b/>
          <w:bCs/>
          <w:color w:val="0070C0"/>
          <w:sz w:val="36"/>
          <w:szCs w:val="36"/>
          <w:rtl/>
          <w:lang w:bidi="ar-SY"/>
        </w:rPr>
        <w:t>ُ</w:t>
      </w:r>
      <w:r w:rsidRPr="00600D24">
        <w:rPr>
          <w:rFonts w:ascii="Traditional Arabic" w:eastAsia="Calibri" w:hAnsi="Traditional Arabic" w:cs="Traditional Arabic"/>
          <w:b/>
          <w:bCs/>
          <w:color w:val="0070C0"/>
          <w:sz w:val="36"/>
          <w:szCs w:val="36"/>
          <w:rtl/>
          <w:lang w:bidi="ar-SY"/>
        </w:rPr>
        <w:t xml:space="preserve"> </w:t>
      </w:r>
      <w:r w:rsidRPr="00600D24">
        <w:rPr>
          <w:rFonts w:ascii="Traditional Arabic" w:eastAsia="Calibri" w:hAnsi="Traditional Arabic" w:cs="Traditional Arabic" w:hint="cs"/>
          <w:b/>
          <w:bCs/>
          <w:color w:val="0070C0"/>
          <w:sz w:val="36"/>
          <w:szCs w:val="36"/>
          <w:rtl/>
          <w:lang w:bidi="ar-SY"/>
        </w:rPr>
        <w:t>بي</w:t>
      </w:r>
      <w:r w:rsidRPr="00600D24">
        <w:rPr>
          <w:rFonts w:ascii="Traditional Arabic" w:eastAsia="Calibri" w:hAnsi="Traditional Arabic" w:cs="Traditional Arabic"/>
          <w:b/>
          <w:bCs/>
          <w:color w:val="0070C0"/>
          <w:sz w:val="36"/>
          <w:szCs w:val="36"/>
          <w:rtl/>
          <w:lang w:bidi="ar-SY"/>
        </w:rPr>
        <w:t xml:space="preserve"> </w:t>
      </w:r>
      <w:r w:rsidRPr="00600D24">
        <w:rPr>
          <w:rFonts w:ascii="Traditional Arabic" w:eastAsia="Calibri" w:hAnsi="Traditional Arabic" w:cs="Traditional Arabic" w:hint="cs"/>
          <w:b/>
          <w:bCs/>
          <w:color w:val="0070C0"/>
          <w:sz w:val="36"/>
          <w:szCs w:val="36"/>
          <w:rtl/>
          <w:lang w:bidi="ar-SY"/>
        </w:rPr>
        <w:t>أحد</w:t>
      </w:r>
      <w:r>
        <w:rPr>
          <w:rFonts w:ascii="Traditional Arabic" w:eastAsia="Calibri" w:hAnsi="Traditional Arabic" w:cs="Traditional Arabic" w:hint="cs"/>
          <w:b/>
          <w:bCs/>
          <w:color w:val="0070C0"/>
          <w:sz w:val="36"/>
          <w:szCs w:val="36"/>
          <w:rtl/>
          <w:lang w:bidi="ar-SY"/>
        </w:rPr>
        <w:t>ٌ</w:t>
      </w:r>
      <w:r w:rsidRPr="00600D24">
        <w:rPr>
          <w:rFonts w:ascii="Traditional Arabic" w:eastAsia="Calibri" w:hAnsi="Traditional Arabic" w:cs="Traditional Arabic"/>
          <w:b/>
          <w:bCs/>
          <w:color w:val="0070C0"/>
          <w:sz w:val="36"/>
          <w:szCs w:val="36"/>
          <w:rtl/>
          <w:lang w:bidi="ar-SY"/>
        </w:rPr>
        <w:t xml:space="preserve"> </w:t>
      </w:r>
      <w:r w:rsidRPr="00600D24">
        <w:rPr>
          <w:rFonts w:ascii="Traditional Arabic" w:eastAsia="Calibri" w:hAnsi="Traditional Arabic" w:cs="Traditional Arabic" w:hint="cs"/>
          <w:b/>
          <w:bCs/>
          <w:color w:val="0070C0"/>
          <w:sz w:val="36"/>
          <w:szCs w:val="36"/>
          <w:rtl/>
          <w:lang w:bidi="ar-SY"/>
        </w:rPr>
        <w:t>م</w:t>
      </w:r>
      <w:r>
        <w:rPr>
          <w:rFonts w:ascii="Traditional Arabic" w:eastAsia="Calibri" w:hAnsi="Traditional Arabic" w:cs="Traditional Arabic" w:hint="cs"/>
          <w:b/>
          <w:bCs/>
          <w:color w:val="0070C0"/>
          <w:sz w:val="36"/>
          <w:szCs w:val="36"/>
          <w:rtl/>
          <w:lang w:bidi="ar-SY"/>
        </w:rPr>
        <w:t>ِ</w:t>
      </w:r>
      <w:r w:rsidRPr="00600D24">
        <w:rPr>
          <w:rFonts w:ascii="Traditional Arabic" w:eastAsia="Calibri" w:hAnsi="Traditional Arabic" w:cs="Traditional Arabic" w:hint="cs"/>
          <w:b/>
          <w:bCs/>
          <w:color w:val="0070C0"/>
          <w:sz w:val="36"/>
          <w:szCs w:val="36"/>
          <w:rtl/>
          <w:lang w:bidi="ar-SY"/>
        </w:rPr>
        <w:t>ن</w:t>
      </w:r>
      <w:r w:rsidRPr="00600D24">
        <w:rPr>
          <w:rFonts w:ascii="Traditional Arabic" w:eastAsia="Calibri" w:hAnsi="Traditional Arabic" w:cs="Traditional Arabic"/>
          <w:b/>
          <w:bCs/>
          <w:color w:val="0070C0"/>
          <w:sz w:val="36"/>
          <w:szCs w:val="36"/>
          <w:rtl/>
          <w:lang w:bidi="ar-SY"/>
        </w:rPr>
        <w:t xml:space="preserve"> </w:t>
      </w:r>
      <w:r w:rsidRPr="00600D24">
        <w:rPr>
          <w:rFonts w:ascii="Traditional Arabic" w:eastAsia="Calibri" w:hAnsi="Traditional Arabic" w:cs="Traditional Arabic" w:hint="cs"/>
          <w:b/>
          <w:bCs/>
          <w:color w:val="0070C0"/>
          <w:sz w:val="36"/>
          <w:szCs w:val="36"/>
          <w:rtl/>
          <w:lang w:bidi="ar-SY"/>
        </w:rPr>
        <w:t>هذه</w:t>
      </w:r>
      <w:r>
        <w:rPr>
          <w:rFonts w:ascii="Traditional Arabic" w:eastAsia="Calibri" w:hAnsi="Traditional Arabic" w:cs="Traditional Arabic" w:hint="cs"/>
          <w:b/>
          <w:bCs/>
          <w:color w:val="0070C0"/>
          <w:sz w:val="36"/>
          <w:szCs w:val="36"/>
          <w:rtl/>
          <w:lang w:bidi="ar-SY"/>
        </w:rPr>
        <w:t>ِ</w:t>
      </w:r>
      <w:r w:rsidRPr="00600D24">
        <w:rPr>
          <w:rFonts w:ascii="Traditional Arabic" w:eastAsia="Calibri" w:hAnsi="Traditional Arabic" w:cs="Traditional Arabic"/>
          <w:b/>
          <w:bCs/>
          <w:color w:val="0070C0"/>
          <w:sz w:val="36"/>
          <w:szCs w:val="36"/>
          <w:rtl/>
          <w:lang w:bidi="ar-SY"/>
        </w:rPr>
        <w:t xml:space="preserve"> </w:t>
      </w:r>
      <w:r w:rsidRPr="00600D24">
        <w:rPr>
          <w:rFonts w:ascii="Traditional Arabic" w:eastAsia="Calibri" w:hAnsi="Traditional Arabic" w:cs="Traditional Arabic" w:hint="cs"/>
          <w:b/>
          <w:bCs/>
          <w:color w:val="0070C0"/>
          <w:sz w:val="36"/>
          <w:szCs w:val="36"/>
          <w:rtl/>
          <w:lang w:bidi="ar-SY"/>
        </w:rPr>
        <w:t>الأمة</w:t>
      </w:r>
      <w:r>
        <w:rPr>
          <w:rFonts w:ascii="Traditional Arabic" w:eastAsia="Calibri" w:hAnsi="Traditional Arabic" w:cs="Traditional Arabic" w:hint="cs"/>
          <w:b/>
          <w:bCs/>
          <w:color w:val="0070C0"/>
          <w:sz w:val="36"/>
          <w:szCs w:val="36"/>
          <w:rtl/>
          <w:lang w:bidi="ar-SY"/>
        </w:rPr>
        <w:t>ِ</w:t>
      </w:r>
      <w:r w:rsidRPr="00600D24">
        <w:rPr>
          <w:rFonts w:ascii="Traditional Arabic" w:eastAsia="Calibri" w:hAnsi="Traditional Arabic" w:cs="Traditional Arabic"/>
          <w:b/>
          <w:bCs/>
          <w:color w:val="0070C0"/>
          <w:sz w:val="36"/>
          <w:szCs w:val="36"/>
          <w:rtl/>
          <w:lang w:bidi="ar-SY"/>
        </w:rPr>
        <w:t xml:space="preserve"> </w:t>
      </w:r>
      <w:r w:rsidRPr="00600D24">
        <w:rPr>
          <w:rFonts w:ascii="Traditional Arabic" w:eastAsia="Calibri" w:hAnsi="Traditional Arabic" w:cs="Traditional Arabic" w:hint="cs"/>
          <w:b/>
          <w:bCs/>
          <w:color w:val="0070C0"/>
          <w:sz w:val="36"/>
          <w:szCs w:val="36"/>
          <w:rtl/>
          <w:lang w:bidi="ar-SY"/>
        </w:rPr>
        <w:t>يهودي</w:t>
      </w:r>
      <w:r>
        <w:rPr>
          <w:rFonts w:ascii="Traditional Arabic" w:eastAsia="Calibri" w:hAnsi="Traditional Arabic" w:cs="Traditional Arabic" w:hint="cs"/>
          <w:b/>
          <w:bCs/>
          <w:color w:val="0070C0"/>
          <w:sz w:val="36"/>
          <w:szCs w:val="36"/>
          <w:rtl/>
          <w:lang w:bidi="ar-SY"/>
        </w:rPr>
        <w:t>ٌّ</w:t>
      </w:r>
      <w:r w:rsidRPr="00600D24">
        <w:rPr>
          <w:rFonts w:ascii="Traditional Arabic" w:eastAsia="Calibri" w:hAnsi="Traditional Arabic" w:cs="Traditional Arabic"/>
          <w:b/>
          <w:bCs/>
          <w:color w:val="0070C0"/>
          <w:sz w:val="36"/>
          <w:szCs w:val="36"/>
          <w:rtl/>
          <w:lang w:bidi="ar-SY"/>
        </w:rPr>
        <w:t xml:space="preserve"> </w:t>
      </w:r>
      <w:r w:rsidRPr="00600D24">
        <w:rPr>
          <w:rFonts w:ascii="Traditional Arabic" w:eastAsia="Calibri" w:hAnsi="Traditional Arabic" w:cs="Traditional Arabic" w:hint="cs"/>
          <w:b/>
          <w:bCs/>
          <w:color w:val="0070C0"/>
          <w:sz w:val="36"/>
          <w:szCs w:val="36"/>
          <w:rtl/>
          <w:lang w:bidi="ar-SY"/>
        </w:rPr>
        <w:t>أو</w:t>
      </w:r>
      <w:r w:rsidRPr="00600D24">
        <w:rPr>
          <w:rFonts w:ascii="Traditional Arabic" w:eastAsia="Calibri" w:hAnsi="Traditional Arabic" w:cs="Traditional Arabic"/>
          <w:b/>
          <w:bCs/>
          <w:color w:val="0070C0"/>
          <w:sz w:val="36"/>
          <w:szCs w:val="36"/>
          <w:rtl/>
          <w:lang w:bidi="ar-SY"/>
        </w:rPr>
        <w:t xml:space="preserve"> </w:t>
      </w:r>
      <w:r w:rsidRPr="00600D24">
        <w:rPr>
          <w:rFonts w:ascii="Traditional Arabic" w:eastAsia="Calibri" w:hAnsi="Traditional Arabic" w:cs="Traditional Arabic" w:hint="cs"/>
          <w:b/>
          <w:bCs/>
          <w:color w:val="0070C0"/>
          <w:sz w:val="36"/>
          <w:szCs w:val="36"/>
          <w:rtl/>
          <w:lang w:bidi="ar-SY"/>
        </w:rPr>
        <w:t>نصراني</w:t>
      </w:r>
      <w:r>
        <w:rPr>
          <w:rFonts w:ascii="Traditional Arabic" w:eastAsia="Calibri" w:hAnsi="Traditional Arabic" w:cs="Traditional Arabic" w:hint="cs"/>
          <w:b/>
          <w:bCs/>
          <w:color w:val="0070C0"/>
          <w:sz w:val="36"/>
          <w:szCs w:val="36"/>
          <w:rtl/>
          <w:lang w:bidi="ar-SY"/>
        </w:rPr>
        <w:t>ٌّ</w:t>
      </w:r>
      <w:r w:rsidRPr="00600D24">
        <w:rPr>
          <w:rFonts w:ascii="Traditional Arabic" w:eastAsia="Calibri" w:hAnsi="Traditional Arabic" w:cs="Traditional Arabic"/>
          <w:b/>
          <w:bCs/>
          <w:color w:val="0070C0"/>
          <w:sz w:val="36"/>
          <w:szCs w:val="36"/>
          <w:rtl/>
          <w:lang w:bidi="ar-SY"/>
        </w:rPr>
        <w:t xml:space="preserve"> </w:t>
      </w:r>
      <w:r w:rsidRPr="00600D24">
        <w:rPr>
          <w:rFonts w:ascii="Traditional Arabic" w:eastAsia="Calibri" w:hAnsi="Traditional Arabic" w:cs="Traditional Arabic" w:hint="cs"/>
          <w:b/>
          <w:bCs/>
          <w:color w:val="0070C0"/>
          <w:sz w:val="36"/>
          <w:szCs w:val="36"/>
          <w:rtl/>
          <w:lang w:bidi="ar-SY"/>
        </w:rPr>
        <w:t>ثم</w:t>
      </w:r>
      <w:r>
        <w:rPr>
          <w:rFonts w:ascii="Traditional Arabic" w:eastAsia="Calibri" w:hAnsi="Traditional Arabic" w:cs="Traditional Arabic" w:hint="cs"/>
          <w:b/>
          <w:bCs/>
          <w:color w:val="0070C0"/>
          <w:sz w:val="36"/>
          <w:szCs w:val="36"/>
          <w:rtl/>
          <w:lang w:bidi="ar-SY"/>
        </w:rPr>
        <w:t>َّ</w:t>
      </w:r>
      <w:r w:rsidRPr="00600D24">
        <w:rPr>
          <w:rFonts w:ascii="Traditional Arabic" w:eastAsia="Calibri" w:hAnsi="Traditional Arabic" w:cs="Traditional Arabic"/>
          <w:b/>
          <w:bCs/>
          <w:color w:val="0070C0"/>
          <w:sz w:val="36"/>
          <w:szCs w:val="36"/>
          <w:rtl/>
          <w:lang w:bidi="ar-SY"/>
        </w:rPr>
        <w:t xml:space="preserve"> </w:t>
      </w:r>
      <w:r w:rsidRPr="00600D24">
        <w:rPr>
          <w:rFonts w:ascii="Traditional Arabic" w:eastAsia="Calibri" w:hAnsi="Traditional Arabic" w:cs="Traditional Arabic" w:hint="cs"/>
          <w:b/>
          <w:bCs/>
          <w:color w:val="0070C0"/>
          <w:sz w:val="36"/>
          <w:szCs w:val="36"/>
          <w:rtl/>
          <w:lang w:bidi="ar-SY"/>
        </w:rPr>
        <w:t>يموت</w:t>
      </w:r>
      <w:r>
        <w:rPr>
          <w:rFonts w:ascii="Traditional Arabic" w:eastAsia="Calibri" w:hAnsi="Traditional Arabic" w:cs="Traditional Arabic" w:hint="cs"/>
          <w:b/>
          <w:bCs/>
          <w:color w:val="0070C0"/>
          <w:sz w:val="36"/>
          <w:szCs w:val="36"/>
          <w:rtl/>
          <w:lang w:bidi="ar-SY"/>
        </w:rPr>
        <w:t>ُ</w:t>
      </w:r>
      <w:r w:rsidRPr="00600D24">
        <w:rPr>
          <w:rFonts w:ascii="Traditional Arabic" w:eastAsia="Calibri" w:hAnsi="Traditional Arabic" w:cs="Traditional Arabic"/>
          <w:b/>
          <w:bCs/>
          <w:color w:val="0070C0"/>
          <w:sz w:val="36"/>
          <w:szCs w:val="36"/>
          <w:rtl/>
          <w:lang w:bidi="ar-SY"/>
        </w:rPr>
        <w:t xml:space="preserve"> </w:t>
      </w:r>
      <w:r w:rsidRPr="00600D24">
        <w:rPr>
          <w:rFonts w:ascii="Traditional Arabic" w:eastAsia="Calibri" w:hAnsi="Traditional Arabic" w:cs="Traditional Arabic" w:hint="cs"/>
          <w:b/>
          <w:bCs/>
          <w:color w:val="0070C0"/>
          <w:sz w:val="36"/>
          <w:szCs w:val="36"/>
          <w:rtl/>
          <w:lang w:bidi="ar-SY"/>
        </w:rPr>
        <w:t>ولم</w:t>
      </w:r>
      <w:r>
        <w:rPr>
          <w:rFonts w:ascii="Traditional Arabic" w:eastAsia="Calibri" w:hAnsi="Traditional Arabic" w:cs="Traditional Arabic" w:hint="cs"/>
          <w:b/>
          <w:bCs/>
          <w:color w:val="0070C0"/>
          <w:sz w:val="36"/>
          <w:szCs w:val="36"/>
          <w:rtl/>
          <w:lang w:bidi="ar-SY"/>
        </w:rPr>
        <w:t>ْ</w:t>
      </w:r>
      <w:r w:rsidRPr="00600D24">
        <w:rPr>
          <w:rFonts w:ascii="Traditional Arabic" w:eastAsia="Calibri" w:hAnsi="Traditional Arabic" w:cs="Traditional Arabic"/>
          <w:b/>
          <w:bCs/>
          <w:color w:val="0070C0"/>
          <w:sz w:val="36"/>
          <w:szCs w:val="36"/>
          <w:rtl/>
          <w:lang w:bidi="ar-SY"/>
        </w:rPr>
        <w:t xml:space="preserve"> </w:t>
      </w:r>
      <w:r w:rsidRPr="00600D24">
        <w:rPr>
          <w:rFonts w:ascii="Traditional Arabic" w:eastAsia="Calibri" w:hAnsi="Traditional Arabic" w:cs="Traditional Arabic" w:hint="cs"/>
          <w:b/>
          <w:bCs/>
          <w:color w:val="0070C0"/>
          <w:sz w:val="36"/>
          <w:szCs w:val="36"/>
          <w:rtl/>
          <w:lang w:bidi="ar-SY"/>
        </w:rPr>
        <w:t>يؤمن</w:t>
      </w:r>
      <w:r>
        <w:rPr>
          <w:rFonts w:ascii="Traditional Arabic" w:eastAsia="Calibri" w:hAnsi="Traditional Arabic" w:cs="Traditional Arabic" w:hint="cs"/>
          <w:b/>
          <w:bCs/>
          <w:color w:val="0070C0"/>
          <w:sz w:val="36"/>
          <w:szCs w:val="36"/>
          <w:rtl/>
          <w:lang w:bidi="ar-SY"/>
        </w:rPr>
        <w:t>ْ</w:t>
      </w:r>
      <w:r w:rsidRPr="00600D24">
        <w:rPr>
          <w:rFonts w:ascii="Traditional Arabic" w:eastAsia="Calibri" w:hAnsi="Traditional Arabic" w:cs="Traditional Arabic"/>
          <w:b/>
          <w:bCs/>
          <w:color w:val="0070C0"/>
          <w:sz w:val="36"/>
          <w:szCs w:val="36"/>
          <w:rtl/>
          <w:lang w:bidi="ar-SY"/>
        </w:rPr>
        <w:t xml:space="preserve"> </w:t>
      </w:r>
      <w:r w:rsidRPr="00600D24">
        <w:rPr>
          <w:rFonts w:ascii="Traditional Arabic" w:eastAsia="Calibri" w:hAnsi="Traditional Arabic" w:cs="Traditional Arabic" w:hint="cs"/>
          <w:b/>
          <w:bCs/>
          <w:color w:val="0070C0"/>
          <w:sz w:val="36"/>
          <w:szCs w:val="36"/>
          <w:rtl/>
          <w:lang w:bidi="ar-SY"/>
        </w:rPr>
        <w:t>بالذي</w:t>
      </w:r>
      <w:r w:rsidRPr="00600D24">
        <w:rPr>
          <w:rFonts w:ascii="Traditional Arabic" w:eastAsia="Calibri" w:hAnsi="Traditional Arabic" w:cs="Traditional Arabic"/>
          <w:b/>
          <w:bCs/>
          <w:color w:val="0070C0"/>
          <w:sz w:val="36"/>
          <w:szCs w:val="36"/>
          <w:rtl/>
          <w:lang w:bidi="ar-SY"/>
        </w:rPr>
        <w:t xml:space="preserve"> </w:t>
      </w:r>
      <w:r w:rsidRPr="00600D24">
        <w:rPr>
          <w:rFonts w:ascii="Traditional Arabic" w:eastAsia="Calibri" w:hAnsi="Traditional Arabic" w:cs="Traditional Arabic" w:hint="cs"/>
          <w:b/>
          <w:bCs/>
          <w:color w:val="0070C0"/>
          <w:sz w:val="36"/>
          <w:szCs w:val="36"/>
          <w:rtl/>
          <w:lang w:bidi="ar-SY"/>
        </w:rPr>
        <w:t>أُرسلت</w:t>
      </w:r>
      <w:r>
        <w:rPr>
          <w:rFonts w:ascii="Traditional Arabic" w:eastAsia="Calibri" w:hAnsi="Traditional Arabic" w:cs="Traditional Arabic" w:hint="cs"/>
          <w:b/>
          <w:bCs/>
          <w:color w:val="0070C0"/>
          <w:sz w:val="36"/>
          <w:szCs w:val="36"/>
          <w:rtl/>
          <w:lang w:bidi="ar-SY"/>
        </w:rPr>
        <w:t>ُ</w:t>
      </w:r>
      <w:r w:rsidRPr="00600D24">
        <w:rPr>
          <w:rFonts w:ascii="Traditional Arabic" w:eastAsia="Calibri" w:hAnsi="Traditional Arabic" w:cs="Traditional Arabic"/>
          <w:b/>
          <w:bCs/>
          <w:color w:val="0070C0"/>
          <w:sz w:val="36"/>
          <w:szCs w:val="36"/>
          <w:rtl/>
          <w:lang w:bidi="ar-SY"/>
        </w:rPr>
        <w:t xml:space="preserve"> </w:t>
      </w:r>
      <w:r w:rsidRPr="00600D24">
        <w:rPr>
          <w:rFonts w:ascii="Traditional Arabic" w:eastAsia="Calibri" w:hAnsi="Traditional Arabic" w:cs="Traditional Arabic" w:hint="cs"/>
          <w:b/>
          <w:bCs/>
          <w:color w:val="0070C0"/>
          <w:sz w:val="36"/>
          <w:szCs w:val="36"/>
          <w:rtl/>
          <w:lang w:bidi="ar-SY"/>
        </w:rPr>
        <w:t>ب</w:t>
      </w:r>
      <w:r>
        <w:rPr>
          <w:rFonts w:ascii="Traditional Arabic" w:eastAsia="Calibri" w:hAnsi="Traditional Arabic" w:cs="Traditional Arabic" w:hint="cs"/>
          <w:b/>
          <w:bCs/>
          <w:color w:val="0070C0"/>
          <w:sz w:val="36"/>
          <w:szCs w:val="36"/>
          <w:rtl/>
          <w:lang w:bidi="ar-SY"/>
        </w:rPr>
        <w:t>ِ</w:t>
      </w:r>
      <w:r w:rsidRPr="00600D24">
        <w:rPr>
          <w:rFonts w:ascii="Traditional Arabic" w:eastAsia="Calibri" w:hAnsi="Traditional Arabic" w:cs="Traditional Arabic" w:hint="cs"/>
          <w:b/>
          <w:bCs/>
          <w:color w:val="0070C0"/>
          <w:sz w:val="36"/>
          <w:szCs w:val="36"/>
          <w:rtl/>
          <w:lang w:bidi="ar-SY"/>
        </w:rPr>
        <w:t>ه</w:t>
      </w:r>
      <w:r w:rsidRPr="00600D24">
        <w:rPr>
          <w:rFonts w:ascii="Traditional Arabic" w:eastAsia="Calibri" w:hAnsi="Traditional Arabic" w:cs="Traditional Arabic"/>
          <w:b/>
          <w:bCs/>
          <w:color w:val="0070C0"/>
          <w:sz w:val="36"/>
          <w:szCs w:val="36"/>
          <w:rtl/>
          <w:lang w:bidi="ar-SY"/>
        </w:rPr>
        <w:t xml:space="preserve"> </w:t>
      </w:r>
      <w:r w:rsidRPr="00600D24">
        <w:rPr>
          <w:rFonts w:ascii="Traditional Arabic" w:eastAsia="Calibri" w:hAnsi="Traditional Arabic" w:cs="Traditional Arabic" w:hint="cs"/>
          <w:b/>
          <w:bCs/>
          <w:color w:val="0070C0"/>
          <w:sz w:val="36"/>
          <w:szCs w:val="36"/>
          <w:rtl/>
          <w:lang w:bidi="ar-SY"/>
        </w:rPr>
        <w:t>إلا</w:t>
      </w:r>
      <w:r w:rsidRPr="00600D24">
        <w:rPr>
          <w:rFonts w:ascii="Traditional Arabic" w:eastAsia="Calibri" w:hAnsi="Traditional Arabic" w:cs="Traditional Arabic"/>
          <w:b/>
          <w:bCs/>
          <w:color w:val="0070C0"/>
          <w:sz w:val="36"/>
          <w:szCs w:val="36"/>
          <w:rtl/>
          <w:lang w:bidi="ar-SY"/>
        </w:rPr>
        <w:t xml:space="preserve"> </w:t>
      </w:r>
      <w:r w:rsidRPr="00600D24">
        <w:rPr>
          <w:rFonts w:ascii="Traditional Arabic" w:eastAsia="Calibri" w:hAnsi="Traditional Arabic" w:cs="Traditional Arabic" w:hint="cs"/>
          <w:b/>
          <w:bCs/>
          <w:color w:val="0070C0"/>
          <w:sz w:val="36"/>
          <w:szCs w:val="36"/>
          <w:rtl/>
          <w:lang w:bidi="ar-SY"/>
        </w:rPr>
        <w:t>كان</w:t>
      </w:r>
      <w:r>
        <w:rPr>
          <w:rFonts w:ascii="Traditional Arabic" w:eastAsia="Calibri" w:hAnsi="Traditional Arabic" w:cs="Traditional Arabic" w:hint="cs"/>
          <w:b/>
          <w:bCs/>
          <w:color w:val="0070C0"/>
          <w:sz w:val="36"/>
          <w:szCs w:val="36"/>
          <w:rtl/>
          <w:lang w:bidi="ar-SY"/>
        </w:rPr>
        <w:t>َ</w:t>
      </w:r>
      <w:r w:rsidRPr="00600D24">
        <w:rPr>
          <w:rFonts w:ascii="Traditional Arabic" w:eastAsia="Calibri" w:hAnsi="Traditional Arabic" w:cs="Traditional Arabic"/>
          <w:b/>
          <w:bCs/>
          <w:color w:val="0070C0"/>
          <w:sz w:val="36"/>
          <w:szCs w:val="36"/>
          <w:rtl/>
          <w:lang w:bidi="ar-SY"/>
        </w:rPr>
        <w:t xml:space="preserve"> </w:t>
      </w:r>
      <w:r w:rsidRPr="00600D24">
        <w:rPr>
          <w:rFonts w:ascii="Traditional Arabic" w:eastAsia="Calibri" w:hAnsi="Traditional Arabic" w:cs="Traditional Arabic" w:hint="cs"/>
          <w:b/>
          <w:bCs/>
          <w:color w:val="0070C0"/>
          <w:sz w:val="36"/>
          <w:szCs w:val="36"/>
          <w:rtl/>
          <w:lang w:bidi="ar-SY"/>
        </w:rPr>
        <w:t>م</w:t>
      </w:r>
      <w:r>
        <w:rPr>
          <w:rFonts w:ascii="Traditional Arabic" w:eastAsia="Calibri" w:hAnsi="Traditional Arabic" w:cs="Traditional Arabic" w:hint="cs"/>
          <w:b/>
          <w:bCs/>
          <w:color w:val="0070C0"/>
          <w:sz w:val="36"/>
          <w:szCs w:val="36"/>
          <w:rtl/>
          <w:lang w:bidi="ar-SY"/>
        </w:rPr>
        <w:t>ِ</w:t>
      </w:r>
      <w:r w:rsidRPr="00600D24">
        <w:rPr>
          <w:rFonts w:ascii="Traditional Arabic" w:eastAsia="Calibri" w:hAnsi="Traditional Arabic" w:cs="Traditional Arabic" w:hint="cs"/>
          <w:b/>
          <w:bCs/>
          <w:color w:val="0070C0"/>
          <w:sz w:val="36"/>
          <w:szCs w:val="36"/>
          <w:rtl/>
          <w:lang w:bidi="ar-SY"/>
        </w:rPr>
        <w:t>ن</w:t>
      </w:r>
      <w:r w:rsidRPr="00600D24">
        <w:rPr>
          <w:rFonts w:ascii="Traditional Arabic" w:eastAsia="Calibri" w:hAnsi="Traditional Arabic" w:cs="Traditional Arabic"/>
          <w:b/>
          <w:bCs/>
          <w:color w:val="0070C0"/>
          <w:sz w:val="36"/>
          <w:szCs w:val="36"/>
          <w:rtl/>
          <w:lang w:bidi="ar-SY"/>
        </w:rPr>
        <w:t xml:space="preserve"> </w:t>
      </w:r>
      <w:r w:rsidRPr="00600D24">
        <w:rPr>
          <w:rFonts w:ascii="Traditional Arabic" w:eastAsia="Calibri" w:hAnsi="Traditional Arabic" w:cs="Traditional Arabic" w:hint="cs"/>
          <w:b/>
          <w:bCs/>
          <w:color w:val="0070C0"/>
          <w:sz w:val="36"/>
          <w:szCs w:val="36"/>
          <w:rtl/>
          <w:lang w:bidi="ar-SY"/>
        </w:rPr>
        <w:t>أصحاب</w:t>
      </w:r>
      <w:r>
        <w:rPr>
          <w:rFonts w:ascii="Traditional Arabic" w:eastAsia="Calibri" w:hAnsi="Traditional Arabic" w:cs="Traditional Arabic" w:hint="cs"/>
          <w:b/>
          <w:bCs/>
          <w:color w:val="0070C0"/>
          <w:sz w:val="36"/>
          <w:szCs w:val="36"/>
          <w:rtl/>
          <w:lang w:bidi="ar-SY"/>
        </w:rPr>
        <w:t>ِ</w:t>
      </w:r>
      <w:r w:rsidRPr="00600D24">
        <w:rPr>
          <w:rFonts w:ascii="Traditional Arabic" w:eastAsia="Calibri" w:hAnsi="Traditional Arabic" w:cs="Traditional Arabic"/>
          <w:b/>
          <w:bCs/>
          <w:color w:val="0070C0"/>
          <w:sz w:val="36"/>
          <w:szCs w:val="36"/>
          <w:rtl/>
          <w:lang w:bidi="ar-SY"/>
        </w:rPr>
        <w:t xml:space="preserve"> </w:t>
      </w:r>
      <w:r w:rsidRPr="00600D24">
        <w:rPr>
          <w:rFonts w:ascii="Traditional Arabic" w:eastAsia="Calibri" w:hAnsi="Traditional Arabic" w:cs="Traditional Arabic" w:hint="cs"/>
          <w:b/>
          <w:bCs/>
          <w:color w:val="0070C0"/>
          <w:sz w:val="36"/>
          <w:szCs w:val="36"/>
          <w:rtl/>
          <w:lang w:bidi="ar-SY"/>
        </w:rPr>
        <w:t>النار</w:t>
      </w:r>
      <w:r>
        <w:rPr>
          <w:rFonts w:ascii="Traditional Arabic" w:eastAsia="Calibri" w:hAnsi="Traditional Arabic" w:cs="Traditional Arabic" w:hint="cs"/>
          <w:b/>
          <w:bCs/>
          <w:color w:val="0070C0"/>
          <w:sz w:val="36"/>
          <w:szCs w:val="36"/>
          <w:rtl/>
          <w:lang w:bidi="ar-SY"/>
        </w:rPr>
        <w:t>ِ)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رواه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مسلم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ٌ</w:t>
      </w:r>
      <w:r w:rsidR="008456E4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.</w:t>
      </w:r>
    </w:p>
    <w:p w14:paraId="32DA77C4" w14:textId="38560E91" w:rsidR="007034F3" w:rsidRPr="00600D24" w:rsidRDefault="007034F3" w:rsidP="007034F3">
      <w:pPr>
        <w:jc w:val="lowKashida"/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 xml:space="preserve">الشيخ: </w:t>
      </w:r>
      <w:r w:rsidRPr="00600D2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الله أكبر، الله أكبر</w:t>
      </w:r>
      <w:r w:rsidR="008456E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...</w:t>
      </w:r>
    </w:p>
    <w:p w14:paraId="1A71E2A6" w14:textId="77777777" w:rsidR="008456E4" w:rsidRDefault="007034F3" w:rsidP="007034F3">
      <w:pPr>
        <w:jc w:val="lowKashida"/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</w:pP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 xml:space="preserve">القارئ: </w:t>
      </w:r>
    </w:p>
    <w:p w14:paraId="1E10C77C" w14:textId="5172B7B7" w:rsidR="008456E4" w:rsidRDefault="008456E4" w:rsidP="008456E4">
      <w:pPr>
        <w:jc w:val="lowKashida"/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</w:pP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[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الإيمان بالبعث بعد الموت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]</w:t>
      </w:r>
    </w:p>
    <w:p w14:paraId="5C787CFE" w14:textId="77777777" w:rsidR="008456E4" w:rsidRDefault="007034F3" w:rsidP="007034F3">
      <w:pPr>
        <w:jc w:val="lowKashida"/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</w:pP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ويجب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على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المسلم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أن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ْ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يؤمن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بالبعث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بعد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الموت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proofErr w:type="gramStart"/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والحساب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proofErr w:type="gramEnd"/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والجزاء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والجنة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والنار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="008456E4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.</w:t>
      </w:r>
    </w:p>
    <w:p w14:paraId="67BBF608" w14:textId="50762D71" w:rsidR="008456E4" w:rsidRDefault="008456E4" w:rsidP="008456E4">
      <w:pPr>
        <w:jc w:val="lowKashida"/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</w:pP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 xml:space="preserve">[الإيمان 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بالقدر ومعناه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]</w:t>
      </w:r>
    </w:p>
    <w:p w14:paraId="02316B6E" w14:textId="156014B0" w:rsidR="007034F3" w:rsidRPr="00EB58EC" w:rsidRDefault="007034F3" w:rsidP="007034F3">
      <w:pPr>
        <w:jc w:val="lowKashida"/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</w:pP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ويجب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عليه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أن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ْ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يؤمن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بقدر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الله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تعالى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.</w:t>
      </w:r>
    </w:p>
    <w:p w14:paraId="3CF30A8A" w14:textId="77777777" w:rsidR="007034F3" w:rsidRPr="00EB58EC" w:rsidRDefault="007034F3" w:rsidP="007034F3">
      <w:pPr>
        <w:jc w:val="lowKashida"/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</w:pP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ومعنى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الإيمان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بالق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د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ر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أن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ْ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يعتقد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المسلم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بأن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الله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-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تعالى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-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قد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ْ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ع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كل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شيء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ٍ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وعلم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أفعال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العباد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قبل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أن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ْ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يخلق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السَّم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وات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والأرض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وكتب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ذلك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العلم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في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الل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وح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المحفوظ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عنده،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ويعلم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المسلم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بأن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ما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شاء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الله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كان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وما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لم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ْ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يشأ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ْ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لم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يكن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ْ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وأن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الله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-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تعالى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-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خلق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العباد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لطاعت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وبيّ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ها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لهم،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وأمر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هم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بها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ونهاه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م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ع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ن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معصيت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وبي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ها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لهم،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وجعل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لهم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الق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درة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والمشيئة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التي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يتمك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نون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بها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ن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فعل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أوامر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الله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فيحصل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لهم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الثواب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وم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ن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فعل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معاصيه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فيستحقون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العقاب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.</w:t>
      </w:r>
    </w:p>
    <w:p w14:paraId="52E83716" w14:textId="77777777" w:rsidR="007034F3" w:rsidRPr="00EB58EC" w:rsidRDefault="007034F3" w:rsidP="007034F3">
      <w:pPr>
        <w:jc w:val="lowKashida"/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</w:pP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ومشيئة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العبد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تابعة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ٌ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لمشيئة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الله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تعالى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وأم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ا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الأقدار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التي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لم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ْ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يجعل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الله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لعباد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ه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فيها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مشيئة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ً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ولا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اختيار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ً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ا،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وإن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ما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ي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جريها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عليهم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ْ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على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الر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غم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ن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إرادت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هم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مثل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الخطأ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والنسيان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وما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است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كر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هوا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عليه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ومثل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الفقر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والمرض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والمصائب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ونحو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هذا،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فإن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الله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لا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ي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ؤاخ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ذ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على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ذلك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ولا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ي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عاقب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عليه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الإنسان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بل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ْ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يأجر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على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المصائب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والفقر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والمرض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إذا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صبر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ورضي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ب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ق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د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ر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الله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أجر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ً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ا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عظيم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ً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ا،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كل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ُّ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هذا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الذي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تقدم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يجب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على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المسلم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أن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ْ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يؤمن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ب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ه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>.</w:t>
      </w:r>
    </w:p>
    <w:p w14:paraId="60BA2842" w14:textId="0FB31D2F" w:rsidR="008456E4" w:rsidRDefault="008456E4" w:rsidP="008456E4">
      <w:pPr>
        <w:jc w:val="lowKashida"/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</w:pP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[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فضل الإحسان بعبادة الله في السر والعلانية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]</w:t>
      </w:r>
    </w:p>
    <w:p w14:paraId="31962780" w14:textId="026EA065" w:rsidR="007034F3" w:rsidRPr="00EB58EC" w:rsidRDefault="007034F3" w:rsidP="007034F3">
      <w:pPr>
        <w:jc w:val="lowKashida"/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</w:pP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وأعظم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المسلمين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إيمان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ً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ا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بالله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وأقرب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هم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منه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وأعلاه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م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منزل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ً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ا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في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الجنة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ِ:</w:t>
      </w:r>
      <w: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المحسنون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الذين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يعبدون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الله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ويعظمون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ه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ويخشعون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ه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كأن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هم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يرون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ولا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ي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عصونه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في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س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ر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ِّ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هم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proofErr w:type="spellStart"/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وعلانيت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هم</w:t>
      </w:r>
      <w:proofErr w:type="spellEnd"/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ويعتقدون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أن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ه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يراه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م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أينما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كانوا،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ولا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ي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خفى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lastRenderedPageBreak/>
        <w:t>عليه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شيء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ٌ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ن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أفعال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هم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وأقوال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هم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ونيات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هم،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في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طيعون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أمر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ه،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ويتركون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معصيت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وإذا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وقع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ن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أحد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هم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خطيئة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ٌ</w:t>
      </w:r>
      <w: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مخالفة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ٌ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لأمر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الله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تاب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إلى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الله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منها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توبة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ً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صادقة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ً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وعاجلة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ً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وندم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على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خطيئت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ه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واستغفر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الله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ولم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ي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ع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د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ْ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قال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الله</w:t>
      </w:r>
      <w: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تعالى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C430D9">
        <w:rPr>
          <w:rFonts w:ascii="Traditional Arabic" w:eastAsia="Calibri" w:hAnsi="Traditional Arabic" w:cs="Traditional Arabic"/>
          <w:b/>
          <w:bCs/>
          <w:color w:val="FF0000"/>
          <w:sz w:val="36"/>
          <w:szCs w:val="36"/>
          <w:rtl/>
          <w:lang w:bidi="ar-SY"/>
        </w:rPr>
        <w:t>{</w:t>
      </w:r>
      <w:r w:rsidRPr="00C430D9">
        <w:rPr>
          <w:rFonts w:ascii="Traditional Arabic" w:eastAsia="Calibri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إِنَّ</w:t>
      </w:r>
      <w:r w:rsidRPr="00C430D9">
        <w:rPr>
          <w:rFonts w:ascii="Traditional Arabic" w:eastAsia="Calibri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C430D9">
        <w:rPr>
          <w:rFonts w:ascii="Traditional Arabic" w:eastAsia="Calibri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اللَّهَ</w:t>
      </w:r>
      <w:r w:rsidRPr="00C430D9">
        <w:rPr>
          <w:rFonts w:ascii="Traditional Arabic" w:eastAsia="Calibri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C430D9">
        <w:rPr>
          <w:rFonts w:ascii="Traditional Arabic" w:eastAsia="Calibri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مَعَ</w:t>
      </w:r>
      <w:r w:rsidRPr="00C430D9">
        <w:rPr>
          <w:rFonts w:ascii="Traditional Arabic" w:eastAsia="Calibri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C430D9">
        <w:rPr>
          <w:rFonts w:ascii="Traditional Arabic" w:eastAsia="Calibri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الَّذِينَ</w:t>
      </w:r>
      <w:r w:rsidRPr="00C430D9">
        <w:rPr>
          <w:rFonts w:ascii="Traditional Arabic" w:eastAsia="Calibri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C430D9">
        <w:rPr>
          <w:rFonts w:ascii="Traditional Arabic" w:eastAsia="Calibri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اتَّقَوْا</w:t>
      </w:r>
      <w:r w:rsidRPr="00C430D9">
        <w:rPr>
          <w:rFonts w:ascii="Traditional Arabic" w:eastAsia="Calibri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C430D9">
        <w:rPr>
          <w:rFonts w:ascii="Traditional Arabic" w:eastAsia="Calibri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وَالَّذِينَ</w:t>
      </w:r>
      <w:r w:rsidRPr="00C430D9">
        <w:rPr>
          <w:rFonts w:ascii="Traditional Arabic" w:eastAsia="Calibri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C430D9">
        <w:rPr>
          <w:rFonts w:ascii="Traditional Arabic" w:eastAsia="Calibri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هُمْ</w:t>
      </w:r>
      <w:r w:rsidRPr="00C430D9">
        <w:rPr>
          <w:rFonts w:ascii="Traditional Arabic" w:eastAsia="Calibri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C430D9">
        <w:rPr>
          <w:rFonts w:ascii="Traditional Arabic" w:eastAsia="Calibri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مُحْسِنُونَ</w:t>
      </w:r>
      <w:r w:rsidRPr="00C430D9">
        <w:rPr>
          <w:rFonts w:ascii="Traditional Arabic" w:eastAsia="Calibri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} </w:t>
      </w:r>
      <w:r w:rsidRPr="00C430D9"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bidi="ar-SY"/>
        </w:rPr>
        <w:t>[</w:t>
      </w:r>
      <w:r w:rsidRPr="00C430D9">
        <w:rPr>
          <w:rFonts w:ascii="Traditional Arabic" w:eastAsia="Calibri" w:hAnsi="Traditional Arabic" w:cs="Traditional Arabic" w:hint="cs"/>
          <w:b/>
          <w:bCs/>
          <w:sz w:val="28"/>
          <w:szCs w:val="28"/>
          <w:rtl/>
          <w:lang w:bidi="ar-SY"/>
        </w:rPr>
        <w:t>النحل</w:t>
      </w:r>
      <w:r w:rsidRPr="00C430D9"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bidi="ar-SY"/>
        </w:rPr>
        <w:t>:128]</w:t>
      </w:r>
      <w:r w:rsidR="008456E4">
        <w:rPr>
          <w:rFonts w:ascii="Traditional Arabic" w:eastAsia="Calibri" w:hAnsi="Traditional Arabic" w:cs="Traditional Arabic" w:hint="cs"/>
          <w:b/>
          <w:bCs/>
          <w:sz w:val="28"/>
          <w:szCs w:val="28"/>
          <w:rtl/>
          <w:lang w:bidi="ar-SY"/>
        </w:rPr>
        <w:t>.</w:t>
      </w:r>
    </w:p>
    <w:p w14:paraId="6876318A" w14:textId="77777777" w:rsidR="007034F3" w:rsidRPr="00EB58EC" w:rsidRDefault="007034F3" w:rsidP="007034F3">
      <w:pPr>
        <w:jc w:val="lowKashida"/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</w:pP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ثم قال رحمه الله:</w:t>
      </w:r>
    </w:p>
    <w:p w14:paraId="19576562" w14:textId="77777777" w:rsidR="007034F3" w:rsidRDefault="007034F3" w:rsidP="007034F3">
      <w:pPr>
        <w:jc w:val="lowKashida"/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</w:pP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كمال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د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ين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EB58EC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B58E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الإسلام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ِ</w:t>
      </w:r>
    </w:p>
    <w:p w14:paraId="48D929CE" w14:textId="77777777" w:rsidR="007034F3" w:rsidRDefault="007034F3" w:rsidP="007034F3">
      <w:pPr>
        <w:jc w:val="lowKashida"/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 xml:space="preserve">الشيخ: 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إلى هنا، تضمن هذا الفصل ذ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ِ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ك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ْ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ر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َ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أركان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ِ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الإيمان، الإيمان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ُ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بالله وملائكت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ِ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ه، وبما أنه قد تكل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َّ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م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َ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عن ما يتعل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َّ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ق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ُ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بالإيمان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ِ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بالله بدأ بذكر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ِ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الإيمان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ِ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بالملائكة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ِ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والكتب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ِ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والرسل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ِ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والبعث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ِ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بعد الموت وبالق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َ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د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َ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ر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ِ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، وبيَّن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َ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أنه يجب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ُ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الإيمان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ُ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بذلك كله، الإيمان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ُ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بملائكة الله وهم م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ِ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ن 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عالَم ال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غيب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ِ،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على ما جاء في الكتاب والسنة، والإيمان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ُ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بجميع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ِ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الر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ُّ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سل م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ِ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ن أول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ِ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هم إلى آخر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ِ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هم وخ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َ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ص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َّ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النبي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َّ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-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صلى الله عليه وسلم- بتعريف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ٍ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خاص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ٍّ؛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لأن ما يجب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ُ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علينا لنبينا أعظم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ُ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مما يجب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ُ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علينا لسائر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ِ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الر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ُّ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سل، فرسالت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ُ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ه خاص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َّ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ة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ٌ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بنا، فيجب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ُ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له م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ِ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ن الإيمان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ِ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به ومحبت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ِ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ه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ِ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وتعظيم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ِ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ه فوق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َ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ما يجب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ُ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لغير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ِ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ه م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ِ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ن النبيين والمرسلين </w:t>
      </w:r>
      <w:r w:rsidRPr="00C66704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>–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عليهم الصلاة والسلام- ولا سيما أن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َّ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ه سي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ِّ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د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ُ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ولد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ِ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آدم فهو أفضل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ُ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المرسلين وخات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َ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م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ُ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النبيين صلى الله عليه 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وسلم.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</w:t>
      </w:r>
    </w:p>
    <w:p w14:paraId="4E25AF6F" w14:textId="77777777" w:rsidR="007034F3" w:rsidRDefault="007034F3" w:rsidP="007034F3">
      <w:pPr>
        <w:jc w:val="lowKashida"/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</w:pP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وكذلك القرآن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ُ،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يجب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ُ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الإيمان بكتب الله </w:t>
      </w:r>
      <w:proofErr w:type="gramStart"/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كلها</w:t>
      </w:r>
      <w:proofErr w:type="gramEnd"/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ولكن للقرآن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ِ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خصوصية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؛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لأنه م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ُ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نز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َّ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ل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ٌ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على نبينا ونحن م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ُ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كل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َّ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فون بما فيه، فالتوراة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ُ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والإنجيل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ُ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نؤمن بها لكن لا نعمل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ُ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بها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؛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لأن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َّ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ها منسوخة، أما القرآن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ُ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فإنه يجب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ُ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الإيمان والعمل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ُ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به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.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</w:t>
      </w:r>
    </w:p>
    <w:p w14:paraId="16C808DF" w14:textId="118FC947" w:rsidR="007034F3" w:rsidRDefault="007034F3" w:rsidP="007034F3">
      <w:pPr>
        <w:jc w:val="lowKashida"/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</w:pP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وكذلك من أصول الإيمان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: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الإيمان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ُ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بالبعث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ِ،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اليوم الآخر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،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كما جاء في الحديث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،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وكما جاء في القرآن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: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D97BAE">
        <w:rPr>
          <w:rFonts w:ascii="Traditional Arabic" w:eastAsia="Calibri" w:hAnsi="Traditional Arabic" w:cs="Traditional Arabic" w:hint="cs"/>
          <w:color w:val="FF0000"/>
          <w:sz w:val="36"/>
          <w:szCs w:val="36"/>
          <w:rtl/>
          <w:lang w:bidi="ar-SY"/>
        </w:rPr>
        <w:t>{</w:t>
      </w:r>
      <w:r w:rsidRPr="00D97BAE">
        <w:rPr>
          <w:rFonts w:ascii="Traditional Arabic" w:eastAsia="Calibri" w:hAnsi="Traditional Arabic" w:cs="Traditional Arabic"/>
          <w:color w:val="FF0000"/>
          <w:sz w:val="36"/>
          <w:szCs w:val="36"/>
          <w:rtl/>
          <w:lang w:bidi="ar-SY"/>
        </w:rPr>
        <w:t>وَمَنْ يَكْفُرْ بِاللَّهِ وَمَلَائِكَتِهِ وَكُتُبِهِ وَرُسُلِهِ وَالْيَوْمِ الْآخِرِ</w:t>
      </w:r>
      <w:r w:rsidRPr="00D97BAE">
        <w:rPr>
          <w:rFonts w:ascii="Traditional Arabic" w:eastAsia="Calibri" w:hAnsi="Traditional Arabic" w:cs="Traditional Arabic" w:hint="cs"/>
          <w:color w:val="FF0000"/>
          <w:sz w:val="36"/>
          <w:szCs w:val="36"/>
          <w:rtl/>
          <w:lang w:bidi="ar-SY"/>
        </w:rPr>
        <w:t>}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540309">
        <w:rPr>
          <w:rFonts w:ascii="Traditional Arabic" w:eastAsia="Calibri" w:hAnsi="Traditional Arabic" w:cs="Traditional Arabic" w:hint="cs"/>
          <w:sz w:val="28"/>
          <w:szCs w:val="28"/>
          <w:rtl/>
          <w:lang w:bidi="ar-SY"/>
        </w:rPr>
        <w:t>[النساء:136]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وقال: </w:t>
      </w:r>
      <w:r w:rsidRPr="00D97BAE">
        <w:rPr>
          <w:rFonts w:ascii="Traditional Arabic" w:eastAsia="Calibri" w:hAnsi="Traditional Arabic" w:cs="Traditional Arabic" w:hint="cs"/>
          <w:color w:val="FF0000"/>
          <w:sz w:val="36"/>
          <w:szCs w:val="36"/>
          <w:rtl/>
          <w:lang w:bidi="ar-SY"/>
        </w:rPr>
        <w:t>{</w:t>
      </w:r>
      <w:r w:rsidRPr="00D97BAE">
        <w:rPr>
          <w:rFonts w:ascii="Traditional Arabic" w:eastAsia="Calibri" w:hAnsi="Traditional Arabic" w:cs="Traditional Arabic"/>
          <w:color w:val="FF0000"/>
          <w:sz w:val="36"/>
          <w:szCs w:val="36"/>
          <w:rtl/>
          <w:lang w:bidi="ar-SY"/>
        </w:rPr>
        <w:t>وَلَكِنَّ الْبِرَّ مَنْ آمَنَ بِاللَّهِ وَالْيَوْمِ الْآخِرِ وَالْمَلَائِكَةِ وَالْكِتَابِ وَالنَّبِيِّينَ</w:t>
      </w:r>
      <w:r w:rsidRPr="00D97BAE">
        <w:rPr>
          <w:rFonts w:ascii="Traditional Arabic" w:eastAsia="Calibri" w:hAnsi="Traditional Arabic" w:cs="Traditional Arabic" w:hint="cs"/>
          <w:color w:val="FF0000"/>
          <w:sz w:val="36"/>
          <w:szCs w:val="36"/>
          <w:rtl/>
          <w:lang w:bidi="ar-SY"/>
        </w:rPr>
        <w:t>}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8456E4">
        <w:rPr>
          <w:rFonts w:ascii="Traditional Arabic" w:eastAsia="Calibri" w:hAnsi="Traditional Arabic" w:cs="Traditional Arabic" w:hint="cs"/>
          <w:sz w:val="28"/>
          <w:szCs w:val="28"/>
          <w:rtl/>
          <w:lang w:bidi="ar-SY"/>
        </w:rPr>
        <w:t>[البقرة:177]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فأصول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ُ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الإيمان ذُكرت في آية </w:t>
      </w:r>
      <w:r w:rsidRPr="00D97BAE">
        <w:rPr>
          <w:rFonts w:ascii="Traditional Arabic" w:eastAsia="Calibri" w:hAnsi="Traditional Arabic" w:cs="Traditional Arabic" w:hint="cs"/>
          <w:color w:val="FF0000"/>
          <w:sz w:val="36"/>
          <w:szCs w:val="36"/>
          <w:rtl/>
          <w:lang w:bidi="ar-SY"/>
        </w:rPr>
        <w:t>{آَمَنَ</w:t>
      </w:r>
      <w:r w:rsidRPr="00D97BAE">
        <w:rPr>
          <w:rFonts w:ascii="Traditional Arabic" w:eastAsia="Calibri" w:hAnsi="Traditional Arabic" w:cs="Traditional Arabic"/>
          <w:color w:val="FF0000"/>
          <w:sz w:val="36"/>
          <w:szCs w:val="36"/>
          <w:rtl/>
          <w:lang w:bidi="ar-SY"/>
        </w:rPr>
        <w:t xml:space="preserve"> </w:t>
      </w:r>
      <w:r w:rsidRPr="00D97BAE">
        <w:rPr>
          <w:rFonts w:ascii="Traditional Arabic" w:eastAsia="Calibri" w:hAnsi="Traditional Arabic" w:cs="Traditional Arabic" w:hint="cs"/>
          <w:color w:val="FF0000"/>
          <w:sz w:val="36"/>
          <w:szCs w:val="36"/>
          <w:rtl/>
          <w:lang w:bidi="ar-SY"/>
        </w:rPr>
        <w:t>الرَّسُولُ</w:t>
      </w:r>
      <w:r w:rsidRPr="00D97BAE">
        <w:rPr>
          <w:rFonts w:ascii="Traditional Arabic" w:eastAsia="Calibri" w:hAnsi="Traditional Arabic" w:cs="Traditional Arabic"/>
          <w:color w:val="FF0000"/>
          <w:sz w:val="36"/>
          <w:szCs w:val="36"/>
          <w:rtl/>
          <w:lang w:bidi="ar-SY"/>
        </w:rPr>
        <w:t xml:space="preserve"> </w:t>
      </w:r>
      <w:r w:rsidRPr="00D97BAE">
        <w:rPr>
          <w:rFonts w:ascii="Traditional Arabic" w:eastAsia="Calibri" w:hAnsi="Traditional Arabic" w:cs="Traditional Arabic" w:hint="cs"/>
          <w:color w:val="FF0000"/>
          <w:sz w:val="36"/>
          <w:szCs w:val="36"/>
          <w:rtl/>
          <w:lang w:bidi="ar-SY"/>
        </w:rPr>
        <w:t>بِمَا</w:t>
      </w:r>
      <w:r w:rsidRPr="00D97BAE">
        <w:rPr>
          <w:rFonts w:ascii="Traditional Arabic" w:eastAsia="Calibri" w:hAnsi="Traditional Arabic" w:cs="Traditional Arabic"/>
          <w:color w:val="FF0000"/>
          <w:sz w:val="36"/>
          <w:szCs w:val="36"/>
          <w:rtl/>
          <w:lang w:bidi="ar-SY"/>
        </w:rPr>
        <w:t xml:space="preserve"> </w:t>
      </w:r>
      <w:r w:rsidRPr="00D97BAE">
        <w:rPr>
          <w:rFonts w:ascii="Traditional Arabic" w:eastAsia="Calibri" w:hAnsi="Traditional Arabic" w:cs="Traditional Arabic" w:hint="cs"/>
          <w:color w:val="FF0000"/>
          <w:sz w:val="36"/>
          <w:szCs w:val="36"/>
          <w:rtl/>
          <w:lang w:bidi="ar-SY"/>
        </w:rPr>
        <w:t>أُنْزِلَ</w:t>
      </w:r>
      <w:r w:rsidRPr="00D97BAE">
        <w:rPr>
          <w:rFonts w:ascii="Traditional Arabic" w:eastAsia="Calibri" w:hAnsi="Traditional Arabic" w:cs="Traditional Arabic"/>
          <w:color w:val="FF0000"/>
          <w:sz w:val="36"/>
          <w:szCs w:val="36"/>
          <w:rtl/>
          <w:lang w:bidi="ar-SY"/>
        </w:rPr>
        <w:t xml:space="preserve"> </w:t>
      </w:r>
      <w:r w:rsidRPr="00D97BAE">
        <w:rPr>
          <w:rFonts w:ascii="Traditional Arabic" w:eastAsia="Calibri" w:hAnsi="Traditional Arabic" w:cs="Traditional Arabic" w:hint="cs"/>
          <w:color w:val="FF0000"/>
          <w:sz w:val="36"/>
          <w:szCs w:val="36"/>
          <w:rtl/>
          <w:lang w:bidi="ar-SY"/>
        </w:rPr>
        <w:t>إِلَيْهِ</w:t>
      </w:r>
      <w:r w:rsidRPr="00D97BAE">
        <w:rPr>
          <w:rFonts w:ascii="Traditional Arabic" w:eastAsia="Calibri" w:hAnsi="Traditional Arabic" w:cs="Traditional Arabic"/>
          <w:color w:val="FF0000"/>
          <w:sz w:val="36"/>
          <w:szCs w:val="36"/>
          <w:rtl/>
          <w:lang w:bidi="ar-SY"/>
        </w:rPr>
        <w:t xml:space="preserve"> </w:t>
      </w:r>
      <w:r w:rsidRPr="00D97BAE">
        <w:rPr>
          <w:rFonts w:ascii="Traditional Arabic" w:eastAsia="Calibri" w:hAnsi="Traditional Arabic" w:cs="Traditional Arabic" w:hint="cs"/>
          <w:color w:val="FF0000"/>
          <w:sz w:val="36"/>
          <w:szCs w:val="36"/>
          <w:rtl/>
          <w:lang w:bidi="ar-SY"/>
        </w:rPr>
        <w:t>مِنْ</w:t>
      </w:r>
      <w:r w:rsidRPr="00D97BAE">
        <w:rPr>
          <w:rFonts w:ascii="Traditional Arabic" w:eastAsia="Calibri" w:hAnsi="Traditional Arabic" w:cs="Traditional Arabic"/>
          <w:color w:val="FF0000"/>
          <w:sz w:val="36"/>
          <w:szCs w:val="36"/>
          <w:rtl/>
          <w:lang w:bidi="ar-SY"/>
        </w:rPr>
        <w:t xml:space="preserve"> </w:t>
      </w:r>
      <w:r w:rsidRPr="00D97BAE">
        <w:rPr>
          <w:rFonts w:ascii="Traditional Arabic" w:eastAsia="Calibri" w:hAnsi="Traditional Arabic" w:cs="Traditional Arabic" w:hint="cs"/>
          <w:color w:val="FF0000"/>
          <w:sz w:val="36"/>
          <w:szCs w:val="36"/>
          <w:rtl/>
          <w:lang w:bidi="ar-SY"/>
        </w:rPr>
        <w:t>رَبِّهِ</w:t>
      </w:r>
      <w:r w:rsidRPr="00D97BAE">
        <w:rPr>
          <w:rFonts w:ascii="Traditional Arabic" w:eastAsia="Calibri" w:hAnsi="Traditional Arabic" w:cs="Traditional Arabic"/>
          <w:color w:val="FF0000"/>
          <w:sz w:val="36"/>
          <w:szCs w:val="36"/>
          <w:rtl/>
          <w:lang w:bidi="ar-SY"/>
        </w:rPr>
        <w:t xml:space="preserve"> </w:t>
      </w:r>
      <w:r w:rsidRPr="00D97BAE">
        <w:rPr>
          <w:rFonts w:ascii="Traditional Arabic" w:eastAsia="Calibri" w:hAnsi="Traditional Arabic" w:cs="Traditional Arabic" w:hint="cs"/>
          <w:color w:val="FF0000"/>
          <w:sz w:val="36"/>
          <w:szCs w:val="36"/>
          <w:rtl/>
          <w:lang w:bidi="ar-SY"/>
        </w:rPr>
        <w:t>وَالْمُؤْمِنُونَ</w:t>
      </w:r>
      <w:r w:rsidRPr="00D97BAE">
        <w:rPr>
          <w:rFonts w:ascii="Traditional Arabic" w:eastAsia="Calibri" w:hAnsi="Traditional Arabic" w:cs="Traditional Arabic"/>
          <w:color w:val="FF0000"/>
          <w:sz w:val="36"/>
          <w:szCs w:val="36"/>
          <w:rtl/>
          <w:lang w:bidi="ar-SY"/>
        </w:rPr>
        <w:t xml:space="preserve"> </w:t>
      </w:r>
      <w:r w:rsidRPr="00D97BAE">
        <w:rPr>
          <w:rFonts w:ascii="Traditional Arabic" w:eastAsia="Calibri" w:hAnsi="Traditional Arabic" w:cs="Traditional Arabic" w:hint="cs"/>
          <w:color w:val="FF0000"/>
          <w:sz w:val="36"/>
          <w:szCs w:val="36"/>
          <w:rtl/>
          <w:lang w:bidi="ar-SY"/>
        </w:rPr>
        <w:t>كُلٌّ</w:t>
      </w:r>
      <w:r w:rsidRPr="00D97BAE">
        <w:rPr>
          <w:rFonts w:ascii="Traditional Arabic" w:eastAsia="Calibri" w:hAnsi="Traditional Arabic" w:cs="Traditional Arabic"/>
          <w:color w:val="FF0000"/>
          <w:sz w:val="36"/>
          <w:szCs w:val="36"/>
          <w:rtl/>
          <w:lang w:bidi="ar-SY"/>
        </w:rPr>
        <w:t xml:space="preserve"> </w:t>
      </w:r>
      <w:r w:rsidRPr="00D97BAE">
        <w:rPr>
          <w:rFonts w:ascii="Traditional Arabic" w:eastAsia="Calibri" w:hAnsi="Traditional Arabic" w:cs="Traditional Arabic" w:hint="cs"/>
          <w:color w:val="FF0000"/>
          <w:sz w:val="36"/>
          <w:szCs w:val="36"/>
          <w:rtl/>
          <w:lang w:bidi="ar-SY"/>
        </w:rPr>
        <w:t>آَمَنَ</w:t>
      </w:r>
      <w:r w:rsidRPr="00D97BAE">
        <w:rPr>
          <w:rFonts w:ascii="Traditional Arabic" w:eastAsia="Calibri" w:hAnsi="Traditional Arabic" w:cs="Traditional Arabic"/>
          <w:color w:val="FF0000"/>
          <w:sz w:val="36"/>
          <w:szCs w:val="36"/>
          <w:rtl/>
          <w:lang w:bidi="ar-SY"/>
        </w:rPr>
        <w:t xml:space="preserve"> </w:t>
      </w:r>
      <w:r w:rsidRPr="00D97BAE">
        <w:rPr>
          <w:rFonts w:ascii="Traditional Arabic" w:eastAsia="Calibri" w:hAnsi="Traditional Arabic" w:cs="Traditional Arabic" w:hint="cs"/>
          <w:color w:val="FF0000"/>
          <w:sz w:val="36"/>
          <w:szCs w:val="36"/>
          <w:rtl/>
          <w:lang w:bidi="ar-SY"/>
        </w:rPr>
        <w:t>بِاللَّهِ</w:t>
      </w:r>
      <w:r w:rsidRPr="00D97BAE">
        <w:rPr>
          <w:rFonts w:ascii="Traditional Arabic" w:eastAsia="Calibri" w:hAnsi="Traditional Arabic" w:cs="Traditional Arabic"/>
          <w:color w:val="FF0000"/>
          <w:sz w:val="36"/>
          <w:szCs w:val="36"/>
          <w:rtl/>
          <w:lang w:bidi="ar-SY"/>
        </w:rPr>
        <w:t xml:space="preserve"> </w:t>
      </w:r>
      <w:r w:rsidRPr="00D97BAE">
        <w:rPr>
          <w:rFonts w:ascii="Traditional Arabic" w:eastAsia="Calibri" w:hAnsi="Traditional Arabic" w:cs="Traditional Arabic" w:hint="cs"/>
          <w:color w:val="FF0000"/>
          <w:sz w:val="36"/>
          <w:szCs w:val="36"/>
          <w:rtl/>
          <w:lang w:bidi="ar-SY"/>
        </w:rPr>
        <w:t>وَمَلَائِكَتِهِ</w:t>
      </w:r>
      <w:r w:rsidRPr="00D97BAE">
        <w:rPr>
          <w:rFonts w:ascii="Traditional Arabic" w:eastAsia="Calibri" w:hAnsi="Traditional Arabic" w:cs="Traditional Arabic"/>
          <w:color w:val="FF0000"/>
          <w:sz w:val="36"/>
          <w:szCs w:val="36"/>
          <w:rtl/>
          <w:lang w:bidi="ar-SY"/>
        </w:rPr>
        <w:t xml:space="preserve"> </w:t>
      </w:r>
      <w:r w:rsidRPr="00D97BAE">
        <w:rPr>
          <w:rFonts w:ascii="Traditional Arabic" w:eastAsia="Calibri" w:hAnsi="Traditional Arabic" w:cs="Traditional Arabic" w:hint="cs"/>
          <w:color w:val="FF0000"/>
          <w:sz w:val="36"/>
          <w:szCs w:val="36"/>
          <w:rtl/>
          <w:lang w:bidi="ar-SY"/>
        </w:rPr>
        <w:t>وَكُتُبِهِ</w:t>
      </w:r>
      <w:r w:rsidRPr="00D97BAE">
        <w:rPr>
          <w:rFonts w:ascii="Traditional Arabic" w:eastAsia="Calibri" w:hAnsi="Traditional Arabic" w:cs="Traditional Arabic"/>
          <w:color w:val="FF0000"/>
          <w:sz w:val="36"/>
          <w:szCs w:val="36"/>
          <w:rtl/>
          <w:lang w:bidi="ar-SY"/>
        </w:rPr>
        <w:t xml:space="preserve"> </w:t>
      </w:r>
      <w:r w:rsidRPr="00D97BAE">
        <w:rPr>
          <w:rFonts w:ascii="Traditional Arabic" w:eastAsia="Calibri" w:hAnsi="Traditional Arabic" w:cs="Traditional Arabic" w:hint="cs"/>
          <w:color w:val="FF0000"/>
          <w:sz w:val="36"/>
          <w:szCs w:val="36"/>
          <w:rtl/>
          <w:lang w:bidi="ar-SY"/>
        </w:rPr>
        <w:t>وَرُسُلِهِ</w:t>
      </w:r>
      <w:r w:rsidRPr="00D97BAE">
        <w:rPr>
          <w:rFonts w:ascii="Traditional Arabic" w:eastAsia="Calibri" w:hAnsi="Traditional Arabic" w:cs="Traditional Arabic"/>
          <w:color w:val="FF0000"/>
          <w:sz w:val="36"/>
          <w:szCs w:val="36"/>
          <w:rtl/>
          <w:lang w:bidi="ar-SY"/>
        </w:rPr>
        <w:t xml:space="preserve"> </w:t>
      </w:r>
      <w:r w:rsidRPr="00D97BAE">
        <w:rPr>
          <w:rFonts w:ascii="Traditional Arabic" w:eastAsia="Calibri" w:hAnsi="Traditional Arabic" w:cs="Traditional Arabic" w:hint="cs"/>
          <w:color w:val="FF0000"/>
          <w:sz w:val="36"/>
          <w:szCs w:val="36"/>
          <w:rtl/>
          <w:lang w:bidi="ar-SY"/>
        </w:rPr>
        <w:t>لَا</w:t>
      </w:r>
      <w:r w:rsidRPr="00D97BAE">
        <w:rPr>
          <w:rFonts w:ascii="Traditional Arabic" w:eastAsia="Calibri" w:hAnsi="Traditional Arabic" w:cs="Traditional Arabic"/>
          <w:color w:val="FF0000"/>
          <w:sz w:val="36"/>
          <w:szCs w:val="36"/>
          <w:rtl/>
          <w:lang w:bidi="ar-SY"/>
        </w:rPr>
        <w:t xml:space="preserve"> </w:t>
      </w:r>
      <w:r w:rsidRPr="00D97BAE">
        <w:rPr>
          <w:rFonts w:ascii="Traditional Arabic" w:eastAsia="Calibri" w:hAnsi="Traditional Arabic" w:cs="Traditional Arabic" w:hint="cs"/>
          <w:color w:val="FF0000"/>
          <w:sz w:val="36"/>
          <w:szCs w:val="36"/>
          <w:rtl/>
          <w:lang w:bidi="ar-SY"/>
        </w:rPr>
        <w:t>نُفَرِّقُ</w:t>
      </w:r>
      <w:r w:rsidRPr="00D97BAE">
        <w:rPr>
          <w:rFonts w:ascii="Traditional Arabic" w:eastAsia="Calibri" w:hAnsi="Traditional Arabic" w:cs="Traditional Arabic"/>
          <w:color w:val="FF0000"/>
          <w:sz w:val="36"/>
          <w:szCs w:val="36"/>
          <w:rtl/>
          <w:lang w:bidi="ar-SY"/>
        </w:rPr>
        <w:t xml:space="preserve"> </w:t>
      </w:r>
      <w:r w:rsidRPr="00D97BAE">
        <w:rPr>
          <w:rFonts w:ascii="Traditional Arabic" w:eastAsia="Calibri" w:hAnsi="Traditional Arabic" w:cs="Traditional Arabic" w:hint="cs"/>
          <w:color w:val="FF0000"/>
          <w:sz w:val="36"/>
          <w:szCs w:val="36"/>
          <w:rtl/>
          <w:lang w:bidi="ar-SY"/>
        </w:rPr>
        <w:t>بَيْنَ</w:t>
      </w:r>
      <w:r w:rsidRPr="00D97BAE">
        <w:rPr>
          <w:rFonts w:ascii="Traditional Arabic" w:eastAsia="Calibri" w:hAnsi="Traditional Arabic" w:cs="Traditional Arabic"/>
          <w:color w:val="FF0000"/>
          <w:sz w:val="36"/>
          <w:szCs w:val="36"/>
          <w:rtl/>
          <w:lang w:bidi="ar-SY"/>
        </w:rPr>
        <w:t xml:space="preserve"> </w:t>
      </w:r>
      <w:r w:rsidRPr="00D97BAE">
        <w:rPr>
          <w:rFonts w:ascii="Traditional Arabic" w:eastAsia="Calibri" w:hAnsi="Traditional Arabic" w:cs="Traditional Arabic" w:hint="cs"/>
          <w:color w:val="FF0000"/>
          <w:sz w:val="36"/>
          <w:szCs w:val="36"/>
          <w:rtl/>
          <w:lang w:bidi="ar-SY"/>
        </w:rPr>
        <w:t>أَحَدٍ</w:t>
      </w:r>
      <w:r w:rsidRPr="00D97BAE">
        <w:rPr>
          <w:rFonts w:ascii="Traditional Arabic" w:eastAsia="Calibri" w:hAnsi="Traditional Arabic" w:cs="Traditional Arabic"/>
          <w:color w:val="FF0000"/>
          <w:sz w:val="36"/>
          <w:szCs w:val="36"/>
          <w:rtl/>
          <w:lang w:bidi="ar-SY"/>
        </w:rPr>
        <w:t xml:space="preserve"> </w:t>
      </w:r>
      <w:r w:rsidRPr="00D97BAE">
        <w:rPr>
          <w:rFonts w:ascii="Traditional Arabic" w:eastAsia="Calibri" w:hAnsi="Traditional Arabic" w:cs="Traditional Arabic" w:hint="cs"/>
          <w:color w:val="FF0000"/>
          <w:sz w:val="36"/>
          <w:szCs w:val="36"/>
          <w:rtl/>
          <w:lang w:bidi="ar-SY"/>
        </w:rPr>
        <w:t>مِنْ</w:t>
      </w:r>
      <w:r w:rsidRPr="00D97BAE">
        <w:rPr>
          <w:rFonts w:ascii="Traditional Arabic" w:eastAsia="Calibri" w:hAnsi="Traditional Arabic" w:cs="Traditional Arabic"/>
          <w:color w:val="FF0000"/>
          <w:sz w:val="36"/>
          <w:szCs w:val="36"/>
          <w:rtl/>
          <w:lang w:bidi="ar-SY"/>
        </w:rPr>
        <w:t xml:space="preserve"> </w:t>
      </w:r>
      <w:r w:rsidRPr="00D97BAE">
        <w:rPr>
          <w:rFonts w:ascii="Traditional Arabic" w:eastAsia="Calibri" w:hAnsi="Traditional Arabic" w:cs="Traditional Arabic" w:hint="cs"/>
          <w:color w:val="FF0000"/>
          <w:sz w:val="36"/>
          <w:szCs w:val="36"/>
          <w:rtl/>
          <w:lang w:bidi="ar-SY"/>
        </w:rPr>
        <w:t>رُسُلِهِ</w:t>
      </w:r>
      <w:r w:rsidRPr="00D97BAE">
        <w:rPr>
          <w:rFonts w:ascii="Traditional Arabic" w:eastAsia="Calibri" w:hAnsi="Traditional Arabic" w:cs="Traditional Arabic"/>
          <w:color w:val="FF0000"/>
          <w:sz w:val="36"/>
          <w:szCs w:val="36"/>
          <w:rtl/>
          <w:lang w:bidi="ar-SY"/>
        </w:rPr>
        <w:t xml:space="preserve"> </w:t>
      </w:r>
      <w:r w:rsidRPr="00D97BAE">
        <w:rPr>
          <w:rFonts w:ascii="Traditional Arabic" w:eastAsia="Calibri" w:hAnsi="Traditional Arabic" w:cs="Traditional Arabic" w:hint="cs"/>
          <w:color w:val="FF0000"/>
          <w:sz w:val="36"/>
          <w:szCs w:val="36"/>
          <w:rtl/>
          <w:lang w:bidi="ar-SY"/>
        </w:rPr>
        <w:t>وَقَالُوا</w:t>
      </w:r>
      <w:r w:rsidRPr="00D97BAE">
        <w:rPr>
          <w:rFonts w:ascii="Traditional Arabic" w:eastAsia="Calibri" w:hAnsi="Traditional Arabic" w:cs="Traditional Arabic"/>
          <w:color w:val="FF0000"/>
          <w:sz w:val="36"/>
          <w:szCs w:val="36"/>
          <w:rtl/>
          <w:lang w:bidi="ar-SY"/>
        </w:rPr>
        <w:t xml:space="preserve"> </w:t>
      </w:r>
      <w:r w:rsidRPr="00D97BAE">
        <w:rPr>
          <w:rFonts w:ascii="Traditional Arabic" w:eastAsia="Calibri" w:hAnsi="Traditional Arabic" w:cs="Traditional Arabic" w:hint="cs"/>
          <w:color w:val="FF0000"/>
          <w:sz w:val="36"/>
          <w:szCs w:val="36"/>
          <w:rtl/>
          <w:lang w:bidi="ar-SY"/>
        </w:rPr>
        <w:t>سَمِعْنَا</w:t>
      </w:r>
      <w:r w:rsidRPr="00D97BAE">
        <w:rPr>
          <w:rFonts w:ascii="Traditional Arabic" w:eastAsia="Calibri" w:hAnsi="Traditional Arabic" w:cs="Traditional Arabic"/>
          <w:color w:val="FF0000"/>
          <w:sz w:val="36"/>
          <w:szCs w:val="36"/>
          <w:rtl/>
          <w:lang w:bidi="ar-SY"/>
        </w:rPr>
        <w:t xml:space="preserve"> </w:t>
      </w:r>
      <w:r w:rsidRPr="00D97BAE">
        <w:rPr>
          <w:rFonts w:ascii="Traditional Arabic" w:eastAsia="Calibri" w:hAnsi="Traditional Arabic" w:cs="Traditional Arabic" w:hint="cs"/>
          <w:color w:val="FF0000"/>
          <w:sz w:val="36"/>
          <w:szCs w:val="36"/>
          <w:rtl/>
          <w:lang w:bidi="ar-SY"/>
        </w:rPr>
        <w:t>وَأَطَعْنَا</w:t>
      </w:r>
      <w:r w:rsidRPr="00D97BAE">
        <w:rPr>
          <w:rFonts w:ascii="Traditional Arabic" w:eastAsia="Calibri" w:hAnsi="Traditional Arabic" w:cs="Traditional Arabic"/>
          <w:color w:val="FF0000"/>
          <w:sz w:val="36"/>
          <w:szCs w:val="36"/>
          <w:rtl/>
          <w:lang w:bidi="ar-SY"/>
        </w:rPr>
        <w:t xml:space="preserve"> </w:t>
      </w:r>
      <w:r w:rsidRPr="00D97BAE">
        <w:rPr>
          <w:rFonts w:ascii="Traditional Arabic" w:eastAsia="Calibri" w:hAnsi="Traditional Arabic" w:cs="Traditional Arabic" w:hint="cs"/>
          <w:color w:val="FF0000"/>
          <w:sz w:val="36"/>
          <w:szCs w:val="36"/>
          <w:rtl/>
          <w:lang w:bidi="ar-SY"/>
        </w:rPr>
        <w:t>غُفْرَانَكَ</w:t>
      </w:r>
      <w:r w:rsidRPr="00D97BAE">
        <w:rPr>
          <w:rFonts w:ascii="Traditional Arabic" w:eastAsia="Calibri" w:hAnsi="Traditional Arabic" w:cs="Traditional Arabic"/>
          <w:color w:val="FF0000"/>
          <w:sz w:val="36"/>
          <w:szCs w:val="36"/>
          <w:rtl/>
          <w:lang w:bidi="ar-SY"/>
        </w:rPr>
        <w:t xml:space="preserve"> </w:t>
      </w:r>
      <w:r w:rsidRPr="00D97BAE">
        <w:rPr>
          <w:rFonts w:ascii="Traditional Arabic" w:eastAsia="Calibri" w:hAnsi="Traditional Arabic" w:cs="Traditional Arabic" w:hint="cs"/>
          <w:color w:val="FF0000"/>
          <w:sz w:val="36"/>
          <w:szCs w:val="36"/>
          <w:rtl/>
          <w:lang w:bidi="ar-SY"/>
        </w:rPr>
        <w:t>رَبَّنَا</w:t>
      </w:r>
      <w:r w:rsidRPr="00D97BAE">
        <w:rPr>
          <w:rFonts w:ascii="Traditional Arabic" w:eastAsia="Calibri" w:hAnsi="Traditional Arabic" w:cs="Traditional Arabic"/>
          <w:color w:val="FF0000"/>
          <w:sz w:val="36"/>
          <w:szCs w:val="36"/>
          <w:rtl/>
          <w:lang w:bidi="ar-SY"/>
        </w:rPr>
        <w:t xml:space="preserve"> </w:t>
      </w:r>
      <w:r w:rsidRPr="00D97BAE">
        <w:rPr>
          <w:rFonts w:ascii="Traditional Arabic" w:eastAsia="Calibri" w:hAnsi="Traditional Arabic" w:cs="Traditional Arabic" w:hint="cs"/>
          <w:color w:val="FF0000"/>
          <w:sz w:val="36"/>
          <w:szCs w:val="36"/>
          <w:rtl/>
          <w:lang w:bidi="ar-SY"/>
        </w:rPr>
        <w:t>وَإِلَيْكَ</w:t>
      </w:r>
      <w:r w:rsidRPr="00D97BAE">
        <w:rPr>
          <w:rFonts w:ascii="Traditional Arabic" w:eastAsia="Calibri" w:hAnsi="Traditional Arabic" w:cs="Traditional Arabic"/>
          <w:color w:val="FF0000"/>
          <w:sz w:val="36"/>
          <w:szCs w:val="36"/>
          <w:rtl/>
          <w:lang w:bidi="ar-SY"/>
        </w:rPr>
        <w:t xml:space="preserve"> </w:t>
      </w:r>
      <w:r w:rsidRPr="00D97BAE">
        <w:rPr>
          <w:rFonts w:ascii="Traditional Arabic" w:eastAsia="Calibri" w:hAnsi="Traditional Arabic" w:cs="Traditional Arabic" w:hint="cs"/>
          <w:color w:val="FF0000"/>
          <w:sz w:val="36"/>
          <w:szCs w:val="36"/>
          <w:rtl/>
          <w:lang w:bidi="ar-SY"/>
        </w:rPr>
        <w:t>الْمَصِيرُ}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8456E4">
        <w:rPr>
          <w:rFonts w:ascii="Traditional Arabic" w:eastAsia="Calibri" w:hAnsi="Traditional Arabic" w:cs="Traditional Arabic" w:hint="cs"/>
          <w:sz w:val="28"/>
          <w:szCs w:val="28"/>
          <w:rtl/>
          <w:lang w:bidi="ar-SY"/>
        </w:rPr>
        <w:t>[البقرة:285]</w:t>
      </w:r>
      <w:r w:rsidR="008456E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.</w:t>
      </w:r>
    </w:p>
    <w:p w14:paraId="13091ACC" w14:textId="77777777" w:rsidR="007034F3" w:rsidRDefault="007034F3" w:rsidP="007034F3">
      <w:pPr>
        <w:jc w:val="lowKashida"/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</w:pP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وم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ِ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ن أصول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ِ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الإيمان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ِ: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الإيمان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ُ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بالقد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َ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ر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: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وهو الإيمان بأن الله ع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َ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ل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ِ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م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َ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الأشياء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َ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قبل أن تكون بعلم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ِ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ه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ِ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القديم وك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َ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ت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َ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ب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َ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ذلك في اللوح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ِ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المحفوظ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،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وأن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َّ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ما شاء الله كان وما لم يشأ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ْ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لم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ْ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يكن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ْ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، وأنه خالق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ُ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كل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ِّ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شيء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ٍ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، يقول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ُ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أهل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ُ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العلم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: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مراتب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ُ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الإيمان بالق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َ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د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َ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ر أربعة: الإيمان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ُ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بعلم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ِ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الله القديم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،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والعلم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ُ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بكتابة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ِ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الأقدار في الل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َّ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وح، والثالث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ةُ: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الإيمان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ُ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بعموم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ِ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المشيئة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،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والرابعة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ُ: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الإيمان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ُ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بعموم الخلق والقدرة، الإيمان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ُ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بأن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َّ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الله خالق كل شيء وأنه على كل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ِّ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شيء قدير، وثمرة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ُ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هذا الإيمان أن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ْ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يعلم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َ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الإنسان أن ما أصاب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َ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ه لم يكن ليخطئ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َ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ه وما أخطأه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ُ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لم يكن ليصيب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َ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ه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ُ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، كما يجب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ُ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على العبد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ِ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الر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ِّ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ضى بقد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َ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ر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ِ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الله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ِ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وتدبير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ِ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ه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؛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لأن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َّ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ه 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-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تعالى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-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حكيم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ٌ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ع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َ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د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ْ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ل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ٌ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لا يظلم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ُ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مثقال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َ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ذرة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َّ.</w:t>
      </w: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</w:t>
      </w:r>
    </w:p>
    <w:p w14:paraId="5F55B808" w14:textId="77777777" w:rsidR="007034F3" w:rsidRPr="00C66704" w:rsidRDefault="007034F3" w:rsidP="007034F3">
      <w:pPr>
        <w:jc w:val="lowKashida"/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</w:pPr>
      <w:r w:rsidRPr="00C66704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فجزى الله الشيخ خيرًا، قف على هذا الفصل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الأخير.</w:t>
      </w:r>
    </w:p>
    <w:p w14:paraId="16CA0F34" w14:textId="77777777" w:rsidR="0029086E" w:rsidRPr="00D52CC5" w:rsidRDefault="0029086E" w:rsidP="00D52CC5">
      <w:pPr>
        <w:rPr>
          <w:rtl/>
          <w:lang w:bidi="ar-SY"/>
        </w:rPr>
      </w:pPr>
    </w:p>
    <w:sectPr w:rsidR="0029086E" w:rsidRPr="00D52CC5" w:rsidSect="00211A54">
      <w:headerReference w:type="default" r:id="rId9"/>
      <w:footerReference w:type="default" r:id="rId10"/>
      <w:pgSz w:w="11906" w:h="16838"/>
      <w:pgMar w:top="1411" w:right="1134" w:bottom="1276" w:left="1134" w:header="340" w:footer="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D5FA7" w14:textId="77777777" w:rsidR="00B9011A" w:rsidRDefault="00B9011A" w:rsidP="00565DAE">
      <w:r>
        <w:separator/>
      </w:r>
    </w:p>
  </w:endnote>
  <w:endnote w:type="continuationSeparator" w:id="0">
    <w:p w14:paraId="70C8C581" w14:textId="77777777" w:rsidR="00B9011A" w:rsidRDefault="00B9011A" w:rsidP="00565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Fana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881"/>
      <w:gridCol w:w="987"/>
    </w:tblGrid>
    <w:tr w:rsidR="00222044" w:rsidRPr="00222044" w14:paraId="310A829A" w14:textId="77777777">
      <w:tc>
        <w:tcPr>
          <w:tcW w:w="4500" w:type="pct"/>
          <w:tcBorders>
            <w:top w:val="single" w:sz="4" w:space="0" w:color="000000" w:themeColor="text1"/>
          </w:tcBorders>
        </w:tcPr>
        <w:p w14:paraId="0B6C43F4" w14:textId="77777777" w:rsidR="00222044" w:rsidRPr="00211A54" w:rsidRDefault="00000000" w:rsidP="00506E1C">
          <w:pPr>
            <w:pStyle w:val="Footer"/>
            <w:jc w:val="right"/>
            <w:rPr>
              <w:rFonts w:ascii="Sakkal Majalla" w:hAnsi="Sakkal Majalla" w:cs="Sakkal Majalla"/>
              <w:sz w:val="28"/>
              <w:szCs w:val="28"/>
            </w:rPr>
          </w:pPr>
          <w:sdt>
            <w:sdtPr>
              <w:rPr>
                <w:rFonts w:ascii="Sakkal Majalla" w:hAnsi="Sakkal Majalla" w:cs="Sakkal Majalla"/>
                <w:sz w:val="28"/>
                <w:szCs w:val="28"/>
                <w:rtl/>
              </w:rPr>
              <w:alias w:val="الشركة"/>
              <w:id w:val="1163822240"/>
              <w:placeholder>
                <w:docPart w:val="243B0580BAEE445C895936D2BC1810C8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Content>
              <w:r w:rsidR="00222044" w:rsidRPr="00211A54">
                <w:rPr>
                  <w:rFonts w:ascii="Sakkal Majalla" w:hAnsi="Sakkal Majalla" w:cs="Sakkal Majalla"/>
                  <w:sz w:val="28"/>
                  <w:szCs w:val="28"/>
                  <w:rtl/>
                </w:rPr>
                <w:t>إعداد</w:t>
              </w:r>
            </w:sdtContent>
          </w:sdt>
          <w:r w:rsidR="00222044" w:rsidRPr="00211A54">
            <w:rPr>
              <w:rFonts w:ascii="Sakkal Majalla" w:hAnsi="Sakkal Majalla" w:cs="Sakkal Majalla"/>
              <w:sz w:val="28"/>
              <w:szCs w:val="28"/>
              <w:rtl/>
              <w:lang w:val="ar-SA"/>
            </w:rPr>
            <w:t xml:space="preserve"> | </w:t>
          </w:r>
          <w:r w:rsidR="00506E1C" w:rsidRPr="00211A54">
            <w:rPr>
              <w:rFonts w:ascii="Sakkal Majalla" w:hAnsi="Sakkal Majalla" w:cs="Sakkal Majalla"/>
              <w:sz w:val="28"/>
              <w:szCs w:val="28"/>
              <w:rtl/>
            </w:rPr>
            <w:t>اللجنة العلمي</w:t>
          </w:r>
          <w:r w:rsidR="00211A54">
            <w:rPr>
              <w:rFonts w:ascii="Sakkal Majalla" w:hAnsi="Sakkal Majalla" w:cs="Sakkal Majalla" w:hint="cs"/>
              <w:sz w:val="28"/>
              <w:szCs w:val="28"/>
              <w:rtl/>
            </w:rPr>
            <w:t>ّ</w:t>
          </w:r>
          <w:r w:rsidR="00506E1C" w:rsidRPr="00211A54">
            <w:rPr>
              <w:rFonts w:ascii="Sakkal Majalla" w:hAnsi="Sakkal Majalla" w:cs="Sakkal Majalla"/>
              <w:sz w:val="28"/>
              <w:szCs w:val="28"/>
              <w:rtl/>
            </w:rPr>
            <w:t>ة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14:paraId="5377ABE6" w14:textId="77777777" w:rsidR="00222044" w:rsidRPr="00211A54" w:rsidRDefault="001541D3" w:rsidP="00222044">
          <w:pPr>
            <w:pStyle w:val="Header"/>
            <w:jc w:val="center"/>
            <w:rPr>
              <w:b/>
              <w:bCs/>
              <w:color w:val="FFFFFF" w:themeColor="background1"/>
              <w:sz w:val="28"/>
              <w:szCs w:val="28"/>
              <w:rtl/>
            </w:rPr>
          </w:pPr>
          <w:r w:rsidRPr="00211A54">
            <w:rPr>
              <w:rFonts w:cs="Aharoni"/>
              <w:b/>
              <w:bCs/>
              <w:sz w:val="24"/>
              <w:szCs w:val="24"/>
            </w:rPr>
            <w:fldChar w:fldCharType="begin"/>
          </w:r>
          <w:r w:rsidR="00222044" w:rsidRPr="00211A54">
            <w:rPr>
              <w:rFonts w:cs="Aharoni"/>
              <w:b/>
              <w:bCs/>
              <w:sz w:val="24"/>
              <w:szCs w:val="24"/>
            </w:rPr>
            <w:instrText xml:space="preserve"> PAGE   \* MERGEFORMAT </w:instrText>
          </w:r>
          <w:r w:rsidRPr="00211A54">
            <w:rPr>
              <w:rFonts w:cs="Aharoni"/>
              <w:b/>
              <w:bCs/>
              <w:sz w:val="24"/>
              <w:szCs w:val="24"/>
            </w:rPr>
            <w:fldChar w:fldCharType="separate"/>
          </w:r>
          <w:r w:rsidR="0029086E" w:rsidRPr="0029086E">
            <w:rPr>
              <w:rFonts w:cs="Aharoni"/>
              <w:b/>
              <w:bCs/>
              <w:noProof/>
              <w:color w:val="FFFFFF" w:themeColor="background1"/>
              <w:sz w:val="24"/>
              <w:szCs w:val="24"/>
              <w:rtl/>
              <w:lang w:val="ar-SA"/>
            </w:rPr>
            <w:t>1</w:t>
          </w:r>
          <w:r w:rsidRPr="00211A54">
            <w:rPr>
              <w:rFonts w:cs="Aharoni"/>
              <w:b/>
              <w:bCs/>
              <w:sz w:val="24"/>
              <w:szCs w:val="24"/>
            </w:rPr>
            <w:fldChar w:fldCharType="end"/>
          </w:r>
        </w:p>
      </w:tc>
    </w:tr>
  </w:tbl>
  <w:p w14:paraId="7B4124EF" w14:textId="77777777" w:rsidR="00222044" w:rsidRPr="00222044" w:rsidRDefault="00222044">
    <w:pPr>
      <w:pStyle w:val="Footer"/>
      <w:rPr>
        <w:rFonts w:cs="Fan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43402" w14:textId="77777777" w:rsidR="00B9011A" w:rsidRDefault="00B9011A" w:rsidP="00565DAE">
      <w:r>
        <w:separator/>
      </w:r>
    </w:p>
  </w:footnote>
  <w:footnote w:type="continuationSeparator" w:id="0">
    <w:p w14:paraId="566A962F" w14:textId="77777777" w:rsidR="00B9011A" w:rsidRDefault="00B9011A" w:rsidP="00565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960"/>
      <w:gridCol w:w="6908"/>
    </w:tblGrid>
    <w:tr w:rsidR="00565DAE" w:rsidRPr="00222044" w14:paraId="2BB3BFA2" w14:textId="77777777" w:rsidTr="00211A54">
      <w:trPr>
        <w:trHeight w:val="500"/>
      </w:trPr>
      <w:tc>
        <w:tcPr>
          <w:tcW w:w="1500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14:paraId="491A33B4" w14:textId="77777777" w:rsidR="00565DAE" w:rsidRPr="00222044" w:rsidRDefault="00000000" w:rsidP="00211A54">
          <w:pPr>
            <w:pStyle w:val="Header"/>
            <w:jc w:val="center"/>
            <w:rPr>
              <w:rFonts w:cs="Fanan"/>
              <w:color w:val="FFFFFF" w:themeColor="background1"/>
              <w:sz w:val="28"/>
              <w:szCs w:val="28"/>
            </w:rPr>
          </w:pPr>
          <w:sdt>
            <w:sdtPr>
              <w:rPr>
                <w:rFonts w:ascii="Andalus" w:hAnsi="Andalus" w:cs="Andalus"/>
                <w:color w:val="FFFFFF" w:themeColor="background1"/>
                <w:sz w:val="40"/>
                <w:szCs w:val="40"/>
                <w:rtl/>
              </w:rPr>
              <w:alias w:val="التاريخ"/>
              <w:id w:val="505177274"/>
              <w:placeholder>
                <w:docPart w:val="1EAB4F30F3AF4BB7908FEC110B965784"/>
              </w:placeholder>
              <w:dataBinding w:prefixMappings="xmlns:ns0='http://schemas.microsoft.com/office/2006/coverPageProps'" w:xpath="/ns0:CoverPageProperties[1]/ns0:PublishDate[1]" w:storeItemID="{55AF091B-3C7A-41E3-B477-F2FDAA23CFDA}"/>
              <w:date>
                <w:dateFormat w:val="MMMM d، yyyy"/>
                <w:lid w:val="ar-SA"/>
                <w:storeMappedDataAs w:val="dateTime"/>
                <w:calendar w:val="hijri"/>
              </w:date>
            </w:sdtPr>
            <w:sdtContent>
              <w:r w:rsidR="00B25704" w:rsidRPr="00211A54">
                <w:rPr>
                  <w:rFonts w:ascii="Andalus" w:hAnsi="Andalus" w:cs="Andalus"/>
                  <w:color w:val="FFFFFF" w:themeColor="background1"/>
                  <w:sz w:val="40"/>
                  <w:szCs w:val="40"/>
                  <w:rtl/>
                </w:rPr>
                <w:t>14</w:t>
              </w:r>
              <w:r w:rsidR="00D52CC5">
                <w:rPr>
                  <w:rFonts w:ascii="Andalus" w:hAnsi="Andalus" w:cs="Andalus" w:hint="cs"/>
                  <w:color w:val="FFFFFF" w:themeColor="background1"/>
                  <w:sz w:val="40"/>
                  <w:szCs w:val="40"/>
                  <w:rtl/>
                </w:rPr>
                <w:t>4</w:t>
              </w:r>
              <w:r w:rsidR="0078678A">
                <w:rPr>
                  <w:rFonts w:ascii="Andalus" w:hAnsi="Andalus" w:cs="Andalus" w:hint="cs"/>
                  <w:color w:val="FFFFFF" w:themeColor="background1"/>
                  <w:sz w:val="40"/>
                  <w:szCs w:val="40"/>
                  <w:rtl/>
                </w:rPr>
                <w:t>1</w:t>
              </w:r>
              <w:r w:rsidR="00B25704" w:rsidRPr="00211A54">
                <w:rPr>
                  <w:rFonts w:ascii="Andalus" w:hAnsi="Andalus" w:cs="Andalus"/>
                  <w:color w:val="FFFFFF" w:themeColor="background1"/>
                  <w:sz w:val="40"/>
                  <w:szCs w:val="40"/>
                  <w:rtl/>
                </w:rPr>
                <w:t xml:space="preserve"> هـ</w:t>
              </w:r>
              <w:r w:rsidR="00F260AB" w:rsidRPr="00211A54">
                <w:rPr>
                  <w:rFonts w:ascii="Andalus" w:hAnsi="Andalus" w:cs="Andalus"/>
                  <w:color w:val="FFFFFF" w:themeColor="background1"/>
                  <w:sz w:val="40"/>
                  <w:szCs w:val="40"/>
                  <w:rtl/>
                </w:rPr>
                <w:t>‏</w:t>
              </w:r>
              <w:r w:rsidR="00211A54">
                <w:rPr>
                  <w:rFonts w:ascii="Andalus" w:hAnsi="Andalus" w:cs="Andalus" w:hint="cs"/>
                  <w:color w:val="FFFFFF" w:themeColor="background1"/>
                  <w:sz w:val="40"/>
                  <w:szCs w:val="40"/>
                  <w:rtl/>
                </w:rPr>
                <w:t>ـ</w:t>
              </w:r>
              <w:r w:rsidR="00F260AB" w:rsidRPr="00211A54">
                <w:rPr>
                  <w:rFonts w:ascii="Andalus" w:hAnsi="Andalus" w:cs="Andalus"/>
                  <w:color w:val="FFFFFF" w:themeColor="background1"/>
                  <w:sz w:val="40"/>
                  <w:szCs w:val="40"/>
                  <w:rtl/>
                </w:rPr>
                <w:t xml:space="preserve"> </w:t>
              </w:r>
            </w:sdtContent>
          </w:sdt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D3E579C" w14:textId="77777777" w:rsidR="00565DAE" w:rsidRPr="00222044" w:rsidRDefault="00000000" w:rsidP="00CC10C9">
          <w:pPr>
            <w:pStyle w:val="Header"/>
            <w:jc w:val="center"/>
            <w:rPr>
              <w:rFonts w:cs="Fanan"/>
              <w:bCs/>
              <w:color w:val="76923C" w:themeColor="accent3" w:themeShade="BF"/>
              <w:sz w:val="28"/>
              <w:szCs w:val="28"/>
            </w:rPr>
          </w:pPr>
          <w:sdt>
            <w:sdtPr>
              <w:rPr>
                <w:rFonts w:ascii="Sakkal Majalla" w:hAnsi="Sakkal Majalla" w:cs="Sakkal Majalla"/>
                <w:b/>
                <w:bCs/>
                <w:color w:val="984806" w:themeColor="accent6" w:themeShade="80"/>
                <w:sz w:val="40"/>
                <w:szCs w:val="40"/>
                <w:rtl/>
              </w:rPr>
              <w:alias w:val="العنوان"/>
              <w:id w:val="2109386912"/>
              <w:placeholder>
                <w:docPart w:val="5CA111A08C8044D386F80C87E1907400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 w:rsidR="00B25704" w:rsidRPr="00B25704">
                <w:rPr>
                  <w:rFonts w:ascii="Sakkal Majalla" w:hAnsi="Sakkal Majalla" w:cs="Sakkal Majalla" w:hint="cs"/>
                  <w:b/>
                  <w:bCs/>
                  <w:color w:val="984806" w:themeColor="accent6" w:themeShade="80"/>
                  <w:sz w:val="40"/>
                  <w:szCs w:val="40"/>
                  <w:rtl/>
                </w:rPr>
                <w:t>مؤسسة وقف الشّيخ عبدالرّحمن بن ناصر البرّاك</w:t>
              </w:r>
            </w:sdtContent>
          </w:sdt>
        </w:p>
      </w:tc>
    </w:tr>
  </w:tbl>
  <w:p w14:paraId="29CB7A07" w14:textId="77777777" w:rsidR="00565DAE" w:rsidRPr="00673B22" w:rsidRDefault="00565DAE">
    <w:pPr>
      <w:pStyle w:val="Header"/>
      <w:rPr>
        <w:rFonts w:cs="Fan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E2255"/>
    <w:multiLevelType w:val="hybridMultilevel"/>
    <w:tmpl w:val="33FA7D82"/>
    <w:lvl w:ilvl="0" w:tplc="D548C8D6">
      <w:start w:val="1"/>
      <w:numFmt w:val="decimal"/>
      <w:suff w:val="space"/>
      <w:lvlText w:val="%1."/>
      <w:lvlJc w:val="left"/>
      <w:pPr>
        <w:ind w:left="14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" w15:restartNumberingAfterBreak="0">
    <w:nsid w:val="0A911360"/>
    <w:multiLevelType w:val="hybridMultilevel"/>
    <w:tmpl w:val="E9D40D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7C39F3"/>
    <w:multiLevelType w:val="hybridMultilevel"/>
    <w:tmpl w:val="599E5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855BE"/>
    <w:multiLevelType w:val="hybridMultilevel"/>
    <w:tmpl w:val="399A4F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95856"/>
    <w:multiLevelType w:val="hybridMultilevel"/>
    <w:tmpl w:val="56460F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237F4D"/>
    <w:multiLevelType w:val="hybridMultilevel"/>
    <w:tmpl w:val="E92E0A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CB1BB7"/>
    <w:multiLevelType w:val="hybridMultilevel"/>
    <w:tmpl w:val="399A4F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77078"/>
    <w:multiLevelType w:val="multilevel"/>
    <w:tmpl w:val="E8300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4F0B3E"/>
    <w:multiLevelType w:val="hybridMultilevel"/>
    <w:tmpl w:val="FC3AC726"/>
    <w:lvl w:ilvl="0" w:tplc="63949D4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603CF"/>
    <w:multiLevelType w:val="multilevel"/>
    <w:tmpl w:val="A88C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4874DF"/>
    <w:multiLevelType w:val="hybridMultilevel"/>
    <w:tmpl w:val="B8423AC4"/>
    <w:lvl w:ilvl="0" w:tplc="F8D0EC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F0AFF"/>
    <w:multiLevelType w:val="hybridMultilevel"/>
    <w:tmpl w:val="1B88B786"/>
    <w:lvl w:ilvl="0" w:tplc="1F320D42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E67493"/>
    <w:multiLevelType w:val="hybridMultilevel"/>
    <w:tmpl w:val="F3443F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8055AA"/>
    <w:multiLevelType w:val="hybridMultilevel"/>
    <w:tmpl w:val="399A4F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8A0927"/>
    <w:multiLevelType w:val="hybridMultilevel"/>
    <w:tmpl w:val="399A4F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36BA3"/>
    <w:multiLevelType w:val="hybridMultilevel"/>
    <w:tmpl w:val="312CF5F0"/>
    <w:lvl w:ilvl="0" w:tplc="A9084AD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933FF9"/>
    <w:multiLevelType w:val="hybridMultilevel"/>
    <w:tmpl w:val="05EA5B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6C078C"/>
    <w:multiLevelType w:val="hybridMultilevel"/>
    <w:tmpl w:val="6408DE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59693B"/>
    <w:multiLevelType w:val="hybridMultilevel"/>
    <w:tmpl w:val="8F7E58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5A36E1"/>
    <w:multiLevelType w:val="hybridMultilevel"/>
    <w:tmpl w:val="F6A8547E"/>
    <w:lvl w:ilvl="0" w:tplc="BE6EFAE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D33192"/>
    <w:multiLevelType w:val="hybridMultilevel"/>
    <w:tmpl w:val="B010E4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1D7258"/>
    <w:multiLevelType w:val="hybridMultilevel"/>
    <w:tmpl w:val="BDF2A5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4DA721C"/>
    <w:multiLevelType w:val="hybridMultilevel"/>
    <w:tmpl w:val="CE763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3D04D1"/>
    <w:multiLevelType w:val="hybridMultilevel"/>
    <w:tmpl w:val="D7FC9F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8451100"/>
    <w:multiLevelType w:val="multilevel"/>
    <w:tmpl w:val="DB247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781706"/>
    <w:multiLevelType w:val="hybridMultilevel"/>
    <w:tmpl w:val="399A4F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741839"/>
    <w:multiLevelType w:val="multilevel"/>
    <w:tmpl w:val="E4C01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072C8E"/>
    <w:multiLevelType w:val="hybridMultilevel"/>
    <w:tmpl w:val="4A4A4B74"/>
    <w:lvl w:ilvl="0" w:tplc="4EF8F33E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35507C"/>
    <w:multiLevelType w:val="multilevel"/>
    <w:tmpl w:val="C5D03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0BE1A43"/>
    <w:multiLevelType w:val="hybridMultilevel"/>
    <w:tmpl w:val="399A4F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660257"/>
    <w:multiLevelType w:val="hybridMultilevel"/>
    <w:tmpl w:val="9CC84B08"/>
    <w:lvl w:ilvl="0" w:tplc="DE6A13C8">
      <w:numFmt w:val="bullet"/>
      <w:lvlText w:val="-"/>
      <w:lvlJc w:val="left"/>
      <w:pPr>
        <w:ind w:left="1080" w:hanging="360"/>
      </w:pPr>
      <w:rPr>
        <w:rFonts w:ascii="Traditional Arabic" w:eastAsia="Times New Roman" w:hAnsi="Traditional Arabic" w:cs="DecoType Thuluth" w:hint="default"/>
        <w:b w:val="0"/>
        <w:bCs w:val="0"/>
        <w:i w:val="0"/>
        <w:iCs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7DB7F42"/>
    <w:multiLevelType w:val="hybridMultilevel"/>
    <w:tmpl w:val="99A841C2"/>
    <w:lvl w:ilvl="0" w:tplc="63949D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B281EAE"/>
    <w:multiLevelType w:val="hybridMultilevel"/>
    <w:tmpl w:val="399A4F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C76D96"/>
    <w:multiLevelType w:val="hybridMultilevel"/>
    <w:tmpl w:val="92F8B466"/>
    <w:lvl w:ilvl="0" w:tplc="D548C8D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FC80BB4"/>
    <w:multiLevelType w:val="hybridMultilevel"/>
    <w:tmpl w:val="F9A4AD2C"/>
    <w:lvl w:ilvl="0" w:tplc="06821CEC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5A74D2"/>
    <w:multiLevelType w:val="multilevel"/>
    <w:tmpl w:val="F20C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9A39A7"/>
    <w:multiLevelType w:val="hybridMultilevel"/>
    <w:tmpl w:val="DD92A6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4E256AB"/>
    <w:multiLevelType w:val="hybridMultilevel"/>
    <w:tmpl w:val="5E4E5256"/>
    <w:lvl w:ilvl="0" w:tplc="1B806C2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480813"/>
    <w:multiLevelType w:val="hybridMultilevel"/>
    <w:tmpl w:val="A1B41D8C"/>
    <w:lvl w:ilvl="0" w:tplc="05E8FD54">
      <w:start w:val="1"/>
      <w:numFmt w:val="decimal"/>
      <w:lvlText w:val="%1-"/>
      <w:lvlJc w:val="left"/>
      <w:pPr>
        <w:ind w:left="1080" w:hanging="720"/>
      </w:pPr>
      <w:rPr>
        <w:rFonts w:ascii="Traditional Arabic" w:eastAsiaTheme="minorHAnsi" w:hAnsi="Traditional Arabic" w:cs="Aharoni"/>
        <w:b/>
        <w:bCs/>
        <w:color w:val="C0000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82545F"/>
    <w:multiLevelType w:val="multilevel"/>
    <w:tmpl w:val="F672F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98E144F"/>
    <w:multiLevelType w:val="hybridMultilevel"/>
    <w:tmpl w:val="E6F03714"/>
    <w:lvl w:ilvl="0" w:tplc="18A4A65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4A5388"/>
    <w:multiLevelType w:val="hybridMultilevel"/>
    <w:tmpl w:val="AE821D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34160247">
    <w:abstractNumId w:val="33"/>
  </w:num>
  <w:num w:numId="2" w16cid:durableId="975372306">
    <w:abstractNumId w:val="18"/>
  </w:num>
  <w:num w:numId="3" w16cid:durableId="1382091667">
    <w:abstractNumId w:val="27"/>
  </w:num>
  <w:num w:numId="4" w16cid:durableId="1982418141">
    <w:abstractNumId w:val="41"/>
  </w:num>
  <w:num w:numId="5" w16cid:durableId="833184978">
    <w:abstractNumId w:val="5"/>
  </w:num>
  <w:num w:numId="6" w16cid:durableId="1719359861">
    <w:abstractNumId w:val="15"/>
  </w:num>
  <w:num w:numId="7" w16cid:durableId="503476185">
    <w:abstractNumId w:val="13"/>
  </w:num>
  <w:num w:numId="8" w16cid:durableId="1066145363">
    <w:abstractNumId w:val="40"/>
  </w:num>
  <w:num w:numId="9" w16cid:durableId="461577577">
    <w:abstractNumId w:val="8"/>
  </w:num>
  <w:num w:numId="10" w16cid:durableId="349651780">
    <w:abstractNumId w:val="3"/>
  </w:num>
  <w:num w:numId="11" w16cid:durableId="1913005191">
    <w:abstractNumId w:val="32"/>
  </w:num>
  <w:num w:numId="12" w16cid:durableId="1058170154">
    <w:abstractNumId w:val="22"/>
  </w:num>
  <w:num w:numId="13" w16cid:durableId="204099697">
    <w:abstractNumId w:val="2"/>
  </w:num>
  <w:num w:numId="14" w16cid:durableId="1111127832">
    <w:abstractNumId w:val="6"/>
  </w:num>
  <w:num w:numId="15" w16cid:durableId="1748189527">
    <w:abstractNumId w:val="25"/>
  </w:num>
  <w:num w:numId="16" w16cid:durableId="195705220">
    <w:abstractNumId w:val="29"/>
  </w:num>
  <w:num w:numId="17" w16cid:durableId="584649493">
    <w:abstractNumId w:val="36"/>
  </w:num>
  <w:num w:numId="18" w16cid:durableId="2022270906">
    <w:abstractNumId w:val="14"/>
  </w:num>
  <w:num w:numId="19" w16cid:durableId="1829319501">
    <w:abstractNumId w:val="20"/>
  </w:num>
  <w:num w:numId="20" w16cid:durableId="1383940057">
    <w:abstractNumId w:val="31"/>
  </w:num>
  <w:num w:numId="21" w16cid:durableId="542211480">
    <w:abstractNumId w:val="0"/>
  </w:num>
  <w:num w:numId="22" w16cid:durableId="2056389510">
    <w:abstractNumId w:val="4"/>
  </w:num>
  <w:num w:numId="23" w16cid:durableId="836730051">
    <w:abstractNumId w:val="12"/>
  </w:num>
  <w:num w:numId="24" w16cid:durableId="1719740532">
    <w:abstractNumId w:val="23"/>
  </w:num>
  <w:num w:numId="25" w16cid:durableId="993141902">
    <w:abstractNumId w:val="16"/>
  </w:num>
  <w:num w:numId="26" w16cid:durableId="186457055">
    <w:abstractNumId w:val="21"/>
  </w:num>
  <w:num w:numId="27" w16cid:durableId="952519395">
    <w:abstractNumId w:val="17"/>
  </w:num>
  <w:num w:numId="28" w16cid:durableId="674959989">
    <w:abstractNumId w:val="19"/>
  </w:num>
  <w:num w:numId="29" w16cid:durableId="497426187">
    <w:abstractNumId w:val="37"/>
  </w:num>
  <w:num w:numId="30" w16cid:durableId="2034918089">
    <w:abstractNumId w:val="35"/>
  </w:num>
  <w:num w:numId="31" w16cid:durableId="1211114493">
    <w:abstractNumId w:val="24"/>
  </w:num>
  <w:num w:numId="32" w16cid:durableId="543173522">
    <w:abstractNumId w:val="9"/>
  </w:num>
  <w:num w:numId="33" w16cid:durableId="194664089">
    <w:abstractNumId w:val="28"/>
  </w:num>
  <w:num w:numId="34" w16cid:durableId="1722318443">
    <w:abstractNumId w:val="7"/>
  </w:num>
  <w:num w:numId="35" w16cid:durableId="108282790">
    <w:abstractNumId w:val="10"/>
  </w:num>
  <w:num w:numId="36" w16cid:durableId="295992820">
    <w:abstractNumId w:val="26"/>
  </w:num>
  <w:num w:numId="37" w16cid:durableId="1142499614">
    <w:abstractNumId w:val="39"/>
  </w:num>
  <w:num w:numId="38" w16cid:durableId="520315958">
    <w:abstractNumId w:val="30"/>
  </w:num>
  <w:num w:numId="39" w16cid:durableId="1861578092">
    <w:abstractNumId w:val="1"/>
  </w:num>
  <w:num w:numId="40" w16cid:durableId="174613833">
    <w:abstractNumId w:val="11"/>
  </w:num>
  <w:num w:numId="41" w16cid:durableId="451171115">
    <w:abstractNumId w:val="38"/>
  </w:num>
  <w:num w:numId="42" w16cid:durableId="95344490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66A"/>
    <w:rsid w:val="00012DE9"/>
    <w:rsid w:val="00016F11"/>
    <w:rsid w:val="00027DF9"/>
    <w:rsid w:val="00035E94"/>
    <w:rsid w:val="000375D3"/>
    <w:rsid w:val="00043CF8"/>
    <w:rsid w:val="00043F90"/>
    <w:rsid w:val="000449A9"/>
    <w:rsid w:val="00055B42"/>
    <w:rsid w:val="00073B64"/>
    <w:rsid w:val="000B38AA"/>
    <w:rsid w:val="000C2B16"/>
    <w:rsid w:val="000C7EE7"/>
    <w:rsid w:val="000E6A02"/>
    <w:rsid w:val="000F3BDF"/>
    <w:rsid w:val="00114C37"/>
    <w:rsid w:val="001377F0"/>
    <w:rsid w:val="00140F78"/>
    <w:rsid w:val="001541D3"/>
    <w:rsid w:val="00155A98"/>
    <w:rsid w:val="001568C6"/>
    <w:rsid w:val="0016125F"/>
    <w:rsid w:val="00182021"/>
    <w:rsid w:val="00183E26"/>
    <w:rsid w:val="001927D4"/>
    <w:rsid w:val="001A3608"/>
    <w:rsid w:val="001B206D"/>
    <w:rsid w:val="001B4FD6"/>
    <w:rsid w:val="001C25BD"/>
    <w:rsid w:val="001C72B2"/>
    <w:rsid w:val="001D1722"/>
    <w:rsid w:val="001E0BA3"/>
    <w:rsid w:val="001E4347"/>
    <w:rsid w:val="001F297A"/>
    <w:rsid w:val="001F46F6"/>
    <w:rsid w:val="001F6D89"/>
    <w:rsid w:val="002000A8"/>
    <w:rsid w:val="00206549"/>
    <w:rsid w:val="00211A54"/>
    <w:rsid w:val="00222044"/>
    <w:rsid w:val="00224F43"/>
    <w:rsid w:val="00225971"/>
    <w:rsid w:val="00231CBF"/>
    <w:rsid w:val="00242E9C"/>
    <w:rsid w:val="00262766"/>
    <w:rsid w:val="00265408"/>
    <w:rsid w:val="002712D3"/>
    <w:rsid w:val="0029086E"/>
    <w:rsid w:val="002C780F"/>
    <w:rsid w:val="002D17F7"/>
    <w:rsid w:val="002E0AE4"/>
    <w:rsid w:val="002F3B59"/>
    <w:rsid w:val="00323403"/>
    <w:rsid w:val="003253BD"/>
    <w:rsid w:val="003301AC"/>
    <w:rsid w:val="00340ED8"/>
    <w:rsid w:val="00344566"/>
    <w:rsid w:val="0038011D"/>
    <w:rsid w:val="0038191F"/>
    <w:rsid w:val="0038520B"/>
    <w:rsid w:val="00390E7E"/>
    <w:rsid w:val="003B1BEC"/>
    <w:rsid w:val="003C0E7B"/>
    <w:rsid w:val="003C61AD"/>
    <w:rsid w:val="003D7FB2"/>
    <w:rsid w:val="003E671F"/>
    <w:rsid w:val="003F4157"/>
    <w:rsid w:val="00423A6B"/>
    <w:rsid w:val="00425CA6"/>
    <w:rsid w:val="00441961"/>
    <w:rsid w:val="00453E84"/>
    <w:rsid w:val="0046763A"/>
    <w:rsid w:val="00467895"/>
    <w:rsid w:val="004912A4"/>
    <w:rsid w:val="00494B85"/>
    <w:rsid w:val="004A2FC4"/>
    <w:rsid w:val="004B42FE"/>
    <w:rsid w:val="004B5642"/>
    <w:rsid w:val="004C1C3C"/>
    <w:rsid w:val="004C59DF"/>
    <w:rsid w:val="004E77A0"/>
    <w:rsid w:val="004F14C9"/>
    <w:rsid w:val="004F449C"/>
    <w:rsid w:val="00506E1C"/>
    <w:rsid w:val="00543AEA"/>
    <w:rsid w:val="00553532"/>
    <w:rsid w:val="00563CE0"/>
    <w:rsid w:val="00565DAE"/>
    <w:rsid w:val="00571AA2"/>
    <w:rsid w:val="00571BE6"/>
    <w:rsid w:val="005833F8"/>
    <w:rsid w:val="00594CD6"/>
    <w:rsid w:val="00594D05"/>
    <w:rsid w:val="00595BD4"/>
    <w:rsid w:val="005A128A"/>
    <w:rsid w:val="005C2EC2"/>
    <w:rsid w:val="005C51B0"/>
    <w:rsid w:val="005C5BBE"/>
    <w:rsid w:val="005D20D1"/>
    <w:rsid w:val="005D5F52"/>
    <w:rsid w:val="005E11C2"/>
    <w:rsid w:val="005E65F8"/>
    <w:rsid w:val="00607FBE"/>
    <w:rsid w:val="0062062E"/>
    <w:rsid w:val="00623587"/>
    <w:rsid w:val="00623EBC"/>
    <w:rsid w:val="006243A7"/>
    <w:rsid w:val="00630D87"/>
    <w:rsid w:val="00633755"/>
    <w:rsid w:val="0063636A"/>
    <w:rsid w:val="00636453"/>
    <w:rsid w:val="006552EC"/>
    <w:rsid w:val="00673B22"/>
    <w:rsid w:val="00694CB3"/>
    <w:rsid w:val="00697F4D"/>
    <w:rsid w:val="006B7A69"/>
    <w:rsid w:val="006C297A"/>
    <w:rsid w:val="006C3C82"/>
    <w:rsid w:val="006D038E"/>
    <w:rsid w:val="006E222B"/>
    <w:rsid w:val="006F0E10"/>
    <w:rsid w:val="006F5283"/>
    <w:rsid w:val="007034F3"/>
    <w:rsid w:val="007037BA"/>
    <w:rsid w:val="007042E7"/>
    <w:rsid w:val="00732704"/>
    <w:rsid w:val="0076170E"/>
    <w:rsid w:val="007727A6"/>
    <w:rsid w:val="00784C37"/>
    <w:rsid w:val="0078678A"/>
    <w:rsid w:val="007A43A3"/>
    <w:rsid w:val="007B196D"/>
    <w:rsid w:val="007B35DA"/>
    <w:rsid w:val="007B5E25"/>
    <w:rsid w:val="007B753F"/>
    <w:rsid w:val="007C6B65"/>
    <w:rsid w:val="007D4D3C"/>
    <w:rsid w:val="007D4E8E"/>
    <w:rsid w:val="007E45A7"/>
    <w:rsid w:val="00832D05"/>
    <w:rsid w:val="00833C1A"/>
    <w:rsid w:val="008351A8"/>
    <w:rsid w:val="008373DD"/>
    <w:rsid w:val="008456E4"/>
    <w:rsid w:val="00870652"/>
    <w:rsid w:val="00874E85"/>
    <w:rsid w:val="00877CE3"/>
    <w:rsid w:val="00883F82"/>
    <w:rsid w:val="0089350E"/>
    <w:rsid w:val="008B6084"/>
    <w:rsid w:val="008D0F70"/>
    <w:rsid w:val="008D20AE"/>
    <w:rsid w:val="008D5FE8"/>
    <w:rsid w:val="008D7E04"/>
    <w:rsid w:val="008E058E"/>
    <w:rsid w:val="008E3C1C"/>
    <w:rsid w:val="008E6E25"/>
    <w:rsid w:val="00905713"/>
    <w:rsid w:val="009145BE"/>
    <w:rsid w:val="00941499"/>
    <w:rsid w:val="009508F1"/>
    <w:rsid w:val="00952A8C"/>
    <w:rsid w:val="00962A04"/>
    <w:rsid w:val="009863D6"/>
    <w:rsid w:val="009939B1"/>
    <w:rsid w:val="00995E04"/>
    <w:rsid w:val="009A24BA"/>
    <w:rsid w:val="009B0935"/>
    <w:rsid w:val="009B793C"/>
    <w:rsid w:val="009E6A39"/>
    <w:rsid w:val="00A11A18"/>
    <w:rsid w:val="00A12340"/>
    <w:rsid w:val="00A17DA3"/>
    <w:rsid w:val="00A238B9"/>
    <w:rsid w:val="00A64906"/>
    <w:rsid w:val="00A70A36"/>
    <w:rsid w:val="00A727EE"/>
    <w:rsid w:val="00AA7839"/>
    <w:rsid w:val="00AB3D6E"/>
    <w:rsid w:val="00AB46A4"/>
    <w:rsid w:val="00AC227B"/>
    <w:rsid w:val="00AE7CB3"/>
    <w:rsid w:val="00B04335"/>
    <w:rsid w:val="00B10157"/>
    <w:rsid w:val="00B145CE"/>
    <w:rsid w:val="00B224A6"/>
    <w:rsid w:val="00B23102"/>
    <w:rsid w:val="00B25704"/>
    <w:rsid w:val="00B33465"/>
    <w:rsid w:val="00B35127"/>
    <w:rsid w:val="00B37768"/>
    <w:rsid w:val="00B47651"/>
    <w:rsid w:val="00B55D00"/>
    <w:rsid w:val="00B62B93"/>
    <w:rsid w:val="00B6433E"/>
    <w:rsid w:val="00B9011A"/>
    <w:rsid w:val="00B924C5"/>
    <w:rsid w:val="00BB296B"/>
    <w:rsid w:val="00BB7546"/>
    <w:rsid w:val="00BD551A"/>
    <w:rsid w:val="00BE2A47"/>
    <w:rsid w:val="00BE4181"/>
    <w:rsid w:val="00BE727F"/>
    <w:rsid w:val="00BF37EF"/>
    <w:rsid w:val="00C33FC3"/>
    <w:rsid w:val="00C40A81"/>
    <w:rsid w:val="00C42210"/>
    <w:rsid w:val="00C71A13"/>
    <w:rsid w:val="00C81B0C"/>
    <w:rsid w:val="00C83BAE"/>
    <w:rsid w:val="00CA3210"/>
    <w:rsid w:val="00CA4098"/>
    <w:rsid w:val="00CC10C9"/>
    <w:rsid w:val="00CE142B"/>
    <w:rsid w:val="00CE613F"/>
    <w:rsid w:val="00CE7F32"/>
    <w:rsid w:val="00D01A86"/>
    <w:rsid w:val="00D04EE0"/>
    <w:rsid w:val="00D06690"/>
    <w:rsid w:val="00D221E9"/>
    <w:rsid w:val="00D22750"/>
    <w:rsid w:val="00D322E3"/>
    <w:rsid w:val="00D50FE3"/>
    <w:rsid w:val="00D52CC5"/>
    <w:rsid w:val="00D54366"/>
    <w:rsid w:val="00D832E7"/>
    <w:rsid w:val="00D9586F"/>
    <w:rsid w:val="00DA2630"/>
    <w:rsid w:val="00DC00F1"/>
    <w:rsid w:val="00DC2C1D"/>
    <w:rsid w:val="00DE121A"/>
    <w:rsid w:val="00E33BC1"/>
    <w:rsid w:val="00E357D5"/>
    <w:rsid w:val="00E4679B"/>
    <w:rsid w:val="00E60189"/>
    <w:rsid w:val="00E60E5E"/>
    <w:rsid w:val="00E909CD"/>
    <w:rsid w:val="00E97215"/>
    <w:rsid w:val="00EA1434"/>
    <w:rsid w:val="00EA7FAE"/>
    <w:rsid w:val="00EB3800"/>
    <w:rsid w:val="00EC1F80"/>
    <w:rsid w:val="00ED166A"/>
    <w:rsid w:val="00EF0907"/>
    <w:rsid w:val="00F0214D"/>
    <w:rsid w:val="00F04CEF"/>
    <w:rsid w:val="00F16843"/>
    <w:rsid w:val="00F25EC0"/>
    <w:rsid w:val="00F260AB"/>
    <w:rsid w:val="00F32A53"/>
    <w:rsid w:val="00F33DDE"/>
    <w:rsid w:val="00F55A63"/>
    <w:rsid w:val="00F5728F"/>
    <w:rsid w:val="00F85A2D"/>
    <w:rsid w:val="00FA19C2"/>
    <w:rsid w:val="00FA2809"/>
    <w:rsid w:val="00FB6146"/>
    <w:rsid w:val="00FD7E68"/>
    <w:rsid w:val="00FE3FCD"/>
    <w:rsid w:val="00FF3453"/>
    <w:rsid w:val="00FF5B42"/>
    <w:rsid w:val="00FF7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47B0ED"/>
  <w15:docId w15:val="{CCFB448E-4415-4252-8789-1A729F9F9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6E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6F1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16F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5DA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5DAE"/>
  </w:style>
  <w:style w:type="paragraph" w:styleId="Footer">
    <w:name w:val="footer"/>
    <w:basedOn w:val="Normal"/>
    <w:link w:val="FooterChar"/>
    <w:uiPriority w:val="99"/>
    <w:unhideWhenUsed/>
    <w:rsid w:val="00565D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5DAE"/>
  </w:style>
  <w:style w:type="paragraph" w:styleId="BalloonText">
    <w:name w:val="Balloon Text"/>
    <w:basedOn w:val="Normal"/>
    <w:link w:val="BalloonTextChar"/>
    <w:uiPriority w:val="99"/>
    <w:semiHidden/>
    <w:unhideWhenUsed/>
    <w:rsid w:val="00565D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DAE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9E6A39"/>
    <w:pPr>
      <w:jc w:val="center"/>
    </w:pPr>
    <w:rPr>
      <w:rFonts w:ascii="Times New Roman" w:eastAsia="Times New Roman" w:hAnsi="Times New Roman" w:cs="Simplified Arabic"/>
      <w:b/>
      <w:bCs/>
      <w:sz w:val="29"/>
      <w:szCs w:val="29"/>
      <w:lang w:eastAsia="ar-SA"/>
    </w:rPr>
  </w:style>
  <w:style w:type="character" w:customStyle="1" w:styleId="TitleChar">
    <w:name w:val="Title Char"/>
    <w:basedOn w:val="DefaultParagraphFont"/>
    <w:link w:val="Title"/>
    <w:rsid w:val="009E6A39"/>
    <w:rPr>
      <w:rFonts w:ascii="Times New Roman" w:eastAsia="Times New Roman" w:hAnsi="Times New Roman" w:cs="Simplified Arabic"/>
      <w:b/>
      <w:bCs/>
      <w:sz w:val="29"/>
      <w:szCs w:val="29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1F6D89"/>
    <w:pPr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83BAE"/>
    <w:rPr>
      <w:color w:val="0000FF" w:themeColor="hyperlink"/>
      <w:u w:val="single"/>
    </w:rPr>
  </w:style>
  <w:style w:type="character" w:customStyle="1" w:styleId="Char1">
    <w:name w:val="رأس الصفحة Char1"/>
    <w:basedOn w:val="DefaultParagraphFont"/>
    <w:uiPriority w:val="99"/>
    <w:semiHidden/>
    <w:rsid w:val="00043CF8"/>
  </w:style>
  <w:style w:type="character" w:customStyle="1" w:styleId="Char10">
    <w:name w:val="تذييل الصفحة Char1"/>
    <w:basedOn w:val="DefaultParagraphFont"/>
    <w:uiPriority w:val="99"/>
    <w:semiHidden/>
    <w:rsid w:val="00043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1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25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4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5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0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6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62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68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1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55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2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27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9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08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55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10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75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5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01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0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4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83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19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2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49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0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72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80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81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23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41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746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20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28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01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25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06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0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38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509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15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14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125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520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292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902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305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720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74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52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756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69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03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546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924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99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20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93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35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82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49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571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81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62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814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44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35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80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711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826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855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23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860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384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97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901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770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17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595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03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714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55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768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0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072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048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63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98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129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12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431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60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62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483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572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578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751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528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52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738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547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622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363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8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10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839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578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23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22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186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890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442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486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23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647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547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332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19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67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476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77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279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312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58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267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666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273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91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64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8565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6115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0683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3886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3811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151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9912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0400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3479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966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9875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4186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780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1883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3615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8461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1381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358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9092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8702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5025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708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5271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6561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039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6579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1696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4566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4312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8823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3895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2420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3478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2199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4673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7275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57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1881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1707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6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06515">
          <w:marLeft w:val="0"/>
          <w:marRight w:val="0"/>
          <w:marTop w:val="0"/>
          <w:marBottom w:val="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6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EAB4F30F3AF4BB7908FEC110B96578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69CB292-8FA3-4E43-BEA6-5A43EB4B1578}"/>
      </w:docPartPr>
      <w:docPartBody>
        <w:p w:rsidR="00642354" w:rsidRDefault="00BE5BF0" w:rsidP="00BE5BF0">
          <w:pPr>
            <w:pStyle w:val="1EAB4F30F3AF4BB7908FEC110B965784"/>
          </w:pPr>
          <w:r>
            <w:rPr>
              <w:color w:val="FFFFFF" w:themeColor="background1"/>
              <w:rtl/>
              <w:lang w:val="ar-SA"/>
            </w:rPr>
            <w:t>[اختر التاريخ]</w:t>
          </w:r>
        </w:p>
      </w:docPartBody>
    </w:docPart>
    <w:docPart>
      <w:docPartPr>
        <w:name w:val="5CA111A08C8044D386F80C87E190740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90BF892-F877-4FB1-AED0-5DD9A290C28D}"/>
      </w:docPartPr>
      <w:docPartBody>
        <w:p w:rsidR="00642354" w:rsidRDefault="00BE5BF0" w:rsidP="00BE5BF0">
          <w:pPr>
            <w:pStyle w:val="5CA111A08C8044D386F80C87E1907400"/>
          </w:pPr>
          <w:r>
            <w:rPr>
              <w:b/>
              <w:bCs/>
              <w:caps/>
              <w:sz w:val="24"/>
              <w:szCs w:val="24"/>
              <w:rtl/>
              <w:lang w:val="ar-SA"/>
            </w:rPr>
            <w:t>اكتب عنوان المستند</w:t>
          </w:r>
        </w:p>
      </w:docPartBody>
    </w:docPart>
    <w:docPart>
      <w:docPartPr>
        <w:name w:val="243B0580BAEE445C895936D2BC1810C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0EDC1F5-0EAB-4C32-9D45-2DE2B065C62F}"/>
      </w:docPartPr>
      <w:docPartBody>
        <w:p w:rsidR="00642354" w:rsidRDefault="00BE5BF0" w:rsidP="00BE5BF0">
          <w:pPr>
            <w:pStyle w:val="243B0580BAEE445C895936D2BC1810C8"/>
          </w:pPr>
          <w:r>
            <w:rPr>
              <w:rtl/>
              <w:lang w:val="ar-SA"/>
            </w:rPr>
            <w:t>[اكتب اسم الشركة]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Fana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5BF0"/>
    <w:rsid w:val="00023130"/>
    <w:rsid w:val="0014619E"/>
    <w:rsid w:val="00224F43"/>
    <w:rsid w:val="00230580"/>
    <w:rsid w:val="002C794F"/>
    <w:rsid w:val="003D1490"/>
    <w:rsid w:val="00496DE7"/>
    <w:rsid w:val="00512423"/>
    <w:rsid w:val="0053332B"/>
    <w:rsid w:val="00616FC6"/>
    <w:rsid w:val="00642354"/>
    <w:rsid w:val="006566CF"/>
    <w:rsid w:val="006634FD"/>
    <w:rsid w:val="00685127"/>
    <w:rsid w:val="00731D3D"/>
    <w:rsid w:val="00777D32"/>
    <w:rsid w:val="007D0F57"/>
    <w:rsid w:val="008454BA"/>
    <w:rsid w:val="00874645"/>
    <w:rsid w:val="0089005E"/>
    <w:rsid w:val="008D39D7"/>
    <w:rsid w:val="00A024DA"/>
    <w:rsid w:val="00A47196"/>
    <w:rsid w:val="00AB3C94"/>
    <w:rsid w:val="00AD6A58"/>
    <w:rsid w:val="00AE43A2"/>
    <w:rsid w:val="00B30456"/>
    <w:rsid w:val="00BE5BF0"/>
    <w:rsid w:val="00BF766C"/>
    <w:rsid w:val="00CB6CCA"/>
    <w:rsid w:val="00E24378"/>
    <w:rsid w:val="00E407E3"/>
    <w:rsid w:val="00E835B9"/>
    <w:rsid w:val="00F639C8"/>
    <w:rsid w:val="00FD6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35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AB4F30F3AF4BB7908FEC110B965784">
    <w:name w:val="1EAB4F30F3AF4BB7908FEC110B965784"/>
    <w:rsid w:val="00BE5BF0"/>
    <w:pPr>
      <w:bidi/>
    </w:pPr>
  </w:style>
  <w:style w:type="paragraph" w:customStyle="1" w:styleId="5CA111A08C8044D386F80C87E1907400">
    <w:name w:val="5CA111A08C8044D386F80C87E1907400"/>
    <w:rsid w:val="00BE5BF0"/>
    <w:pPr>
      <w:bidi/>
    </w:pPr>
  </w:style>
  <w:style w:type="paragraph" w:customStyle="1" w:styleId="243B0580BAEE445C895936D2BC1810C8">
    <w:name w:val="243B0580BAEE445C895936D2BC1810C8"/>
    <w:rsid w:val="00BE5BF0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1441 هـ‏ـ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8EA6907-514F-4DCF-B678-2232C45CB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4</Pages>
  <Words>966</Words>
  <Characters>5454</Characters>
  <Application>Microsoft Office Word</Application>
  <DocSecurity>0</DocSecurity>
  <Lines>69</Lines>
  <Paragraphs>23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مؤسسة وقف الشّيخ عبدالرّحمن بن ناصر البرّاك</vt:lpstr>
    </vt:vector>
  </TitlesOfParts>
  <Company>إعداد</Company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مؤسسة وقف الشّيخ عبدالرّحمن بن ناصر البرّاك</dc:title>
  <dc:creator>dell</dc:creator>
  <cp:lastModifiedBy>Office</cp:lastModifiedBy>
  <cp:revision>49</cp:revision>
  <cp:lastPrinted>2017-03-23T08:17:00Z</cp:lastPrinted>
  <dcterms:created xsi:type="dcterms:W3CDTF">2016-04-07T19:46:00Z</dcterms:created>
  <dcterms:modified xsi:type="dcterms:W3CDTF">2025-10-25T09:13:00Z</dcterms:modified>
</cp:coreProperties>
</file>