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55" w:rsidRDefault="00BB4255" w:rsidP="00BB4255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</w:rPr>
      </w:pPr>
      <w:r>
        <w:rPr>
          <w:rFonts w:ascii="Simplified Arabic" w:hAnsi="Simplified Arabic" w:cs="Simplified Arabic"/>
          <w:sz w:val="32"/>
          <w:szCs w:val="28"/>
          <w:rtl/>
        </w:rPr>
        <w:t>بسم الله الرحمن الرحيم</w:t>
      </w:r>
    </w:p>
    <w:p w:rsidR="00BB4255" w:rsidRDefault="00BB4255" w:rsidP="00BB425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شرح رياض الصالحين</w:t>
      </w:r>
    </w:p>
    <w:p w:rsidR="00BB4255" w:rsidRDefault="00BB4255" w:rsidP="00BB425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شرح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حديث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أَبي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الْيَقظان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عَمّ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ار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بن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ياسر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رضي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الل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عنهما</w:t>
      </w:r>
      <w:r w:rsidR="006D00B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"</w:t>
      </w:r>
      <w:r w:rsidR="006D00B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إنَّ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طُولَ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صلاةِ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الرَّ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جُلِ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وَقِصر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خُطْبِتِه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مَئِنَّ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ةٌ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مِنْ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EC0A70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فقهِهِ</w:t>
      </w:r>
      <w:r w:rsidRPr="00EC0A70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"</w:t>
      </w: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   </w:t>
      </w:r>
    </w:p>
    <w:p w:rsidR="00BB4255" w:rsidRDefault="00BB4255" w:rsidP="00BB4255">
      <w:pPr>
        <w:bidi w:val="0"/>
        <w:spacing w:after="0" w:line="240" w:lineRule="auto"/>
        <w:rPr>
          <w:rFonts w:ascii="Simplified Arabic" w:hAnsi="Simplified Arabic" w:cs="Simplified Arabic"/>
          <w:color w:val="993300"/>
          <w:sz w:val="32"/>
          <w:szCs w:val="28"/>
        </w:rPr>
      </w:pPr>
      <w:r>
        <w:rPr>
          <w:rFonts w:ascii="Simplified Arabic" w:hAnsi="Simplified Arabic" w:cs="Simplified Arabic"/>
          <w:color w:val="993300"/>
          <w:sz w:val="32"/>
          <w:szCs w:val="28"/>
          <w:rtl/>
        </w:rPr>
        <w:t>الشيخ/ خالد بن عثمان السبت</w:t>
      </w:r>
    </w:p>
    <w:p w:rsidR="00BB4255" w:rsidRDefault="00BB4255" w:rsidP="00BB4255">
      <w:pPr>
        <w:spacing w:after="0" w:line="240" w:lineRule="auto"/>
        <w:rPr>
          <w:rFonts w:ascii="Simplified Arabic" w:hAnsi="Simplified Arabic" w:cs="Simplified Arabic" w:hint="cs"/>
          <w:sz w:val="32"/>
          <w:szCs w:val="28"/>
        </w:rPr>
      </w:pPr>
    </w:p>
    <w:p w:rsidR="00BB4255" w:rsidRDefault="00BB4255" w:rsidP="00BB4255">
      <w:pPr>
        <w:spacing w:after="0" w:line="240" w:lineRule="auto"/>
        <w:jc w:val="lowKashida"/>
        <w:rPr>
          <w:rFonts w:cs="Traditional Arabic"/>
          <w:sz w:val="32"/>
          <w:szCs w:val="32"/>
          <w:rtl/>
        </w:rPr>
      </w:pPr>
      <w:r w:rsidRPr="00BE2B74">
        <w:rPr>
          <w:rFonts w:ascii="Simplified Arabic" w:hAnsi="Simplified Arabic" w:cs="Simplified Arabic" w:hint="cs"/>
          <w:sz w:val="32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E2B74">
        <w:rPr>
          <w:rFonts w:ascii="Simplified Arabic" w:hAnsi="Simplified Arabic" w:cs="Simplified Arabic" w:hint="cs"/>
          <w:sz w:val="32"/>
          <w:szCs w:val="28"/>
          <w:rtl/>
        </w:rPr>
        <w:t xml:space="preserve"> والصلاة والسلام على رسول الله، أما بعد:</w:t>
      </w:r>
      <w:r w:rsidR="006D00B1">
        <w:rPr>
          <w:rFonts w:cs="Traditional Arabic" w:hint="cs"/>
          <w:sz w:val="32"/>
          <w:szCs w:val="32"/>
          <w:rtl/>
        </w:rPr>
        <w:t xml:space="preserve"> </w:t>
      </w:r>
    </w:p>
    <w:p w:rsidR="00BB4255" w:rsidRPr="00EC0A70" w:rsidRDefault="00BB4255" w:rsidP="006D00B1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فذكر المؤلف -رحمه الله-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في باب 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الوعظ والاقتصاد فيه</w:t>
      </w:r>
      <w:r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حديث أبي اليقظان عمار بن ياس</w:t>
      </w:r>
      <w:r>
        <w:rPr>
          <w:rFonts w:ascii="Simplified Arabic" w:hAnsi="Simplified Arabic" w:cs="Simplified Arabic" w:hint="cs"/>
          <w:sz w:val="32"/>
          <w:szCs w:val="28"/>
          <w:rtl/>
        </w:rPr>
        <w:t>ر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رضي الله تعالى عنهما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قال: سمعت رسول الله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يقول: </w:t>
      </w:r>
      <w:r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((إن طول صلاة الرجل وقصر خطبته م</w:t>
      </w:r>
      <w:r w:rsidR="006D00B1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َ</w:t>
      </w:r>
      <w:r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ئ</w:t>
      </w:r>
      <w:r w:rsidR="006D00B1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ِ</w:t>
      </w:r>
      <w:r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ن</w:t>
      </w:r>
      <w:r w:rsidR="006D00B1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َّ</w:t>
      </w:r>
      <w:r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ة من فقهه، فأطيلوا الصلاة</w:t>
      </w:r>
      <w:r w:rsidR="006D00B1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وأقصروا الخطبة))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رواه مسلم</w:t>
      </w:r>
      <w:r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BB4255" w:rsidRPr="00EC0A70" w:rsidRDefault="00BB4255" w:rsidP="006D00B1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العلاقة بين هذا الحديث وبين الباب ظاهرة بالاقتصاد في الوعظ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((إن طول صلاة الرجل وقصر خطبته))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يعني يوم الجمعة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Pr="007E108C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6D00B1"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م</w:t>
      </w:r>
      <w:r w:rsidR="006D00B1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َ</w:t>
      </w:r>
      <w:r w:rsidR="006D00B1"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ئ</w:t>
      </w:r>
      <w:r w:rsidR="006D00B1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ِ</w:t>
      </w:r>
      <w:r w:rsidR="006D00B1"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ن</w:t>
      </w:r>
      <w:r w:rsidR="006D00B1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َّ</w:t>
      </w:r>
      <w:r w:rsidR="006D00B1" w:rsidRPr="00690E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ة</w:t>
      </w:r>
      <w:r w:rsidRPr="007E108C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من فقهه))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D00B1" w:rsidRPr="006D00B1">
        <w:rPr>
          <w:rFonts w:ascii="Times New Roman" w:eastAsia="Times New Roman" w:hAnsi="Times New Roman" w:cs="Simplified Arabic" w:hint="cs"/>
          <w:sz w:val="32"/>
          <w:szCs w:val="28"/>
          <w:rtl/>
          <w:lang w:eastAsia="ar-SA"/>
        </w:rPr>
        <w:t>مَئِنَّة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أ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ي علامة ودليل يعرف بها فقهه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أنه فقيه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هذا لفقهه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ويمكن أن تكون العلة في هذا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والله تعالى أعلم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هي أنه لما كان المقصود الصلاة والخطبة تذكير بين يديها 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فالجمعة تدرك بالصلاة كما هو معلوم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كان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العناية بالمقصود الأساس أهم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ومن ناحية أخرى يمكن أن يقال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إ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ن الصلاة هي أشرف العبادات وهي رأس العبادات البدنية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صلة بين العبد وربه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فالاشتغال بها والتطويل فيها تطويل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لا يشق أهم من التطويل في الخطبة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ويمكن أن يقال أيض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والله تعالى أعلم</w:t>
      </w:r>
      <w:r>
        <w:rPr>
          <w:rFonts w:ascii="Simplified Arabic" w:hAnsi="Simplified Arabic" w:cs="Simplified Arabic" w:hint="cs"/>
          <w:sz w:val="32"/>
          <w:szCs w:val="28"/>
          <w:rtl/>
        </w:rPr>
        <w:t>-: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إ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ن التطويل يكون ناتج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عادة عن قلة البيان والفصاحة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فيضطر الإنسان إلى تكثير الكلام ليصل إلى </w:t>
      </w:r>
      <w:proofErr w:type="spellStart"/>
      <w:r w:rsidRPr="00EC0A70">
        <w:rPr>
          <w:rFonts w:ascii="Simplified Arabic" w:hAnsi="Simplified Arabic" w:cs="Simplified Arabic" w:hint="cs"/>
          <w:sz w:val="32"/>
          <w:szCs w:val="28"/>
          <w:rtl/>
        </w:rPr>
        <w:t>مطلوبه</w:t>
      </w:r>
      <w:proofErr w:type="spellEnd"/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فيشرحه شرح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قد لا يحتاج إليه غيره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وإنما يحصل التذكير بما هو دون ذلك.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BB4255" w:rsidRPr="00EC0A70" w:rsidRDefault="00BB4255" w:rsidP="006D00B1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EC0A70">
        <w:rPr>
          <w:rFonts w:ascii="Simplified Arabic" w:hAnsi="Simplified Arabic" w:cs="Simplified Arabic" w:hint="cs"/>
          <w:sz w:val="32"/>
          <w:szCs w:val="28"/>
          <w:rtl/>
        </w:rPr>
        <w:t>هذه مسألة تحتاج إلى وقفة وتأمل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الحديث واضح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وفيه الأمر فأطيلوا الصلاة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وأقصروا الخطبة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ومعلوم أن صلاة الجمعة ثبت أن النبي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قرأ فيها بسبح والغاشية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وإذا قرأ بسبح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والغاشية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وكان ركوعه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وسجوده قريب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من قيامه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يعني أن تكون صلاته فيها توازن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فهذه الصلاة ليست طويلة كصلاة الفجر مثل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التي قال الله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فيها: </w:t>
      </w:r>
      <w:r w:rsidRPr="00EB222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6D00B1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</w:t>
      </w:r>
      <w:r w:rsidRPr="00EB222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قُرْآنَ</w:t>
      </w:r>
      <w:r w:rsidRPr="00EB222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Pr="00EB222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الْفَجْرِ</w:t>
      </w:r>
      <w:r w:rsidRPr="00EB222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Pr="00EB222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EB222A">
        <w:rPr>
          <w:rFonts w:ascii="Simplified Arabic" w:hAnsi="Simplified Arabic" w:cs="Simplified Arabic"/>
          <w:sz w:val="28"/>
          <w:szCs w:val="24"/>
          <w:rtl/>
        </w:rPr>
        <w:t>[</w:t>
      </w:r>
      <w:r w:rsidRPr="00EB222A">
        <w:rPr>
          <w:rFonts w:ascii="Simplified Arabic" w:hAnsi="Simplified Arabic" w:cs="Simplified Arabic" w:hint="cs"/>
          <w:sz w:val="28"/>
          <w:szCs w:val="24"/>
          <w:rtl/>
        </w:rPr>
        <w:t>الإسراء</w:t>
      </w:r>
      <w:r w:rsidRPr="00EB222A">
        <w:rPr>
          <w:rFonts w:ascii="Simplified Arabic" w:hAnsi="Simplified Arabic" w:cs="Simplified Arabic"/>
          <w:sz w:val="28"/>
          <w:szCs w:val="24"/>
          <w:rtl/>
        </w:rPr>
        <w:t>:78]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يعني: صلاة الفجر </w:t>
      </w:r>
      <w:r w:rsidRPr="003132DF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Pr="003132DF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إِنَّ</w:t>
      </w:r>
      <w:r w:rsidRPr="003132DF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Pr="003132DF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قُرْآنَ</w:t>
      </w:r>
      <w:r w:rsidRPr="003132DF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Pr="003132DF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الْفَجْرِ</w:t>
      </w:r>
      <w:r w:rsidRPr="003132DF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Pr="003132DF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كَانَ</w:t>
      </w:r>
      <w:r w:rsidRPr="003132DF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Pr="003132DF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مَشْهُودًا</w:t>
      </w:r>
      <w:r w:rsidRPr="003132DF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Pr="003132DF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EB222A">
        <w:rPr>
          <w:rFonts w:ascii="Simplified Arabic" w:hAnsi="Simplified Arabic" w:cs="Simplified Arabic"/>
          <w:sz w:val="28"/>
          <w:szCs w:val="24"/>
          <w:rtl/>
        </w:rPr>
        <w:t>[</w:t>
      </w:r>
      <w:r w:rsidRPr="00EB222A">
        <w:rPr>
          <w:rFonts w:ascii="Simplified Arabic" w:hAnsi="Simplified Arabic" w:cs="Simplified Arabic" w:hint="cs"/>
          <w:sz w:val="28"/>
          <w:szCs w:val="24"/>
          <w:rtl/>
        </w:rPr>
        <w:t>الإسراء</w:t>
      </w:r>
      <w:r w:rsidRPr="00EB222A">
        <w:rPr>
          <w:rFonts w:ascii="Simplified Arabic" w:hAnsi="Simplified Arabic" w:cs="Simplified Arabic"/>
          <w:sz w:val="28"/>
          <w:szCs w:val="24"/>
          <w:rtl/>
        </w:rPr>
        <w:t>:78]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فإذا كانت </w:t>
      </w:r>
      <w:r w:rsidR="006D00B1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صلاة الجمعة 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التي ي</w:t>
      </w:r>
      <w:r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قرأ في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ها بمثل هذه القراءة تكون أطول من الخطبة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وأن هذا علامة على فقه الرجل فهذا يدعونا إلى المقارنة بأحوالنا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وما نحن فيه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فاليوم نجد أن خطبنا طويلة جد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ًّا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يعني الذي قد لا يطو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ل كثير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يخطب ثلث ساعة 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 xml:space="preserve">الخطبة 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الأولى والثانية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 xml:space="preserve"> هذه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عتبر خطبة مختصرة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والله المستعان</w:t>
      </w:r>
      <w:r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D00B1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EF7E83" w:rsidRDefault="00BB4255" w:rsidP="009712C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 xml:space="preserve">والصلاة لربما سبع دقائق، 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وأما كثير من الخطباء فإنه قد يخطب نصف ساعة فأكثر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قد تصل إلى ساعة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وأذكر أني في بلد من البلاد خطبت الجمعة ثلث ساعة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وخشيت أني أطلت على الناس؛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لأني لا أعرف 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lastRenderedPageBreak/>
        <w:t>عادتهم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ففوجئت أن الخطيب الإمام قام بعد الصلاة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وقال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سمعنا في هذه الخطبة المختصرة حديث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عن الموضوع الفلاني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40D15">
        <w:rPr>
          <w:rFonts w:ascii="Simplified Arabic" w:hAnsi="Simplified Arabic" w:cs="Simplified Arabic" w:hint="cs"/>
          <w:sz w:val="32"/>
          <w:szCs w:val="28"/>
          <w:rtl/>
        </w:rPr>
        <w:t xml:space="preserve"> وهذا الحديث يعني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يكفي إلى آخره</w:t>
      </w:r>
      <w:r w:rsidR="0054786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تلطف بالكلام</w:t>
      </w:r>
      <w:r w:rsidR="0054786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ثم بعد ذلك بدأ يلقي كلمة طويلة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فتعجبت</w:t>
      </w:r>
      <w:r w:rsidR="0054786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فسألته بعد ذلك</w:t>
      </w:r>
      <w:r w:rsidR="0054786A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أنا خشيت من الإطالة على الناس</w:t>
      </w:r>
      <w:r w:rsidR="0054786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قال: لا</w:t>
      </w:r>
      <w:r w:rsidR="0054786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نحن نخطب ساعة كاملة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لم ي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عهد الناس الخطبة ثلث ساعة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وسمعت بعض الخطب هناك</w:t>
      </w:r>
      <w:r w:rsidR="0054786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كلام طويل كثير ي</w:t>
      </w:r>
      <w:r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شرق وي</w:t>
      </w:r>
      <w:r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غرب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فه</w:t>
      </w:r>
      <w:r>
        <w:rPr>
          <w:rFonts w:ascii="Simplified Arabic" w:hAnsi="Simplified Arabic" w:cs="Simplified Arabic" w:hint="cs"/>
          <w:sz w:val="32"/>
          <w:szCs w:val="28"/>
          <w:rtl/>
        </w:rPr>
        <w:t>ذا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خلاف مقصود الشارع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والله تعالى أعلم</w:t>
      </w:r>
      <w:r>
        <w:rPr>
          <w:rFonts w:ascii="Simplified Arabic" w:hAnsi="Simplified Arabic" w:cs="Simplified Arabic" w:hint="cs"/>
          <w:sz w:val="32"/>
          <w:szCs w:val="28"/>
          <w:rtl/>
        </w:rPr>
        <w:t>-؛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لأن النبي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هنا يقول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Pr="007E108C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((فأطيلوا الصلاة وأقصروا الخطبة))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ثم إذا نظرت إلى حال الناس فإنهم ينفرون </w:t>
      </w:r>
      <w:r w:rsidR="005F38A6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يعزفون عمن يطيل الخطبة</w:t>
      </w:r>
      <w:r w:rsidR="005F38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هذا مشاهد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ويبحثون عن المساجد الأخرى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بل رأيت كثير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من الناس يصلون في مساجد لربما لا يستفيد من الخطبة شيئ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يذكر إلا أن هذا الخطيب خ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طبه قصيرة ويخرج قبل الناس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العشر الدقائق التي يخرجون فيها قبل المساجد الأخرى للأسف هي تعني للكثير منهم الشيء الكثير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في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قصد المسجد أحيان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من أجل قصر الخطبة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ثم إني تأملت كثير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في هذا الموضوع نظرت في الخطب المنقولة عن النبي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الخطب المنقولة عن الصحابة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عن الخلفاء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رضي الله عنهم وأرضاهم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رأيتها خطب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قصيرة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الخطبة أحيان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صفحة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ليس</w:t>
      </w:r>
      <w:r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خطب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طويلة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ونحن اليوم ربما نعتذر </w:t>
      </w:r>
      <w:r w:rsidRPr="00662BA0">
        <w:rPr>
          <w:rFonts w:ascii="Simplified Arabic" w:hAnsi="Simplified Arabic" w:cs="Simplified Arabic" w:hint="cs"/>
          <w:sz w:val="32"/>
          <w:szCs w:val="28"/>
          <w:rtl/>
        </w:rPr>
        <w:t>لأنفسنا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بأن الناس بحاجة إلى الشرح والتفصيل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وأنها فرصة أن يجتمع الناس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لكن هل هذا فعل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يحصل به المقصود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أو أن الناس يتضايقون من هذا ويستثقلونه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والم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شاه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د 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 xml:space="preserve">أنه 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إذا نظرت إلى كثير منهم تجده في سبات لا أقول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في نعاس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وقد لاحظت هذا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ينامون أول ما يبدأ الخطيب يخطب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أ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م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نة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والأم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ن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ة في مجلس العلم ليست كالأمنة في الحرب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40D15" w:rsidRPr="00640D1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640D15" w:rsidRPr="00640D1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أَمَنَةً</w:t>
      </w:r>
      <w:r w:rsidR="00640D15" w:rsidRPr="00640D1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640D15" w:rsidRPr="00640D1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نُعَاسًا</w:t>
      </w:r>
      <w:r w:rsidR="00640D15" w:rsidRPr="00640D1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640D15" w:rsidRPr="00640D1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يَغْشَى</w:t>
      </w:r>
      <w:r w:rsidR="00640D15" w:rsidRPr="00640D1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640D15" w:rsidRPr="00640D1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طَائِفَةً</w:t>
      </w:r>
      <w:r w:rsidR="00640D15" w:rsidRPr="00640D1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640D15" w:rsidRPr="00640D1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مِنْكُمْ</w:t>
      </w:r>
      <w:r w:rsidR="00640D15" w:rsidRPr="00640D1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640D15" w:rsidRPr="00640D15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640D15" w:rsidRPr="00640D15">
        <w:rPr>
          <w:rFonts w:ascii="Simplified Arabic" w:hAnsi="Simplified Arabic" w:cs="Simplified Arabic"/>
          <w:sz w:val="28"/>
          <w:szCs w:val="24"/>
          <w:rtl/>
        </w:rPr>
        <w:t>[</w:t>
      </w:r>
      <w:r w:rsidR="00640D15" w:rsidRPr="00640D15">
        <w:rPr>
          <w:rFonts w:ascii="Simplified Arabic" w:hAnsi="Simplified Arabic" w:cs="Simplified Arabic" w:hint="cs"/>
          <w:sz w:val="28"/>
          <w:szCs w:val="24"/>
          <w:rtl/>
        </w:rPr>
        <w:t>آل</w:t>
      </w:r>
      <w:r w:rsidR="00640D15" w:rsidRPr="00640D15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640D15" w:rsidRPr="00640D15">
        <w:rPr>
          <w:rFonts w:ascii="Simplified Arabic" w:hAnsi="Simplified Arabic" w:cs="Simplified Arabic" w:hint="cs"/>
          <w:sz w:val="28"/>
          <w:szCs w:val="24"/>
          <w:rtl/>
        </w:rPr>
        <w:t>عمران</w:t>
      </w:r>
      <w:r w:rsidR="00640D15" w:rsidRPr="00640D15">
        <w:rPr>
          <w:rFonts w:ascii="Simplified Arabic" w:hAnsi="Simplified Arabic" w:cs="Simplified Arabic"/>
          <w:sz w:val="28"/>
          <w:szCs w:val="24"/>
          <w:rtl/>
        </w:rPr>
        <w:t>:154]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 xml:space="preserve"> فهذا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رحمة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وأما في مجلس العلم فالعلماء قالوا فيه كلام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شديد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ا يحصل المقصود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ينامون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وهناك أناس عندهم مشكلات قد لا يدركها الخطيب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شاب معافى والحمد لله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، لكن هؤلاء الذ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ي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ن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عندهم سكر مثل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أعزكم الله</w:t>
      </w:r>
      <w:r w:rsidR="0096236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يحتاج دورة المياه بين حين وآخر متقاربة </w:t>
      </w:r>
      <w:r w:rsidR="00AC3D74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ا يستطيع</w:t>
      </w:r>
      <w:r w:rsidR="00AC3D7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لاسيما الذي يأتي مبكر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AC3D7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يعني نحن عندنا للأسف نتأخر</w:t>
      </w:r>
      <w:r w:rsidR="00AC3D7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يعني ندخل المسجد في وقت متأخر</w:t>
      </w:r>
      <w:r w:rsidR="003E541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لربما ندخل الحادية عشرة أو قريب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ا</w:t>
      </w:r>
      <w:r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من هذا</w:t>
      </w:r>
      <w:r w:rsidR="00AC3D7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وهذا تقصير</w:t>
      </w:r>
      <w:r w:rsidR="00AC3D7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712CC">
        <w:rPr>
          <w:rFonts w:ascii="Simplified Arabic" w:hAnsi="Simplified Arabic" w:cs="Simplified Arabic" w:hint="cs"/>
          <w:sz w:val="32"/>
          <w:szCs w:val="28"/>
          <w:rtl/>
        </w:rPr>
        <w:t xml:space="preserve"> لكن أعرف كثيرين في نواحٍ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مختلفة يجلسون يغتسل الرجل بعد صلاة الفجر</w:t>
      </w:r>
      <w:r w:rsidR="00AC3D7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ويجلس قبل الإشراق</w:t>
      </w:r>
      <w:r w:rsidR="00AC3D7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يدخل المسجد </w:t>
      </w:r>
      <w:r w:rsidR="00F27BFB">
        <w:rPr>
          <w:rFonts w:ascii="Simplified Arabic" w:hAnsi="Simplified Arabic" w:cs="Simplified Arabic" w:hint="cs"/>
          <w:sz w:val="32"/>
          <w:szCs w:val="28"/>
          <w:rtl/>
        </w:rPr>
        <w:t>ول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ا تشرق الشمس إلا وهو في المسجد</w:t>
      </w:r>
      <w:r w:rsidR="00F27BF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سنين متطاولة</w:t>
      </w:r>
      <w:r w:rsidR="00F27BF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وأعرف رجل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شوهد وهو يذهب الساعة الثامنة صباح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F27BF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وكان يحاول أن ينصرف لا يراه أحد</w:t>
      </w:r>
      <w:r w:rsidR="00C75FF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من الحياء من الناس أنه متأخر</w:t>
      </w:r>
      <w:r w:rsidR="00F27BF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ليست عادته</w:t>
      </w:r>
      <w:r w:rsidR="00F27BF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وذهب أناس لزيارة رجل في ناحية يوم الجمعة حدود الساعة الثامنة صباح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F27BF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فقال أهله</w:t>
      </w:r>
      <w:r w:rsidR="00F27BFB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لا يكون هذه الساعة إلا في المسجد</w:t>
      </w:r>
      <w:r w:rsidR="00EF7E83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54786A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  <w:r w:rsidR="00C75FF5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1E13D1" w:rsidRDefault="00C75FF5" w:rsidP="00C75FF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>رأيت في أحد المساجد الصف الأول والصف الثاني في الساعة السابعة صباح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اً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وليست بعادة أن </w:t>
      </w:r>
      <w:r w:rsidR="003E5419">
        <w:rPr>
          <w:rFonts w:ascii="Simplified Arabic" w:hAnsi="Simplified Arabic" w:cs="Simplified Arabic" w:hint="cs"/>
          <w:sz w:val="32"/>
          <w:szCs w:val="28"/>
          <w:rtl/>
        </w:rPr>
        <w:t>أ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>ذهب إلى الجمعة في هذا الوقت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لكن رأيت الصف الأول والثاني ممتلئ</w:t>
      </w:r>
      <w:r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.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   </w:t>
      </w:r>
    </w:p>
    <w:p w:rsidR="001E13D1" w:rsidRDefault="00C75FF5" w:rsidP="00C75FF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EC0A70">
        <w:rPr>
          <w:rFonts w:ascii="Simplified Arabic" w:hAnsi="Simplified Arabic" w:cs="Simplified Arabic" w:hint="cs"/>
          <w:sz w:val="32"/>
          <w:szCs w:val="28"/>
          <w:rtl/>
        </w:rPr>
        <w:t>فأقول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ف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>إذا كان الناس يأتون مبكرين هب أنهم يأتون في العاشرة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فينتظر قريب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من ساعتين فإذا كانت الخطبة طويلة أيض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سيستقبل نحو ساعة </w:t>
      </w:r>
      <w:r>
        <w:rPr>
          <w:rFonts w:ascii="Simplified Arabic" w:hAnsi="Simplified Arabic" w:cs="Simplified Arabic" w:hint="cs"/>
          <w:sz w:val="32"/>
          <w:szCs w:val="28"/>
          <w:rtl/>
        </w:rPr>
        <w:t>أخرى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مثل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فلا شك أن هذا شاق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بخلاف من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 جاء ودخل أثناء الخطبة، أمّا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الواقف فإنه يتململ ينتظر متى تنتهي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ولذلك أقول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هذه في ظني سنة مهجورة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قد لا نتصور هذا المعنى بطريقة صحيحة لما ألفنا من التطويل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فيحتاج الإنسان في أول أمره أن ينظر ويتأمل هذا المعنى مع نفسه ويقارن خطب النبي 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وخطب الخلفاء مثل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>رضي الله عنهم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وهذا الأمر في الحديث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lastRenderedPageBreak/>
        <w:t>ويقارن ذلك بخطبنا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فتكون خطبة مركزة ما فيها تكرار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لا تعاد فيها بعض الجمل كثير</w:t>
      </w:r>
      <w:r w:rsidR="00BB4255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يصل المقصود بكلام موجه مباشر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وهذا يكفي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4255"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والله تعالى أعلم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BB4255" w:rsidRPr="00EC0A70" w:rsidRDefault="00BB4255" w:rsidP="003E03CE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</w:rPr>
      </w:pPr>
      <w:r w:rsidRPr="00EC0A70">
        <w:rPr>
          <w:rFonts w:ascii="Simplified Arabic" w:hAnsi="Simplified Arabic" w:cs="Simplified Arabic" w:hint="cs"/>
          <w:sz w:val="32"/>
          <w:szCs w:val="28"/>
          <w:rtl/>
        </w:rPr>
        <w:t>وقد رأيت بعض من يفتخر بأنه في الخطبة لا يتحدث عن موضوع معين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يتحدث عن موضوعات كثيرة جد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>ًّا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يقول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لأن الموضوع المعين قد لا يتعلق إلا ببعض من حضر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، و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أنا أريد أن أفيد الجميع</w:t>
      </w:r>
      <w:r w:rsidR="001E13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فتكون خطبته تعوم وتحوم حول موضوعات كثيرة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ويقول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هذا هو الصحيح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 xml:space="preserve">، وينتقد الآخرين 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بقوة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والناس 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ما يعشقون مذاهب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ف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قد نألف أشياء أحيان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وقد لا تكون كما ينبغي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ولا أقل من أن يقال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الخطبة لا تطول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ينبغي ألا تطول طول</w:t>
      </w:r>
      <w:r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يشق على الناس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فلابدّ من مراعاتهم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وبعض الذي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>ن يقدمون دورات في الخطابة سمعت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أنهم يقولون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إن المعيار حينما يقف الخطيب هو أن يحتاج إلى تغيير وقوفه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ويشعر أن رجله قد تعبت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هذا معيار غير منضبط</w:t>
      </w:r>
      <w:r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لأن الناس يتفاوتون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ومن الناس من يتململ بعد وقوفه دقيقة واحدة أو دقيقتين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ف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يحتاج أن يراوح مراوحة شديدة تجده حتى في الصلاة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فهذا ليس بمقياس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يختلف باختلاف الناس واختل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ف النشاط والقوة والشباب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لكن هناك أشياء تُ</w:t>
      </w:r>
      <w:r>
        <w:rPr>
          <w:rFonts w:ascii="Simplified Arabic" w:hAnsi="Simplified Arabic" w:cs="Simplified Arabic" w:hint="cs"/>
          <w:sz w:val="32"/>
          <w:szCs w:val="28"/>
          <w:rtl/>
        </w:rPr>
        <w:t>عرف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>،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 والناس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يتفاوتون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الخطيب الجيد تجد الناس قد رفعوا أبصارهم ينظرون إليه لا ي</w:t>
      </w:r>
      <w:r w:rsidR="003E03CE">
        <w:rPr>
          <w:rFonts w:ascii="Simplified Arabic" w:hAnsi="Simplified Arabic" w:cs="Simplified Arabic" w:hint="cs"/>
          <w:sz w:val="32"/>
          <w:szCs w:val="28"/>
          <w:rtl/>
        </w:rPr>
        <w:t>ضع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ون طرفهم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هذه علامة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E03CE">
        <w:rPr>
          <w:rFonts w:ascii="Simplified Arabic" w:hAnsi="Simplified Arabic" w:cs="Simplified Arabic" w:hint="cs"/>
          <w:sz w:val="32"/>
          <w:szCs w:val="28"/>
          <w:rtl/>
        </w:rPr>
        <w:t xml:space="preserve">بخلاف ما 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إذا رأيت الناس في سبات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وفي نوم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أو يتلفتون 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>بعضهم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ينتظرون 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>فقط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متى ينتهي</w:t>
      </w:r>
      <w:r w:rsid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ي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>لاحظون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Pr="003B0313">
        <w:rPr>
          <w:rFonts w:ascii="Simplified Arabic" w:hAnsi="Simplified Arabic" w:cs="Simplified Arabic" w:hint="cs"/>
          <w:sz w:val="32"/>
          <w:szCs w:val="28"/>
          <w:rtl/>
        </w:rPr>
        <w:t xml:space="preserve">شعور الآخرين هل هو مشترك أنهم قد ملوا </w:t>
      </w:r>
      <w:r w:rsidR="003B0313" w:rsidRPr="003B0313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Pr="003B0313">
        <w:rPr>
          <w:rFonts w:ascii="Simplified Arabic" w:hAnsi="Simplified Arabic" w:cs="Simplified Arabic" w:hint="cs"/>
          <w:sz w:val="32"/>
          <w:szCs w:val="28"/>
          <w:rtl/>
        </w:rPr>
        <w:t>سئموا</w:t>
      </w:r>
      <w:r w:rsidR="003E03CE">
        <w:rPr>
          <w:rFonts w:ascii="Simplified Arabic" w:hAnsi="Simplified Arabic" w:cs="Simplified Arabic" w:hint="cs"/>
          <w:sz w:val="32"/>
          <w:szCs w:val="28"/>
          <w:rtl/>
        </w:rPr>
        <w:t xml:space="preserve"> أو لا؟</w:t>
      </w:r>
      <w:r w:rsidRPr="003B03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والله المستعان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والله أعلم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وصلى الله على نبينا محمد</w:t>
      </w:r>
      <w:r w:rsidR="003D477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proofErr w:type="spellStart"/>
      <w:r w:rsidRPr="00EC0A70">
        <w:rPr>
          <w:rFonts w:ascii="Simplified Arabic" w:hAnsi="Simplified Arabic" w:cs="Simplified Arabic" w:hint="cs"/>
          <w:sz w:val="32"/>
          <w:szCs w:val="28"/>
          <w:rtl/>
        </w:rPr>
        <w:t>وآله</w:t>
      </w:r>
      <w:proofErr w:type="spellEnd"/>
      <w:r w:rsidRPr="00EC0A70">
        <w:rPr>
          <w:rFonts w:ascii="Simplified Arabic" w:hAnsi="Simplified Arabic" w:cs="Simplified Arabic" w:hint="cs"/>
          <w:sz w:val="32"/>
          <w:szCs w:val="28"/>
          <w:rtl/>
        </w:rPr>
        <w:t xml:space="preserve"> وصحبه.</w:t>
      </w:r>
      <w:r w:rsidR="008D1EA7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70733C" w:rsidRPr="001B6D8F" w:rsidRDefault="0070733C" w:rsidP="00BB4255">
      <w:bookmarkStart w:id="0" w:name="_GoBack"/>
      <w:bookmarkEnd w:id="0"/>
    </w:p>
    <w:sectPr w:rsidR="0070733C" w:rsidRPr="001B6D8F" w:rsidSect="00EC0A70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39" w:rsidRDefault="000C0D39" w:rsidP="00EB222A">
      <w:pPr>
        <w:spacing w:after="0" w:line="240" w:lineRule="auto"/>
      </w:pPr>
      <w:r>
        <w:separator/>
      </w:r>
    </w:p>
  </w:endnote>
  <w:endnote w:type="continuationSeparator" w:id="0">
    <w:p w:rsidR="000C0D39" w:rsidRDefault="000C0D39" w:rsidP="00EB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39" w:rsidRDefault="000C0D39" w:rsidP="00EB222A">
      <w:pPr>
        <w:spacing w:after="0" w:line="240" w:lineRule="auto"/>
      </w:pPr>
      <w:r>
        <w:separator/>
      </w:r>
    </w:p>
  </w:footnote>
  <w:footnote w:type="continuationSeparator" w:id="0">
    <w:p w:rsidR="000C0D39" w:rsidRDefault="000C0D39" w:rsidP="00EB222A">
      <w:pPr>
        <w:spacing w:after="0" w:line="240" w:lineRule="auto"/>
      </w:pPr>
      <w:r>
        <w:continuationSeparator/>
      </w:r>
    </w:p>
  </w:footnote>
  <w:footnote w:id="1">
    <w:p w:rsidR="00690EC0" w:rsidRPr="00EB222A" w:rsidRDefault="00690EC0" w:rsidP="00BB4255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 w:rsidRPr="00EB222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EB222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EB222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مسلم،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الجمعة،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تخفيف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الصلاة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والخطبة،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(869).</w:t>
      </w:r>
    </w:p>
  </w:footnote>
  <w:footnote w:id="2">
    <w:p w:rsidR="00690EC0" w:rsidRPr="00EB222A" w:rsidRDefault="00690EC0" w:rsidP="00BB4255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 w:rsidRPr="00EB222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EB222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EB222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مسلم،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الجمعة،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ما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يقرأ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صلاة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الجمعة،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(878).</w:t>
      </w:r>
    </w:p>
  </w:footnote>
  <w:footnote w:id="3">
    <w:p w:rsidR="00690EC0" w:rsidRPr="00EB222A" w:rsidRDefault="00690EC0" w:rsidP="00BB4255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 w:rsidRPr="00EB222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EB222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EB222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مسلم،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صلاة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المسافرين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وقصرها،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استحباب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تطويل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القراءة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صلاة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الليل،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934789" w:rsidRPr="0093478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934789" w:rsidRPr="0093478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(772).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5A"/>
    <w:rsid w:val="00011ED4"/>
    <w:rsid w:val="000150BC"/>
    <w:rsid w:val="00071F60"/>
    <w:rsid w:val="0008756A"/>
    <w:rsid w:val="000954BD"/>
    <w:rsid w:val="000C0D39"/>
    <w:rsid w:val="000C4387"/>
    <w:rsid w:val="000C7448"/>
    <w:rsid w:val="00115DFC"/>
    <w:rsid w:val="00123BBF"/>
    <w:rsid w:val="00142A84"/>
    <w:rsid w:val="00143B3E"/>
    <w:rsid w:val="00151197"/>
    <w:rsid w:val="0017194D"/>
    <w:rsid w:val="00186249"/>
    <w:rsid w:val="001A6D74"/>
    <w:rsid w:val="001B6D8F"/>
    <w:rsid w:val="001C6CD2"/>
    <w:rsid w:val="001E13D1"/>
    <w:rsid w:val="001E68AD"/>
    <w:rsid w:val="00244A60"/>
    <w:rsid w:val="00251F15"/>
    <w:rsid w:val="002B0634"/>
    <w:rsid w:val="002B52AD"/>
    <w:rsid w:val="002C17EC"/>
    <w:rsid w:val="002D2862"/>
    <w:rsid w:val="002D7922"/>
    <w:rsid w:val="002E5899"/>
    <w:rsid w:val="003132DF"/>
    <w:rsid w:val="00315D3D"/>
    <w:rsid w:val="003768FF"/>
    <w:rsid w:val="00384876"/>
    <w:rsid w:val="003B0313"/>
    <w:rsid w:val="003B0569"/>
    <w:rsid w:val="003B5166"/>
    <w:rsid w:val="003D18B8"/>
    <w:rsid w:val="003D4776"/>
    <w:rsid w:val="003E005A"/>
    <w:rsid w:val="003E03CE"/>
    <w:rsid w:val="003E5419"/>
    <w:rsid w:val="00434104"/>
    <w:rsid w:val="00445AAE"/>
    <w:rsid w:val="00454BD7"/>
    <w:rsid w:val="004630CD"/>
    <w:rsid w:val="004A4F90"/>
    <w:rsid w:val="004B0D70"/>
    <w:rsid w:val="004B27D1"/>
    <w:rsid w:val="004D6930"/>
    <w:rsid w:val="00502AA9"/>
    <w:rsid w:val="00503464"/>
    <w:rsid w:val="005058CB"/>
    <w:rsid w:val="00532AE0"/>
    <w:rsid w:val="005456AC"/>
    <w:rsid w:val="0054786A"/>
    <w:rsid w:val="00562A44"/>
    <w:rsid w:val="00584535"/>
    <w:rsid w:val="005A2AC9"/>
    <w:rsid w:val="005A7942"/>
    <w:rsid w:val="005C0035"/>
    <w:rsid w:val="005E4510"/>
    <w:rsid w:val="005F38A6"/>
    <w:rsid w:val="00640D15"/>
    <w:rsid w:val="00662BA0"/>
    <w:rsid w:val="00686064"/>
    <w:rsid w:val="00690EC0"/>
    <w:rsid w:val="0069115E"/>
    <w:rsid w:val="00694A40"/>
    <w:rsid w:val="006B3470"/>
    <w:rsid w:val="006C2D71"/>
    <w:rsid w:val="006D00B1"/>
    <w:rsid w:val="006E06B4"/>
    <w:rsid w:val="006F6D1A"/>
    <w:rsid w:val="0070733C"/>
    <w:rsid w:val="0072089A"/>
    <w:rsid w:val="00736856"/>
    <w:rsid w:val="007458C8"/>
    <w:rsid w:val="007519C8"/>
    <w:rsid w:val="0075531E"/>
    <w:rsid w:val="00765606"/>
    <w:rsid w:val="007830CD"/>
    <w:rsid w:val="0078311B"/>
    <w:rsid w:val="007B2392"/>
    <w:rsid w:val="007C6F39"/>
    <w:rsid w:val="007E108C"/>
    <w:rsid w:val="007E1A62"/>
    <w:rsid w:val="007E723A"/>
    <w:rsid w:val="008167EC"/>
    <w:rsid w:val="008341B3"/>
    <w:rsid w:val="008372BF"/>
    <w:rsid w:val="00862616"/>
    <w:rsid w:val="008A6ED7"/>
    <w:rsid w:val="008C3FDB"/>
    <w:rsid w:val="008D1EA7"/>
    <w:rsid w:val="008D7DF3"/>
    <w:rsid w:val="00900448"/>
    <w:rsid w:val="00931E98"/>
    <w:rsid w:val="00934789"/>
    <w:rsid w:val="00937BDE"/>
    <w:rsid w:val="0094165E"/>
    <w:rsid w:val="00953A47"/>
    <w:rsid w:val="009559F7"/>
    <w:rsid w:val="009610A4"/>
    <w:rsid w:val="0096236E"/>
    <w:rsid w:val="009712CC"/>
    <w:rsid w:val="009A4EE5"/>
    <w:rsid w:val="009F0059"/>
    <w:rsid w:val="00A10746"/>
    <w:rsid w:val="00A4799E"/>
    <w:rsid w:val="00A93730"/>
    <w:rsid w:val="00A937B9"/>
    <w:rsid w:val="00AA3A90"/>
    <w:rsid w:val="00AC3D74"/>
    <w:rsid w:val="00AE7640"/>
    <w:rsid w:val="00AF2C19"/>
    <w:rsid w:val="00AF2D47"/>
    <w:rsid w:val="00AF2F25"/>
    <w:rsid w:val="00B14653"/>
    <w:rsid w:val="00B405D8"/>
    <w:rsid w:val="00B4430E"/>
    <w:rsid w:val="00B81CFA"/>
    <w:rsid w:val="00B909C6"/>
    <w:rsid w:val="00BA1DB9"/>
    <w:rsid w:val="00BB4255"/>
    <w:rsid w:val="00BC2553"/>
    <w:rsid w:val="00BD0370"/>
    <w:rsid w:val="00BE1D9C"/>
    <w:rsid w:val="00C1170F"/>
    <w:rsid w:val="00C12D90"/>
    <w:rsid w:val="00C17EBB"/>
    <w:rsid w:val="00C22B1B"/>
    <w:rsid w:val="00C33A55"/>
    <w:rsid w:val="00C75FF5"/>
    <w:rsid w:val="00C97F46"/>
    <w:rsid w:val="00CA015D"/>
    <w:rsid w:val="00CA7A85"/>
    <w:rsid w:val="00CA7FCE"/>
    <w:rsid w:val="00CC3E8A"/>
    <w:rsid w:val="00CD2D90"/>
    <w:rsid w:val="00CD3BCC"/>
    <w:rsid w:val="00CD635B"/>
    <w:rsid w:val="00CE4511"/>
    <w:rsid w:val="00D00EDB"/>
    <w:rsid w:val="00D023ED"/>
    <w:rsid w:val="00D06D77"/>
    <w:rsid w:val="00D91F24"/>
    <w:rsid w:val="00DA270C"/>
    <w:rsid w:val="00DB6BD8"/>
    <w:rsid w:val="00DE489A"/>
    <w:rsid w:val="00DE7969"/>
    <w:rsid w:val="00E110A9"/>
    <w:rsid w:val="00E20283"/>
    <w:rsid w:val="00E2778E"/>
    <w:rsid w:val="00E36E5E"/>
    <w:rsid w:val="00E37EC3"/>
    <w:rsid w:val="00E5038B"/>
    <w:rsid w:val="00E51BFD"/>
    <w:rsid w:val="00E7781A"/>
    <w:rsid w:val="00E96BBE"/>
    <w:rsid w:val="00EB222A"/>
    <w:rsid w:val="00EC0A70"/>
    <w:rsid w:val="00ED46F4"/>
    <w:rsid w:val="00ED7669"/>
    <w:rsid w:val="00EF7E83"/>
    <w:rsid w:val="00F00651"/>
    <w:rsid w:val="00F0235C"/>
    <w:rsid w:val="00F1508D"/>
    <w:rsid w:val="00F27BFB"/>
    <w:rsid w:val="00F74330"/>
    <w:rsid w:val="00F95826"/>
    <w:rsid w:val="00FA43F9"/>
    <w:rsid w:val="00FA6223"/>
    <w:rsid w:val="00FB011E"/>
    <w:rsid w:val="00FB07F1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EB222A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EB222A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EB2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EB222A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EB222A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EB2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mohamad</cp:lastModifiedBy>
  <cp:revision>172</cp:revision>
  <cp:lastPrinted>2016-02-10T05:50:00Z</cp:lastPrinted>
  <dcterms:created xsi:type="dcterms:W3CDTF">2014-07-08T07:51:00Z</dcterms:created>
  <dcterms:modified xsi:type="dcterms:W3CDTF">2016-02-10T05:51:00Z</dcterms:modified>
</cp:coreProperties>
</file>