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8F" w:rsidRPr="00D23035" w:rsidRDefault="002B758F" w:rsidP="002B758F">
      <w:pPr>
        <w:spacing w:after="0" w:line="240" w:lineRule="auto"/>
        <w:jc w:val="center"/>
        <w:rPr>
          <w:sz w:val="28"/>
          <w:rtl/>
        </w:rPr>
      </w:pPr>
      <w:r w:rsidRPr="00D23035">
        <w:rPr>
          <w:rFonts w:hint="cs"/>
          <w:sz w:val="28"/>
          <w:rtl/>
        </w:rPr>
        <w:t>بسم الله الرحمن الرحيم</w:t>
      </w:r>
    </w:p>
    <w:p w:rsidR="002B758F" w:rsidRPr="00DE4DDE" w:rsidRDefault="002B758F" w:rsidP="002B758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DE4DDE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شرح رياض الصالحين</w:t>
      </w:r>
    </w:p>
    <w:p w:rsidR="002B758F" w:rsidRDefault="00143E50" w:rsidP="00A12D1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143E5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شرح</w:t>
      </w:r>
      <w:r w:rsidRPr="00143E50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143E5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حديث</w:t>
      </w:r>
      <w:r w:rsidRPr="00143E50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143E5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أَبي</w:t>
      </w:r>
      <w:r w:rsidRPr="00143E50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143E5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موسى</w:t>
      </w:r>
      <w:r w:rsidRPr="00143E50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722BC5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الأشعريِّ</w:t>
      </w:r>
      <w:r w:rsidRPr="00143E50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722BC5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-</w:t>
      </w:r>
      <w:r w:rsidRPr="00143E5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رضي</w:t>
      </w:r>
      <w:r w:rsidRPr="00143E50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722BC5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الل</w:t>
      </w:r>
      <w:r w:rsidRPr="00143E5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ه</w:t>
      </w:r>
      <w:r w:rsidRPr="00143E50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143E5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عنه</w:t>
      </w:r>
      <w:r w:rsidR="00722BC5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-</w:t>
      </w:r>
      <w:r w:rsidRPr="00143E50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"</w:t>
      </w:r>
      <w:r w:rsidRPr="00143E5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ائْذَنْ</w:t>
      </w:r>
      <w:r w:rsidRPr="00143E50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143E5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لَه</w:t>
      </w:r>
      <w:r w:rsidRPr="00143E50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722BC5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وبشِّ</w:t>
      </w:r>
      <w:r w:rsidRPr="00143E5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رْه</w:t>
      </w:r>
      <w:r w:rsidRPr="00143E50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722BC5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بالجنَّ</w:t>
      </w:r>
      <w:r w:rsidRPr="00143E5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ةِ</w:t>
      </w:r>
      <w:r w:rsidR="000816D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"</w:t>
      </w:r>
    </w:p>
    <w:p w:rsidR="002B758F" w:rsidRPr="00DE4DDE" w:rsidRDefault="002B758F" w:rsidP="002B758F">
      <w:pPr>
        <w:bidi w:val="0"/>
        <w:spacing w:after="0" w:line="240" w:lineRule="auto"/>
        <w:jc w:val="both"/>
        <w:rPr>
          <w:rFonts w:ascii="Simplified Arabic" w:hAnsi="Simplified Arabic" w:cs="Simplified Arabic"/>
          <w:color w:val="993300"/>
          <w:sz w:val="28"/>
          <w:szCs w:val="28"/>
        </w:rPr>
      </w:pPr>
      <w:r w:rsidRPr="00DE4DDE">
        <w:rPr>
          <w:rFonts w:ascii="Simplified Arabic" w:hAnsi="Simplified Arabic" w:cs="Simplified Arabic"/>
          <w:color w:val="993300"/>
          <w:sz w:val="28"/>
          <w:szCs w:val="28"/>
          <w:rtl/>
        </w:rPr>
        <w:t>الشيخ/ خالد بن عثمان السبت</w:t>
      </w:r>
    </w:p>
    <w:p w:rsidR="002B758F" w:rsidRDefault="002B758F" w:rsidP="002B758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2B758F" w:rsidRDefault="002B758F" w:rsidP="002B758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9476B">
        <w:rPr>
          <w:rFonts w:ascii="Simplified Arabic" w:hAnsi="Simplified Arabic" w:cs="Simplified Arabic"/>
          <w:sz w:val="28"/>
          <w:szCs w:val="28"/>
          <w:rtl/>
        </w:rPr>
        <w:t>الحمد 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والصلاة والسلام على رسول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أما بعد: </w:t>
      </w:r>
      <w:r w:rsidR="00722BC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F256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80523" w:rsidRPr="00B43A8E" w:rsidRDefault="000F57A2" w:rsidP="00227F07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ففي باب </w:t>
      </w:r>
      <w:r w:rsidR="00722BC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>استحباب التبشير بالخير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أورد المصنف 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>رحمه الله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حديث أبي موسى الأشعري 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>رضي الله عنه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أنه توضأ في بيته ثم خرج فقال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لألزمن </w:t>
      </w:r>
      <w:r w:rsidR="0026400D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رسول الله 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6400D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6400D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26400D" w:rsidRPr="00B43A8E">
        <w:rPr>
          <w:rFonts w:ascii="Simplified Arabic" w:hAnsi="Simplified Arabic" w:cs="Simplified Arabic" w:hint="cs"/>
          <w:sz w:val="28"/>
          <w:szCs w:val="28"/>
          <w:rtl/>
        </w:rPr>
        <w:t>ولأكونن</w:t>
      </w:r>
      <w:proofErr w:type="spellEnd"/>
      <w:r w:rsidR="0026400D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معه يومي هذا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6400D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فجاء المسجد </w:t>
      </w:r>
      <w:r w:rsidR="00135B2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فسأل عن النبي 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35B24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22B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35B2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فقالوا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35B2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وج</w:t>
      </w:r>
      <w:r w:rsidR="00722BC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135B24" w:rsidRPr="00B43A8E">
        <w:rPr>
          <w:rFonts w:ascii="Simplified Arabic" w:hAnsi="Simplified Arabic" w:cs="Simplified Arabic" w:hint="cs"/>
          <w:sz w:val="28"/>
          <w:szCs w:val="28"/>
          <w:rtl/>
        </w:rPr>
        <w:t>ه هاهنا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، وج</w:t>
      </w:r>
      <w:r w:rsidR="00722BC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 xml:space="preserve">ه </w:t>
      </w:r>
      <w:r w:rsidR="00135B24" w:rsidRPr="00B43A8E">
        <w:rPr>
          <w:rFonts w:ascii="Simplified Arabic" w:hAnsi="Simplified Arabic" w:cs="Simplified Arabic" w:hint="cs"/>
          <w:sz w:val="28"/>
          <w:szCs w:val="28"/>
          <w:rtl/>
        </w:rPr>
        <w:t>هاهنا</w:t>
      </w:r>
      <w:r w:rsidR="000816D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35B2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أي توجه من هذه الناحية</w:t>
      </w:r>
      <w:r w:rsidR="00722B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35B2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ذهب بهذا الاتجاه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35B2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20371" w:rsidRPr="00B43A8E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20371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فخرجت على أثره أسأل عنه </w:t>
      </w:r>
      <w:r w:rsidR="007D1D4B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حتى دخل بئر </w:t>
      </w:r>
      <w:r w:rsidR="00E2266A" w:rsidRPr="00B43A8E">
        <w:rPr>
          <w:rFonts w:ascii="Simplified Arabic" w:hAnsi="Simplified Arabic" w:cs="Simplified Arabic" w:hint="cs"/>
          <w:sz w:val="28"/>
          <w:szCs w:val="28"/>
          <w:rtl/>
        </w:rPr>
        <w:t>أريس</w:t>
      </w:r>
      <w:r w:rsidR="00902F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2266A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دخل النبي 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2266A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2266A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بئر أريس</w:t>
      </w:r>
      <w:r w:rsidR="00902F7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2266A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ليس المقصود دخل البئر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2266A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وإنما دخل الحائط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2266A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يعني البستان الذي فيه البئر</w:t>
      </w:r>
      <w:r w:rsidR="00902F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2266A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80C18" w:rsidRPr="00B43A8E">
        <w:rPr>
          <w:rFonts w:ascii="Simplified Arabic" w:hAnsi="Simplified Arabic" w:cs="Simplified Arabic" w:hint="cs"/>
          <w:sz w:val="28"/>
          <w:szCs w:val="28"/>
          <w:rtl/>
        </w:rPr>
        <w:t>وبئر أريس معروف في ناحية قباء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80C18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11620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وهو الذي ضاع فيه خاتم النبي 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11620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02F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11620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حينما كان على عثمان 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11620" w:rsidRPr="00B43A8E">
        <w:rPr>
          <w:rFonts w:ascii="Simplified Arabic" w:hAnsi="Simplified Arabic" w:cs="Simplified Arabic" w:hint="cs"/>
          <w:sz w:val="28"/>
          <w:szCs w:val="28"/>
          <w:rtl/>
        </w:rPr>
        <w:t>رضي الله عنه وأرضاه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947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11620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يقول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11620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فجلست عند الباب </w:t>
      </w:r>
      <w:r w:rsidR="00F973DC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حتى قضى رسول الله 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973DC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973DC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حاجته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973DC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وتوضأ</w:t>
      </w:r>
      <w:r w:rsidR="00B947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973DC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فقمت إليه </w:t>
      </w:r>
      <w:r w:rsidR="00E0107C" w:rsidRPr="00B43A8E">
        <w:rPr>
          <w:rFonts w:ascii="Simplified Arabic" w:hAnsi="Simplified Arabic" w:cs="Simplified Arabic" w:hint="cs"/>
          <w:sz w:val="28"/>
          <w:szCs w:val="28"/>
          <w:rtl/>
        </w:rPr>
        <w:t>فإذا هو قد جلس على بئر أريس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107C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وتوسط ق</w:t>
      </w:r>
      <w:r w:rsidR="009F256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E0107C" w:rsidRPr="00B43A8E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9F2564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0107C" w:rsidRPr="00B43A8E">
        <w:rPr>
          <w:rFonts w:ascii="Simplified Arabic" w:hAnsi="Simplified Arabic" w:cs="Simplified Arabic" w:hint="cs"/>
          <w:sz w:val="28"/>
          <w:szCs w:val="28"/>
          <w:rtl/>
        </w:rPr>
        <w:t>ها وكشف عن ساقيه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107C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ودلاهما في البئر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107C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يعني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0107C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قضى النبي 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0107C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0107C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حاجته كان الناس في ذلك الوقت يأ</w:t>
      </w:r>
      <w:r w:rsidR="00B247AC" w:rsidRPr="00B43A8E">
        <w:rPr>
          <w:rFonts w:ascii="Simplified Arabic" w:hAnsi="Simplified Arabic" w:cs="Simplified Arabic" w:hint="cs"/>
          <w:sz w:val="28"/>
          <w:szCs w:val="28"/>
          <w:rtl/>
        </w:rPr>
        <w:t>تون هذه النواحي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47AC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هذه الأماكن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47AC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63A8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وجاء إلى البئر 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63A84" w:rsidRPr="00B43A8E">
        <w:rPr>
          <w:rFonts w:ascii="Simplified Arabic" w:hAnsi="Simplified Arabic" w:cs="Simplified Arabic" w:hint="cs"/>
          <w:sz w:val="28"/>
          <w:szCs w:val="28"/>
          <w:rtl/>
        </w:rPr>
        <w:t>عليه الصلاة والسلام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63A8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يقول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63A8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 xml:space="preserve">فجلست عند الباب </w:t>
      </w:r>
      <w:r w:rsidR="009F256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يعني ينتظر تأدب</w:t>
      </w:r>
      <w:r w:rsidR="00463A84" w:rsidRPr="00B43A8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9F256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63A8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حتى قضى رسول الله 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63A84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63A8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حاجته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63A8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وتوضأ فقمت إليه فإذا هو قد جلس على بئر أريس</w:t>
      </w:r>
      <w:r w:rsidR="009F25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63A8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B158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لاحظوا هنا أن أبا موسى الأشعري 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B1589" w:rsidRPr="00B43A8E">
        <w:rPr>
          <w:rFonts w:ascii="Simplified Arabic" w:hAnsi="Simplified Arabic" w:cs="Simplified Arabic" w:hint="cs"/>
          <w:sz w:val="28"/>
          <w:szCs w:val="28"/>
          <w:rtl/>
        </w:rPr>
        <w:t>رضي الله عنه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B158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حينما خرج من بيته </w:t>
      </w:r>
      <w:r w:rsidR="0097043B" w:rsidRPr="00B43A8E">
        <w:rPr>
          <w:rFonts w:ascii="Simplified Arabic" w:hAnsi="Simplified Arabic" w:cs="Simplified Arabic" w:hint="cs"/>
          <w:sz w:val="28"/>
          <w:szCs w:val="28"/>
          <w:rtl/>
        </w:rPr>
        <w:t>توضأ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7043B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ولم يذكر أنه صلى</w:t>
      </w:r>
      <w:r w:rsidR="009F25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7043B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ما جاء ليصلي</w:t>
      </w:r>
      <w:r w:rsidR="009F25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7043B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ما جاء إلى المسجد</w:t>
      </w:r>
      <w:r w:rsidR="009F25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7043B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وحينما قضى النبي 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7043B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7043B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حاجته 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أيض</w:t>
      </w:r>
      <w:r w:rsidR="00936014" w:rsidRPr="00B43A8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8304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93601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توضأ ولم يتوضأ للصلاة</w:t>
      </w:r>
      <w:r w:rsidR="007220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3601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وإنما جلس على ق</w:t>
      </w:r>
      <w:r w:rsidR="009F256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936014" w:rsidRPr="00B43A8E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9F2564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3601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البئر</w:t>
      </w:r>
      <w:r w:rsidR="00227F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3601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E75C0" w:rsidRPr="00B43A8E">
        <w:rPr>
          <w:rFonts w:ascii="Simplified Arabic" w:hAnsi="Simplified Arabic" w:cs="Simplified Arabic" w:hint="cs"/>
          <w:sz w:val="28"/>
          <w:szCs w:val="28"/>
          <w:rtl/>
        </w:rPr>
        <w:t>فيؤخذ من هذا أن الإنسان إذا أراد أن يخرج من بيته أو قضى حاجته أنه يحسن أن يتوضأ</w:t>
      </w:r>
      <w:r w:rsidR="007220ED">
        <w:rPr>
          <w:rFonts w:ascii="Simplified Arabic" w:hAnsi="Simplified Arabic" w:cs="Simplified Arabic" w:hint="cs"/>
          <w:sz w:val="28"/>
          <w:szCs w:val="28"/>
          <w:rtl/>
        </w:rPr>
        <w:t>، يعني يحرص المؤمن دائم</w:t>
      </w:r>
      <w:r w:rsidR="002E75C0" w:rsidRPr="00B43A8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7220ED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2E75C0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أن يكون على طهارة</w:t>
      </w:r>
      <w:r w:rsidR="007220ED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2E75C0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لأنه لا يخلو ولا ينفك من ذكر الله </w:t>
      </w:r>
      <w:r w:rsidR="007220E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E75C0" w:rsidRPr="00B43A8E">
        <w:rPr>
          <w:rFonts w:ascii="Simplified Arabic" w:hAnsi="Simplified Arabic" w:cs="Simplified Arabic" w:hint="cs"/>
          <w:sz w:val="28"/>
          <w:szCs w:val="28"/>
          <w:rtl/>
        </w:rPr>
        <w:t>تبارك وتعالى</w:t>
      </w:r>
      <w:r w:rsidR="007220ED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2E75C0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والنبي </w:t>
      </w:r>
      <w:r w:rsidR="007220E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E75C0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7220E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E75C0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يقول</w:t>
      </w:r>
      <w:r w:rsidR="007220E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E75C0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220ED" w:rsidRPr="00C061E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2E75C0" w:rsidRPr="00C061E3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فإني كرهت </w:t>
      </w:r>
      <w:r w:rsidR="0035353B" w:rsidRPr="00C061E3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أن أذكر الله </w:t>
      </w:r>
      <w:r w:rsidR="00F0558C" w:rsidRPr="00C061E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إلا وأنا على</w:t>
      </w:r>
      <w:r w:rsidR="00F0558C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558C" w:rsidRPr="00C061E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طهر</w:t>
      </w:r>
      <w:r w:rsidR="007220ED" w:rsidRPr="00C061E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7220ED" w:rsidRPr="00227F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558C" w:rsidRPr="00C061E3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 </w:t>
      </w:r>
      <w:r w:rsidR="00F0558C" w:rsidRPr="00B43A8E">
        <w:rPr>
          <w:rFonts w:ascii="Simplified Arabic" w:hAnsi="Simplified Arabic" w:cs="Simplified Arabic" w:hint="cs"/>
          <w:sz w:val="28"/>
          <w:szCs w:val="28"/>
          <w:rtl/>
        </w:rPr>
        <w:t>الذكر ورد</w:t>
      </w:r>
      <w:r w:rsidR="00227F0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0558C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السلام</w:t>
      </w:r>
      <w:r w:rsidR="00CE072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558C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فإن النبي </w:t>
      </w:r>
      <w:r w:rsidR="00CE072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0558C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CE072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0558C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في بعض مراته لم يرد السلام حتى ضرب بكفيه الحائط</w:t>
      </w:r>
      <w:r w:rsidR="00227F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558C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تيمم يعني ثم رد السلام</w:t>
      </w:r>
      <w:r w:rsidR="00227F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558C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مع أنه يجوز للإنسان أن يرد السلام </w:t>
      </w:r>
      <w:r w:rsidR="008E076E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وأن يذكر الله </w:t>
      </w:r>
      <w:r w:rsidR="00CE072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E076E" w:rsidRPr="00B43A8E">
        <w:rPr>
          <w:rFonts w:ascii="Simplified Arabic" w:hAnsi="Simplified Arabic" w:cs="Simplified Arabic" w:hint="cs"/>
          <w:sz w:val="28"/>
          <w:szCs w:val="28"/>
          <w:rtl/>
        </w:rPr>
        <w:t>تبارك وتعالى</w:t>
      </w:r>
      <w:r w:rsidR="00CE072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E076E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على كل أحواله من طهارة وغيرها</w:t>
      </w:r>
      <w:r w:rsidR="00CE072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E076E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ولكن الأفضل والأكمل أن يكون على طهارة</w:t>
      </w:r>
      <w:r w:rsidR="00CE072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27F07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CC12E6" w:rsidRDefault="008E076E" w:rsidP="0028504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43A8E">
        <w:rPr>
          <w:rFonts w:ascii="Simplified Arabic" w:hAnsi="Simplified Arabic" w:cs="Simplified Arabic" w:hint="cs"/>
          <w:sz w:val="28"/>
          <w:szCs w:val="28"/>
          <w:rtl/>
        </w:rPr>
        <w:t>يقول</w:t>
      </w:r>
      <w:r w:rsidR="00CE072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وتوسط ق</w:t>
      </w:r>
      <w:r w:rsidR="00227F0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227F07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="00227F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الق</w:t>
      </w:r>
      <w:r w:rsidR="00227F0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227F0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هو البناء الذي يكون حول البئر</w:t>
      </w:r>
      <w:r w:rsidR="00CE072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فجلس النبي </w:t>
      </w:r>
      <w:r w:rsidR="00CE072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CE072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في واسطتها</w:t>
      </w:r>
      <w:r w:rsidR="00CE072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وكشف عن ساقيه</w:t>
      </w:r>
      <w:r w:rsidR="00CE072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وهذا يدل على أن ذلك ليس بعيب </w:t>
      </w:r>
      <w:r w:rsidR="00DF76C1" w:rsidRPr="00B43A8E">
        <w:rPr>
          <w:rFonts w:ascii="Simplified Arabic" w:hAnsi="Simplified Arabic" w:cs="Simplified Arabic" w:hint="cs"/>
          <w:sz w:val="28"/>
          <w:szCs w:val="28"/>
          <w:rtl/>
        </w:rPr>
        <w:t>وأن الساق ليست بعورة</w:t>
      </w:r>
      <w:r w:rsidR="00227F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F76C1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A3045" w:rsidRPr="00B43A8E">
        <w:rPr>
          <w:rFonts w:ascii="Simplified Arabic" w:hAnsi="Simplified Arabic" w:cs="Simplified Arabic" w:hint="cs"/>
          <w:sz w:val="28"/>
          <w:szCs w:val="28"/>
          <w:rtl/>
        </w:rPr>
        <w:t>ودلاهما في البئر</w:t>
      </w:r>
      <w:r w:rsidR="00CE072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A3045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E072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A3045" w:rsidRPr="00B43A8E">
        <w:rPr>
          <w:rFonts w:ascii="Simplified Arabic" w:hAnsi="Simplified Arabic" w:cs="Simplified Arabic" w:hint="cs"/>
          <w:sz w:val="28"/>
          <w:szCs w:val="28"/>
          <w:rtl/>
        </w:rPr>
        <w:t>فسلمت عليه</w:t>
      </w:r>
      <w:r w:rsidR="00227F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A3045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ثم انصرفت </w:t>
      </w:r>
      <w:r w:rsidR="000C5E91" w:rsidRPr="00B43A8E">
        <w:rPr>
          <w:rFonts w:ascii="Simplified Arabic" w:hAnsi="Simplified Arabic" w:cs="Simplified Arabic" w:hint="cs"/>
          <w:sz w:val="28"/>
          <w:szCs w:val="28"/>
          <w:rtl/>
        </w:rPr>
        <w:t>فجلست عند الباب</w:t>
      </w:r>
      <w:r w:rsidR="00CE0720">
        <w:rPr>
          <w:rFonts w:ascii="Simplified Arabic" w:hAnsi="Simplified Arabic" w:cs="Simplified Arabic" w:hint="cs"/>
          <w:sz w:val="28"/>
          <w:szCs w:val="28"/>
          <w:rtl/>
        </w:rPr>
        <w:t>"، يعني جعل من نفسه بواب</w:t>
      </w:r>
      <w:r w:rsidR="000C5E91" w:rsidRPr="00B43A8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E0720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0C5E91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لرسول الله </w:t>
      </w:r>
      <w:r w:rsidR="00CE072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C5E91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CE072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27F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C5E91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فقلت: </w:t>
      </w:r>
      <w:r w:rsidR="00CE0720">
        <w:rPr>
          <w:rFonts w:ascii="Simplified Arabic" w:hAnsi="Simplified Arabic" w:cs="Simplified Arabic" w:hint="cs"/>
          <w:sz w:val="28"/>
          <w:szCs w:val="28"/>
          <w:rtl/>
        </w:rPr>
        <w:lastRenderedPageBreak/>
        <w:t>"</w:t>
      </w:r>
      <w:r w:rsidR="000C5E91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لأكونن بواب رسول الله </w:t>
      </w:r>
      <w:r w:rsidR="00CE072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C5E91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CE072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C5E91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E0748" w:rsidRPr="00B43A8E">
        <w:rPr>
          <w:rFonts w:ascii="Simplified Arabic" w:hAnsi="Simplified Arabic" w:cs="Simplified Arabic" w:hint="cs"/>
          <w:sz w:val="28"/>
          <w:szCs w:val="28"/>
          <w:rtl/>
        </w:rPr>
        <w:t>اليوم</w:t>
      </w:r>
      <w:r w:rsidR="00CE0720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="00BE0748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وفي بعض الروايات أنه قال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E0748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92BA1" w:rsidRPr="00C061E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BE0748" w:rsidRPr="00C061E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ولم يأمرني</w:t>
      </w:r>
      <w:r w:rsidR="00592BA1" w:rsidRPr="00C061E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E0748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E596F" w:rsidRPr="00B43A8E">
        <w:rPr>
          <w:rFonts w:ascii="Simplified Arabic" w:hAnsi="Simplified Arabic" w:cs="Simplified Arabic" w:hint="cs"/>
          <w:sz w:val="28"/>
          <w:szCs w:val="28"/>
          <w:rtl/>
        </w:rPr>
        <w:t>وفي بعضها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E596F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أنه أمره أن </w:t>
      </w:r>
      <w:r w:rsidR="0087638E" w:rsidRPr="00B43A8E">
        <w:rPr>
          <w:rFonts w:ascii="Simplified Arabic" w:hAnsi="Simplified Arabic" w:cs="Simplified Arabic" w:hint="cs"/>
          <w:sz w:val="28"/>
          <w:szCs w:val="28"/>
          <w:rtl/>
        </w:rPr>
        <w:t>يكون كذلك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638E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يعني أن يلزم الباب أو يمسك الباب أو نحو ذلك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638E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B724D" w:rsidRPr="00B43A8E">
        <w:rPr>
          <w:rFonts w:ascii="Simplified Arabic" w:hAnsi="Simplified Arabic" w:cs="Simplified Arabic" w:hint="cs"/>
          <w:sz w:val="28"/>
          <w:szCs w:val="28"/>
          <w:rtl/>
        </w:rPr>
        <w:t>فيمكن أن يكون</w:t>
      </w:r>
      <w:r w:rsidR="00227F0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B724D" w:rsidRPr="00B43A8E">
        <w:rPr>
          <w:rFonts w:ascii="Simplified Arabic" w:hAnsi="Simplified Arabic" w:cs="Simplified Arabic" w:hint="cs"/>
          <w:sz w:val="28"/>
          <w:szCs w:val="28"/>
          <w:rtl/>
        </w:rPr>
        <w:t>والله تعالى أعلم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B724D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أنه قال ذلك في نفسه ثم أمره به النبي 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B724D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B724D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10851" w:rsidRPr="00B43A8E">
        <w:rPr>
          <w:rFonts w:ascii="Simplified Arabic" w:hAnsi="Simplified Arabic" w:cs="Simplified Arabic" w:hint="cs"/>
          <w:sz w:val="28"/>
          <w:szCs w:val="28"/>
          <w:rtl/>
        </w:rPr>
        <w:t>لما عزم عليه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10851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006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ويمكن أن يكون النبي 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90064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9006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أمره بذلك حينما كان يقضي حاجته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9006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أراد أن يقضي حاجته</w:t>
      </w:r>
      <w:r w:rsidR="00227F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9006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ولم يأمره بمداومة ولا ملازمة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9006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وإنما بقي هو كذلك </w:t>
      </w:r>
      <w:r w:rsidR="0044096C" w:rsidRPr="00B43A8E">
        <w:rPr>
          <w:rFonts w:ascii="Simplified Arabic" w:hAnsi="Simplified Arabic" w:cs="Simplified Arabic" w:hint="cs"/>
          <w:sz w:val="28"/>
          <w:szCs w:val="28"/>
          <w:rtl/>
        </w:rPr>
        <w:t>من نفسه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>، يقول</w:t>
      </w:r>
      <w:r w:rsidR="00227F0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 xml:space="preserve"> فقلت:</w:t>
      </w:r>
      <w:r w:rsidR="0044096C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لأكونن بواب رسول الله 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096C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096C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اليوم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4096C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فجاء أبو بكر 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096C" w:rsidRPr="00B43A8E">
        <w:rPr>
          <w:rFonts w:ascii="Simplified Arabic" w:hAnsi="Simplified Arabic" w:cs="Simplified Arabic" w:hint="cs"/>
          <w:sz w:val="28"/>
          <w:szCs w:val="28"/>
          <w:rtl/>
        </w:rPr>
        <w:t>رضي الله عنه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096C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C4B7C" w:rsidRPr="00B43A8E">
        <w:rPr>
          <w:rFonts w:ascii="Simplified Arabic" w:hAnsi="Simplified Arabic" w:cs="Simplified Arabic" w:hint="cs"/>
          <w:sz w:val="28"/>
          <w:szCs w:val="28"/>
          <w:rtl/>
        </w:rPr>
        <w:t>فدفع الباب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C4B7C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فقلت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C4B7C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من هذا؟ فقال</w:t>
      </w:r>
      <w:r w:rsidR="00227F0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C4B7C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أبو بكر</w:t>
      </w:r>
      <w:r w:rsidR="00227F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C4B7C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وهذا </w:t>
      </w:r>
      <w:r w:rsidR="0012281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أدب في الاستئذان أن الإنسان يذكر اسمه </w:t>
      </w:r>
      <w:r w:rsidR="00B375D9" w:rsidRPr="00B43A8E">
        <w:rPr>
          <w:rFonts w:ascii="Simplified Arabic" w:hAnsi="Simplified Arabic" w:cs="Simplified Arabic" w:hint="cs"/>
          <w:sz w:val="28"/>
          <w:szCs w:val="28"/>
          <w:rtl/>
        </w:rPr>
        <w:t>إذا قيل من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B375D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B375D9" w:rsidRPr="00B43A8E">
        <w:rPr>
          <w:rFonts w:ascii="Simplified Arabic" w:hAnsi="Simplified Arabic" w:cs="Simplified Arabic" w:hint="cs"/>
          <w:sz w:val="28"/>
          <w:szCs w:val="28"/>
          <w:rtl/>
        </w:rPr>
        <w:t>ا يقول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375D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أنا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75D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والنبي 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375D9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375D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قد كره ذلك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75D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وقال لمن أجابه بهذا الجواب: </w:t>
      </w:r>
      <w:r w:rsidR="00592BA1" w:rsidRPr="00C061E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B375D9" w:rsidRPr="00C061E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أنا</w:t>
      </w:r>
      <w:r w:rsidR="00592BA1" w:rsidRPr="00C061E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B375D9" w:rsidRPr="00C061E3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 أنا</w:t>
      </w:r>
      <w:r w:rsidR="00592BA1" w:rsidRPr="00C061E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75D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B42B9" w:rsidRPr="00B43A8E">
        <w:rPr>
          <w:rFonts w:ascii="Simplified Arabic" w:hAnsi="Simplified Arabic" w:cs="Simplified Arabic" w:hint="cs"/>
          <w:sz w:val="28"/>
          <w:szCs w:val="28"/>
          <w:rtl/>
        </w:rPr>
        <w:t>لأن ذلك لا يفيد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B42B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قال</w:t>
      </w:r>
      <w:r w:rsidR="00592BA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B42B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أبو بكر</w:t>
      </w:r>
      <w:r w:rsidR="00896F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B42B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6F6E">
        <w:rPr>
          <w:rFonts w:ascii="Simplified Arabic" w:hAnsi="Simplified Arabic" w:cs="Simplified Arabic" w:hint="cs"/>
          <w:sz w:val="28"/>
          <w:szCs w:val="28"/>
          <w:rtl/>
        </w:rPr>
        <w:t>وكذلك لا يذكر اسم</w:t>
      </w:r>
      <w:r w:rsidR="00C55DF8" w:rsidRPr="00B43A8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896F6E">
        <w:rPr>
          <w:rFonts w:ascii="Simplified Arabic" w:hAnsi="Simplified Arabic" w:cs="Simplified Arabic" w:hint="cs"/>
          <w:sz w:val="28"/>
          <w:szCs w:val="28"/>
          <w:rtl/>
        </w:rPr>
        <w:t>ً مبهم</w:t>
      </w:r>
      <w:r w:rsidR="00C55DF8" w:rsidRPr="00B43A8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896F6E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55DF8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غير معروف أو كنية غير معروفة</w:t>
      </w:r>
      <w:r w:rsidR="00227F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55DF8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A6522" w:rsidRPr="00B43A8E">
        <w:rPr>
          <w:rFonts w:ascii="Simplified Arabic" w:hAnsi="Simplified Arabic" w:cs="Simplified Arabic" w:hint="cs"/>
          <w:sz w:val="28"/>
          <w:szCs w:val="28"/>
          <w:rtl/>
        </w:rPr>
        <w:t>لكن</w:t>
      </w:r>
      <w:r w:rsidR="00227F0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A6522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أبا بكر </w:t>
      </w:r>
      <w:r w:rsidR="00896F6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A6522" w:rsidRPr="00B43A8E">
        <w:rPr>
          <w:rFonts w:ascii="Simplified Arabic" w:hAnsi="Simplified Arabic" w:cs="Simplified Arabic" w:hint="cs"/>
          <w:sz w:val="28"/>
          <w:szCs w:val="28"/>
          <w:rtl/>
        </w:rPr>
        <w:t>رضي الله عنه</w:t>
      </w:r>
      <w:r w:rsidR="00896F6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A6522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إذا قال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A6522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أبو بكر</w:t>
      </w:r>
      <w:r w:rsidR="00227F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A6522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ع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7A6522" w:rsidRPr="00B43A8E">
        <w:rPr>
          <w:rFonts w:ascii="Simplified Arabic" w:hAnsi="Simplified Arabic" w:cs="Simplified Arabic" w:hint="cs"/>
          <w:sz w:val="28"/>
          <w:szCs w:val="28"/>
          <w:rtl/>
        </w:rPr>
        <w:t>رف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A6522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وتوجه ذلك إليه</w:t>
      </w:r>
      <w:r w:rsidR="00896F6E">
        <w:rPr>
          <w:rFonts w:ascii="Simplified Arabic" w:hAnsi="Simplified Arabic" w:cs="Simplified Arabic" w:hint="cs"/>
          <w:sz w:val="28"/>
          <w:szCs w:val="28"/>
          <w:rtl/>
        </w:rPr>
        <w:t>، لكن أحيان</w:t>
      </w:r>
      <w:r w:rsidR="007A6522" w:rsidRPr="00B43A8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896F6E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7A6522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يتصل شخص أو يرسل لك رسالة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A6522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918C9" w:rsidRPr="00B43A8E">
        <w:rPr>
          <w:rFonts w:ascii="Simplified Arabic" w:hAnsi="Simplified Arabic" w:cs="Simplified Arabic" w:hint="cs"/>
          <w:sz w:val="28"/>
          <w:szCs w:val="28"/>
          <w:rtl/>
        </w:rPr>
        <w:t>وإن كان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 xml:space="preserve"> هذا </w:t>
      </w:r>
      <w:r w:rsidR="00227F07">
        <w:rPr>
          <w:rFonts w:ascii="Simplified Arabic" w:hAnsi="Simplified Arabic" w:cs="Simplified Arabic" w:hint="cs"/>
          <w:sz w:val="28"/>
          <w:szCs w:val="28"/>
          <w:rtl/>
        </w:rPr>
        <w:t xml:space="preserve">ليس 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من باب الاستئذان</w:t>
      </w:r>
      <w:r w:rsidR="00227F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 xml:space="preserve"> لكن أحيان</w:t>
      </w:r>
      <w:r w:rsidR="005918C9" w:rsidRPr="00B43A8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5918C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من باب الاستئذان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18C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17016" w:rsidRPr="00B43A8E">
        <w:rPr>
          <w:rFonts w:ascii="Simplified Arabic" w:hAnsi="Simplified Arabic" w:cs="Simplified Arabic" w:hint="cs"/>
          <w:sz w:val="28"/>
          <w:szCs w:val="28"/>
          <w:rtl/>
        </w:rPr>
        <w:t>ويقول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1701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أبو مصعب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1701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94DE7" w:rsidRPr="00B43A8E">
        <w:rPr>
          <w:rFonts w:ascii="Simplified Arabic" w:hAnsi="Simplified Arabic" w:cs="Simplified Arabic" w:hint="cs"/>
          <w:sz w:val="28"/>
          <w:szCs w:val="28"/>
          <w:rtl/>
        </w:rPr>
        <w:t>من أبو مصعب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694DE7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نعرف مشايخ وعلماء يكنون بأبي مصعب</w:t>
      </w:r>
      <w:r w:rsidR="00227F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94DE7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ثم تفاجأ بأنه طالب في المتوسط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94DE7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00893" w:rsidRPr="00B43A8E">
        <w:rPr>
          <w:rFonts w:ascii="Simplified Arabic" w:hAnsi="Simplified Arabic" w:cs="Simplified Arabic" w:hint="cs"/>
          <w:sz w:val="28"/>
          <w:szCs w:val="28"/>
          <w:rtl/>
        </w:rPr>
        <w:t>يعني مع احترامي للجميع لكن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 xml:space="preserve"> أيض</w:t>
      </w:r>
      <w:r w:rsidR="00322CCE" w:rsidRPr="00B43A8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600893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ما يدريني أن كنيته هي هذه أبو مصعب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0893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من أبو مصعب؟ كثير الذ</w:t>
      </w:r>
      <w:r w:rsidR="00C44DDB" w:rsidRPr="00B43A8E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C44DDB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يكنون بهذا الاسم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44DDB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ويرسل عدة رسائل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44DDB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أريد أن أقابلك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44DDB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أريد أن أحادثك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44DDB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أريد أن </w:t>
      </w:r>
      <w:r w:rsidR="001A0F1A" w:rsidRPr="00B43A8E">
        <w:rPr>
          <w:rFonts w:ascii="Simplified Arabic" w:hAnsi="Simplified Arabic" w:cs="Simplified Arabic" w:hint="cs"/>
          <w:sz w:val="28"/>
          <w:szCs w:val="28"/>
          <w:rtl/>
        </w:rPr>
        <w:t>أتصل عليك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0F1A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أرجو أن ترد</w:t>
      </w:r>
      <w:r w:rsidR="00D40E2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0F1A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أخوك أبو مصعب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0F1A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من هو أبو مصعب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1A0F1A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ثم تفاجأ أنه شاب صغير لا ي</w:t>
      </w:r>
      <w:r w:rsidR="00227F0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1A0F1A" w:rsidRPr="00B43A8E">
        <w:rPr>
          <w:rFonts w:ascii="Simplified Arabic" w:hAnsi="Simplified Arabic" w:cs="Simplified Arabic" w:hint="cs"/>
          <w:sz w:val="28"/>
          <w:szCs w:val="28"/>
          <w:rtl/>
        </w:rPr>
        <w:t>عرف لا باسمه ولا بكنيته</w:t>
      </w:r>
      <w:r w:rsidR="00227F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0F1A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أبو مصعب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 xml:space="preserve">، فالشاهد أن الإنسان يذكر </w:t>
      </w:r>
      <w:r w:rsidR="00285043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1A0F1A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ي</w:t>
      </w:r>
      <w:r w:rsidR="0028504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1A0F1A" w:rsidRPr="00B43A8E">
        <w:rPr>
          <w:rFonts w:ascii="Simplified Arabic" w:hAnsi="Simplified Arabic" w:cs="Simplified Arabic" w:hint="cs"/>
          <w:sz w:val="28"/>
          <w:szCs w:val="28"/>
          <w:rtl/>
        </w:rPr>
        <w:t>عرف به</w:t>
      </w:r>
      <w:r w:rsidR="00227F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0F1A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الشيء </w:t>
      </w:r>
      <w:r w:rsidR="00285043">
        <w:rPr>
          <w:rFonts w:ascii="Simplified Arabic" w:hAnsi="Simplified Arabic" w:cs="Simplified Arabic" w:hint="cs"/>
          <w:sz w:val="28"/>
          <w:szCs w:val="28"/>
          <w:rtl/>
        </w:rPr>
        <w:t>الذي يعرف</w:t>
      </w:r>
      <w:r w:rsidR="001A0F1A" w:rsidRPr="00B43A8E">
        <w:rPr>
          <w:rFonts w:ascii="Simplified Arabic" w:hAnsi="Simplified Arabic" w:cs="Simplified Arabic" w:hint="cs"/>
          <w:sz w:val="28"/>
          <w:szCs w:val="28"/>
          <w:rtl/>
        </w:rPr>
        <w:t>ه الناس به</w:t>
      </w:r>
      <w:r w:rsidR="002850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0F1A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أنا فلان بن فلان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0F1A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466049" w:rsidRPr="00B43A8E">
        <w:rPr>
          <w:rFonts w:ascii="Simplified Arabic" w:hAnsi="Simplified Arabic" w:cs="Simplified Arabic" w:hint="cs"/>
          <w:sz w:val="28"/>
          <w:szCs w:val="28"/>
          <w:rtl/>
        </w:rPr>
        <w:t>ا يأتي بألغاز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6604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أو بشيء مبهم يلتبس على الآخرين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27F07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FB1E2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27F0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40E2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54652" w:rsidRDefault="00CC12E6" w:rsidP="00E5465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66049" w:rsidRPr="00B43A8E">
        <w:rPr>
          <w:rFonts w:ascii="Simplified Arabic" w:hAnsi="Simplified Arabic" w:cs="Simplified Arabic" w:hint="cs"/>
          <w:sz w:val="28"/>
          <w:szCs w:val="28"/>
          <w:rtl/>
        </w:rPr>
        <w:t>فقال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6604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أبو بكر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6604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فقلت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6604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على رسلك</w:t>
      </w:r>
      <w:r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="0046604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يعني على مهلك انتظر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6604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66049" w:rsidRPr="00B43A8E">
        <w:rPr>
          <w:rFonts w:ascii="Simplified Arabic" w:hAnsi="Simplified Arabic" w:cs="Simplified Arabic" w:hint="cs"/>
          <w:sz w:val="28"/>
          <w:szCs w:val="28"/>
          <w:rtl/>
        </w:rPr>
        <w:t>ثم ذهبت فقلت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6604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يا رسول الله</w:t>
      </w:r>
      <w:r w:rsidR="00D40E2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6604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هذا أبو بكر يستأذن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6604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6604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061E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466049" w:rsidRPr="00C061E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ائذن له وبشره بالجنة</w:t>
      </w:r>
      <w:r w:rsidRPr="00C061E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="0046604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وهذا الشاهد</w:t>
      </w:r>
      <w:r w:rsidR="00D40E2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6604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B2096" w:rsidRPr="00B43A8E">
        <w:rPr>
          <w:rFonts w:ascii="Simplified Arabic" w:hAnsi="Simplified Arabic" w:cs="Simplified Arabic" w:hint="cs"/>
          <w:sz w:val="28"/>
          <w:szCs w:val="28"/>
          <w:rtl/>
        </w:rPr>
        <w:t>التبشير بالخير</w:t>
      </w:r>
      <w:r w:rsidR="00D40E2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B209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بالأمور السارة</w:t>
      </w:r>
      <w:r w:rsidR="00E5465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C72ED" w:rsidRDefault="00E54652" w:rsidP="00D9194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B2096" w:rsidRPr="00B43A8E">
        <w:rPr>
          <w:rFonts w:ascii="Simplified Arabic" w:hAnsi="Simplified Arabic" w:cs="Simplified Arabic" w:hint="cs"/>
          <w:sz w:val="28"/>
          <w:szCs w:val="28"/>
          <w:rtl/>
        </w:rPr>
        <w:t>فأقبلت حتى قلت لأبي بكر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B209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ادخل ورسول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B2096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B209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يبشرك بالجنة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B209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فدخل أبو بكر فجلس عن يمين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B2096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-"،</w:t>
      </w:r>
      <w:r w:rsidR="00FB209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FB2096" w:rsidRPr="00B43A8E">
        <w:rPr>
          <w:rFonts w:ascii="Simplified Arabic" w:hAnsi="Simplified Arabic" w:cs="Simplified Arabic" w:hint="cs"/>
          <w:sz w:val="28"/>
          <w:szCs w:val="28"/>
          <w:rtl/>
        </w:rPr>
        <w:t>هذه بشرى تعدل الدنيا وما فيها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B209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لا يمكن أن يضاهيها شيء من هذه الدنيا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B209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تصور لو أن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B2096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B209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B209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أبشر بالجنة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B209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D4281" w:rsidRPr="00B43A8E">
        <w:rPr>
          <w:rFonts w:ascii="Simplified Arabic" w:hAnsi="Simplified Arabic" w:cs="Simplified Arabic" w:hint="cs"/>
          <w:sz w:val="28"/>
          <w:szCs w:val="28"/>
          <w:rtl/>
        </w:rPr>
        <w:t>كيف يكون حال الإنسان</w:t>
      </w:r>
      <w:r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BD4281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A591C" w:rsidRPr="00B43A8E">
        <w:rPr>
          <w:rFonts w:ascii="Simplified Arabic" w:hAnsi="Simplified Arabic" w:cs="Simplified Arabic" w:hint="cs"/>
          <w:sz w:val="28"/>
          <w:szCs w:val="28"/>
          <w:rtl/>
        </w:rPr>
        <w:t>وكيف يطير من الفرح</w:t>
      </w:r>
      <w:r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5A591C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لا يستطيع أن ينام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A591C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يطير من الفرح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A591C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46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E546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قُلْ</w:t>
      </w:r>
      <w:r w:rsidRPr="00E546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E546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بِفَضْلِ</w:t>
      </w:r>
      <w:r w:rsidRPr="00E546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E546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Pr="00E546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E546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وَبِرَحْمَتِهِ</w:t>
      </w:r>
      <w:r w:rsidRPr="00E546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E546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فَبِذَلِكَ</w:t>
      </w:r>
      <w:r w:rsidRPr="00E546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E546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فَلْيَفْرَحُوا</w:t>
      </w:r>
      <w:r w:rsidRPr="00E546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E546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هُوَ</w:t>
      </w:r>
      <w:r w:rsidRPr="00E546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E546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خَيْرٌ</w:t>
      </w:r>
      <w:r w:rsidRPr="00E546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E546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مِمَّا</w:t>
      </w:r>
      <w:r w:rsidRPr="00E546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E546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يَجْمَعُونَ</w:t>
      </w:r>
      <w:r w:rsidRPr="00E546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E5465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54652">
        <w:rPr>
          <w:rFonts w:ascii="Simplified Arabic" w:hAnsi="Simplified Arabic" w:cs="Simplified Arabic"/>
          <w:sz w:val="24"/>
          <w:szCs w:val="24"/>
          <w:rtl/>
        </w:rPr>
        <w:t>[</w:t>
      </w:r>
      <w:r w:rsidRPr="00E54652">
        <w:rPr>
          <w:rFonts w:ascii="Simplified Arabic" w:hAnsi="Simplified Arabic" w:cs="Simplified Arabic" w:hint="cs"/>
          <w:sz w:val="24"/>
          <w:szCs w:val="24"/>
          <w:rtl/>
        </w:rPr>
        <w:t>يونس</w:t>
      </w:r>
      <w:r w:rsidRPr="00E54652">
        <w:rPr>
          <w:rFonts w:ascii="Simplified Arabic" w:hAnsi="Simplified Arabic" w:cs="Simplified Arabic"/>
          <w:sz w:val="24"/>
          <w:szCs w:val="24"/>
          <w:rtl/>
        </w:rPr>
        <w:t>:58]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A591C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33E5" w:rsidRPr="00B43A8E">
        <w:rPr>
          <w:rFonts w:ascii="Simplified Arabic" w:hAnsi="Simplified Arabic" w:cs="Simplified Arabic" w:hint="cs"/>
          <w:sz w:val="28"/>
          <w:szCs w:val="28"/>
          <w:rtl/>
        </w:rPr>
        <w:t>واليمين أشرف من غيره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233E5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فتخير هذا المكان</w:t>
      </w:r>
      <w:r w:rsidR="002250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233E5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وهو اللائق </w:t>
      </w:r>
      <w:r w:rsidR="001220B1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بأبي بكر الصديق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220B1" w:rsidRPr="00B43A8E">
        <w:rPr>
          <w:rFonts w:ascii="Simplified Arabic" w:hAnsi="Simplified Arabic" w:cs="Simplified Arabic" w:hint="cs"/>
          <w:sz w:val="28"/>
          <w:szCs w:val="28"/>
          <w:rtl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220B1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أن يكون عن يمين رسول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220B1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1220B1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ولا زال الناس يراعون هذا إلى اليوم</w:t>
      </w:r>
      <w:r w:rsidR="00D40E2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220B1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تجد الكبراء ونحو ذلك لا يجلس </w:t>
      </w:r>
      <w:r w:rsidR="00D40E2B">
        <w:rPr>
          <w:rFonts w:ascii="Simplified Arabic" w:hAnsi="Simplified Arabic" w:cs="Simplified Arabic" w:hint="cs"/>
          <w:sz w:val="28"/>
          <w:szCs w:val="28"/>
          <w:rtl/>
        </w:rPr>
        <w:t xml:space="preserve">الناس </w:t>
      </w:r>
      <w:r w:rsidR="001220B1" w:rsidRPr="00B43A8E">
        <w:rPr>
          <w:rFonts w:ascii="Simplified Arabic" w:hAnsi="Simplified Arabic" w:cs="Simplified Arabic" w:hint="cs"/>
          <w:sz w:val="28"/>
          <w:szCs w:val="28"/>
          <w:rtl/>
        </w:rPr>
        <w:t>عندهم إلا بعناية</w:t>
      </w:r>
      <w:r w:rsidR="002250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220B1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يعني هذا المكان مخصص لفلان</w:t>
      </w:r>
      <w:r w:rsidR="002250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220B1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وهذا المكان مخصص لفلان</w:t>
      </w:r>
      <w:r w:rsidR="002250F7">
        <w:rPr>
          <w:rFonts w:ascii="Simplified Arabic" w:hAnsi="Simplified Arabic" w:cs="Simplified Arabic" w:hint="cs"/>
          <w:sz w:val="28"/>
          <w:szCs w:val="28"/>
          <w:rtl/>
        </w:rPr>
        <w:t>، وو</w:t>
      </w:r>
      <w:r w:rsidR="00D40E2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2250F7">
        <w:rPr>
          <w:rFonts w:ascii="Simplified Arabic" w:hAnsi="Simplified Arabic" w:cs="Simplified Arabic" w:hint="cs"/>
          <w:sz w:val="28"/>
          <w:szCs w:val="28"/>
          <w:rtl/>
        </w:rPr>
        <w:t>ضع قصد</w:t>
      </w:r>
      <w:r w:rsidR="001220B1" w:rsidRPr="00B43A8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250F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1220B1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يعني </w:t>
      </w:r>
      <w:r w:rsidR="002250F7">
        <w:rPr>
          <w:rFonts w:ascii="Simplified Arabic" w:hAnsi="Simplified Arabic" w:cs="Simplified Arabic" w:hint="cs"/>
          <w:sz w:val="28"/>
          <w:szCs w:val="28"/>
          <w:rtl/>
        </w:rPr>
        <w:t>ما تأتي اتفاق</w:t>
      </w:r>
      <w:r w:rsidR="00F03179" w:rsidRPr="00B43A8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250F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D40E2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317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يقول</w:t>
      </w:r>
      <w:r w:rsidR="002250F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0317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فجلس عن يمين النبي </w:t>
      </w:r>
      <w:r w:rsidR="00A62B5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03179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A62B5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0317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معه في الق</w:t>
      </w:r>
      <w:r w:rsidR="00D40E2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03179" w:rsidRPr="00B43A8E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D40E2B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A62B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317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40E2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0317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وعرفنا </w:t>
      </w:r>
      <w:r w:rsidR="00D40E2B" w:rsidRPr="00B43A8E">
        <w:rPr>
          <w:rFonts w:ascii="Simplified Arabic" w:hAnsi="Simplified Arabic" w:cs="Simplified Arabic" w:hint="cs"/>
          <w:sz w:val="28"/>
          <w:szCs w:val="28"/>
          <w:rtl/>
        </w:rPr>
        <w:t>الق</w:t>
      </w:r>
      <w:r w:rsidR="00D40E2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40E2B" w:rsidRPr="00B43A8E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D40E2B">
        <w:rPr>
          <w:rFonts w:ascii="Simplified Arabic" w:hAnsi="Simplified Arabic" w:cs="Simplified Arabic" w:hint="cs"/>
          <w:sz w:val="28"/>
          <w:szCs w:val="28"/>
          <w:rtl/>
        </w:rPr>
        <w:t>ّ-</w:t>
      </w:r>
      <w:r w:rsidR="00F0317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06596" w:rsidRPr="00B43A8E">
        <w:rPr>
          <w:rFonts w:ascii="Simplified Arabic" w:hAnsi="Simplified Arabic" w:cs="Simplified Arabic" w:hint="cs"/>
          <w:sz w:val="28"/>
          <w:szCs w:val="28"/>
          <w:rtl/>
        </w:rPr>
        <w:t>ودل</w:t>
      </w:r>
      <w:r w:rsidR="002E2CAD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20659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ى رجليه في البئر كما صنع رسول الله </w:t>
      </w:r>
      <w:r w:rsidR="00A62B5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06596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A62B5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E2CA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0659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وكشف عن ساقيه</w:t>
      </w:r>
      <w:r w:rsidR="00A62B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0659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F7ADE" w:rsidRPr="00B43A8E">
        <w:rPr>
          <w:rFonts w:ascii="Simplified Arabic" w:hAnsi="Simplified Arabic" w:cs="Simplified Arabic" w:hint="cs"/>
          <w:sz w:val="28"/>
          <w:szCs w:val="28"/>
          <w:rtl/>
        </w:rPr>
        <w:t>أبو بكر بماذا بلغ</w:t>
      </w:r>
      <w:r w:rsidR="002E2CAD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6F7ADE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بماذا</w:t>
      </w:r>
      <w:r w:rsidR="00A62B59">
        <w:rPr>
          <w:rFonts w:ascii="Simplified Arabic" w:hAnsi="Simplified Arabic" w:cs="Simplified Arabic" w:hint="cs"/>
          <w:sz w:val="28"/>
          <w:szCs w:val="28"/>
          <w:rtl/>
        </w:rPr>
        <w:t xml:space="preserve"> وصل إلى </w:t>
      </w:r>
      <w:r w:rsidR="006F7ADE" w:rsidRPr="00B43A8E">
        <w:rPr>
          <w:rFonts w:ascii="Simplified Arabic" w:hAnsi="Simplified Arabic" w:cs="Simplified Arabic" w:hint="cs"/>
          <w:sz w:val="28"/>
          <w:szCs w:val="28"/>
          <w:rtl/>
        </w:rPr>
        <w:t>هذا المستوى حتى صار الصديق</w:t>
      </w:r>
      <w:r w:rsidR="00A62B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7ADE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07783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والصديق هو </w:t>
      </w:r>
      <w:r w:rsidR="00BB579B">
        <w:rPr>
          <w:rFonts w:ascii="Simplified Arabic" w:hAnsi="Simplified Arabic" w:cs="Simplified Arabic" w:hint="cs"/>
          <w:sz w:val="28"/>
          <w:szCs w:val="28"/>
          <w:rtl/>
        </w:rPr>
        <w:t>من كمل صدقه</w:t>
      </w:r>
      <w:r w:rsidR="00A62B5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B579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62B59">
        <w:rPr>
          <w:rFonts w:ascii="Simplified Arabic" w:hAnsi="Simplified Arabic" w:cs="Simplified Arabic" w:hint="cs"/>
          <w:sz w:val="28"/>
          <w:szCs w:val="28"/>
          <w:rtl/>
        </w:rPr>
        <w:t>يعني أنه صادق دائم</w:t>
      </w:r>
      <w:r w:rsidR="002164D4" w:rsidRPr="00B43A8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62B59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2164D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يقول الله</w:t>
      </w:r>
      <w:r w:rsidR="00A62B5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164D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62B59" w:rsidRPr="00A62B5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A62B59" w:rsidRPr="00A62B5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وَكُونُوا</w:t>
      </w:r>
      <w:r w:rsidR="00A62B59" w:rsidRPr="00A62B5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B59" w:rsidRPr="00A62B5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مَعَ</w:t>
      </w:r>
      <w:r w:rsidR="00A62B59" w:rsidRPr="00A62B5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B59" w:rsidRPr="00A62B5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الصَّادِقِينَ</w:t>
      </w:r>
      <w:r w:rsidR="00A62B59" w:rsidRPr="00A62B5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A62B59" w:rsidRPr="00A62B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2B59" w:rsidRPr="00A62B59">
        <w:rPr>
          <w:rFonts w:ascii="Simplified Arabic" w:hAnsi="Simplified Arabic" w:cs="Simplified Arabic"/>
          <w:sz w:val="24"/>
          <w:szCs w:val="24"/>
          <w:rtl/>
        </w:rPr>
        <w:t>[</w:t>
      </w:r>
      <w:r w:rsidR="00A62B59" w:rsidRPr="00A62B59">
        <w:rPr>
          <w:rFonts w:ascii="Simplified Arabic" w:hAnsi="Simplified Arabic" w:cs="Simplified Arabic" w:hint="cs"/>
          <w:sz w:val="24"/>
          <w:szCs w:val="24"/>
          <w:rtl/>
        </w:rPr>
        <w:t>التوبة</w:t>
      </w:r>
      <w:r w:rsidR="00A62B59" w:rsidRPr="00A62B59">
        <w:rPr>
          <w:rFonts w:ascii="Simplified Arabic" w:hAnsi="Simplified Arabic" w:cs="Simplified Arabic"/>
          <w:sz w:val="24"/>
          <w:szCs w:val="24"/>
          <w:rtl/>
        </w:rPr>
        <w:t>:119]</w:t>
      </w:r>
      <w:r w:rsidR="00BB579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62B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164D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وم</w:t>
      </w:r>
      <w:r w:rsidR="002E2CA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2164D4" w:rsidRPr="00B43A8E">
        <w:rPr>
          <w:rFonts w:ascii="Simplified Arabic" w:hAnsi="Simplified Arabic" w:cs="Simplified Arabic" w:hint="cs"/>
          <w:sz w:val="28"/>
          <w:szCs w:val="28"/>
          <w:rtl/>
        </w:rPr>
        <w:t>ن كمل تصديقه</w:t>
      </w:r>
      <w:r w:rsidR="002E2CAD">
        <w:rPr>
          <w:rFonts w:ascii="Simplified Arabic" w:hAnsi="Simplified Arabic" w:cs="Simplified Arabic" w:hint="cs"/>
          <w:sz w:val="28"/>
          <w:szCs w:val="28"/>
          <w:rtl/>
        </w:rPr>
        <w:t>؟،</w:t>
      </w:r>
      <w:r w:rsidR="002164D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632D3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ما قال رسول الله </w:t>
      </w:r>
      <w:r w:rsidR="00A62B5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632D3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A62B59">
        <w:rPr>
          <w:rFonts w:ascii="Simplified Arabic" w:hAnsi="Simplified Arabic" w:cs="Simplified Arabic" w:hint="cs"/>
          <w:sz w:val="28"/>
          <w:szCs w:val="28"/>
          <w:rtl/>
        </w:rPr>
        <w:t>- شيئ</w:t>
      </w:r>
      <w:r w:rsidR="00A632D3" w:rsidRPr="00B43A8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62B59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A632D3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إلا قال</w:t>
      </w:r>
      <w:r w:rsidR="00BB579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632D3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صدق</w:t>
      </w:r>
      <w:r w:rsidR="00BB57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632D3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لما ذكروا له قصة المعراج</w:t>
      </w:r>
      <w:r w:rsidR="00A62B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632D3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وظنوا </w:t>
      </w:r>
      <w:r w:rsidR="00DC72F9" w:rsidRPr="00B43A8E">
        <w:rPr>
          <w:rFonts w:ascii="Simplified Arabic" w:hAnsi="Simplified Arabic" w:cs="Simplified Arabic" w:hint="cs"/>
          <w:sz w:val="28"/>
          <w:szCs w:val="28"/>
          <w:rtl/>
        </w:rPr>
        <w:t>أنه سيكذب بذلك</w:t>
      </w:r>
      <w:r w:rsidR="00A62B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C72F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قال</w:t>
      </w:r>
      <w:r w:rsidR="00A62B5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C72F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62B5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C72F9" w:rsidRPr="00B43A8E">
        <w:rPr>
          <w:rFonts w:ascii="Simplified Arabic" w:hAnsi="Simplified Arabic" w:cs="Simplified Arabic" w:hint="cs"/>
          <w:sz w:val="28"/>
          <w:szCs w:val="28"/>
          <w:rtl/>
        </w:rPr>
        <w:t>إن كان قال فقد صدق</w:t>
      </w:r>
      <w:r w:rsidR="00A62B59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="00DC72F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فلقب بالصديق</w:t>
      </w:r>
      <w:r w:rsidR="00A62B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C72F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كثير </w:t>
      </w:r>
      <w:r w:rsidR="00507404" w:rsidRPr="00B43A8E">
        <w:rPr>
          <w:rFonts w:ascii="Simplified Arabic" w:hAnsi="Simplified Arabic" w:cs="Simplified Arabic" w:hint="cs"/>
          <w:sz w:val="28"/>
          <w:szCs w:val="28"/>
          <w:rtl/>
        </w:rPr>
        <w:t>الصدق وكثير التصديق</w:t>
      </w:r>
      <w:r w:rsidR="00A62B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0740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62B59" w:rsidRPr="00A62B5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A62B59" w:rsidRPr="00A62B5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وَمَنْ</w:t>
      </w:r>
      <w:r w:rsidR="00A62B59" w:rsidRPr="00A62B5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B59" w:rsidRPr="00A62B5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يُطِعِ</w:t>
      </w:r>
      <w:r w:rsidR="00A62B59" w:rsidRPr="00A62B5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B59" w:rsidRPr="00A62B5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اللَّهَ</w:t>
      </w:r>
      <w:r w:rsidR="00A62B59" w:rsidRPr="00A62B5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B59" w:rsidRPr="00A62B5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وَالرَّسُولَ</w:t>
      </w:r>
      <w:r w:rsidR="00A62B59" w:rsidRPr="00A62B5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B59" w:rsidRPr="00A62B5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فَأُولَئِكَ</w:t>
      </w:r>
      <w:r w:rsidR="00A62B59" w:rsidRPr="00A62B5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B59" w:rsidRPr="00A62B5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مَعَ</w:t>
      </w:r>
      <w:r w:rsidR="00A62B59" w:rsidRPr="00A62B5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B59" w:rsidRPr="00A62B5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A62B59" w:rsidRPr="00A62B5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B59" w:rsidRPr="00A62B5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أَنْعَمَ</w:t>
      </w:r>
      <w:r w:rsidR="00A62B59" w:rsidRPr="00A62B5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B59" w:rsidRPr="00A62B5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="00A62B59" w:rsidRPr="00A62B5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B59" w:rsidRPr="00A62B5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lastRenderedPageBreak/>
        <w:t>عَلَيْهِمْ</w:t>
      </w:r>
      <w:r w:rsidR="00A62B59" w:rsidRPr="00A62B5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B59" w:rsidRPr="00A62B5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مِنَ</w:t>
      </w:r>
      <w:r w:rsidR="00A62B59" w:rsidRPr="00A62B5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B59" w:rsidRPr="00A62B5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النَّبِيِّينَ</w:t>
      </w:r>
      <w:r w:rsidR="00A62B59" w:rsidRPr="00A62B5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B59" w:rsidRPr="00A62B5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وَالصِّدِّيقِينَ</w:t>
      </w:r>
      <w:r w:rsidR="00A62B59" w:rsidRPr="00A62B5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B59" w:rsidRPr="00A62B5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وَالشُّهَدَاءِ</w:t>
      </w:r>
      <w:r w:rsidR="00A62B59" w:rsidRPr="00A62B5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B59" w:rsidRPr="00A62B5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وَالصَّالِحِينَ</w:t>
      </w:r>
      <w:r w:rsidR="00A62B59" w:rsidRPr="00A62B5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B59" w:rsidRPr="00A62B5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وَحَسُنَ</w:t>
      </w:r>
      <w:r w:rsidR="00A62B59" w:rsidRPr="00A62B5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B59" w:rsidRPr="00A62B5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أُولَئِكَ</w:t>
      </w:r>
      <w:r w:rsidR="00A62B59" w:rsidRPr="00A62B5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B59" w:rsidRPr="00A62B5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رَفِيقًا</w:t>
      </w:r>
      <w:r w:rsidR="00A62B59" w:rsidRPr="00A62B5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A62B59" w:rsidRPr="00A62B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2B59" w:rsidRPr="00A62B59">
        <w:rPr>
          <w:rFonts w:ascii="Simplified Arabic" w:hAnsi="Simplified Arabic" w:cs="Simplified Arabic"/>
          <w:sz w:val="24"/>
          <w:szCs w:val="24"/>
          <w:rtl/>
        </w:rPr>
        <w:t>[</w:t>
      </w:r>
      <w:r w:rsidR="00A62B59" w:rsidRPr="00A62B59">
        <w:rPr>
          <w:rFonts w:ascii="Simplified Arabic" w:hAnsi="Simplified Arabic" w:cs="Simplified Arabic" w:hint="cs"/>
          <w:sz w:val="24"/>
          <w:szCs w:val="24"/>
          <w:rtl/>
        </w:rPr>
        <w:t>النساء</w:t>
      </w:r>
      <w:r w:rsidR="00A62B59" w:rsidRPr="00A62B59">
        <w:rPr>
          <w:rFonts w:ascii="Simplified Arabic" w:hAnsi="Simplified Arabic" w:cs="Simplified Arabic"/>
          <w:sz w:val="24"/>
          <w:szCs w:val="24"/>
          <w:rtl/>
        </w:rPr>
        <w:t>:69]</w:t>
      </w:r>
      <w:r w:rsidR="00B304B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فأبو بكر هو رأس الصديقين</w:t>
      </w:r>
      <w:r w:rsidR="00A62B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04B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ومريم قال الله عنها </w:t>
      </w:r>
      <w:r w:rsidR="00BB579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304B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أم عيسى </w:t>
      </w:r>
      <w:r w:rsidR="00A62B5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304B9" w:rsidRPr="00B43A8E">
        <w:rPr>
          <w:rFonts w:ascii="Simplified Arabic" w:hAnsi="Simplified Arabic" w:cs="Simplified Arabic" w:hint="cs"/>
          <w:sz w:val="28"/>
          <w:szCs w:val="28"/>
          <w:rtl/>
        </w:rPr>
        <w:t>عليه الصلاة والسلام</w:t>
      </w:r>
      <w:r w:rsidR="00A62B59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B304B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62B59" w:rsidRPr="00A62B5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A62B59" w:rsidRPr="00A62B5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وَأُمُّهُ</w:t>
      </w:r>
      <w:r w:rsidR="00A62B59" w:rsidRPr="00A62B5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B59" w:rsidRPr="00A62B5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صِدِّيقَةٌ</w:t>
      </w:r>
      <w:r w:rsidR="00A62B59" w:rsidRPr="00A62B5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A62B59" w:rsidRPr="00A62B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2B59" w:rsidRPr="00A62B59">
        <w:rPr>
          <w:rFonts w:ascii="Simplified Arabic" w:hAnsi="Simplified Arabic" w:cs="Simplified Arabic"/>
          <w:sz w:val="24"/>
          <w:szCs w:val="24"/>
          <w:rtl/>
        </w:rPr>
        <w:t>[</w:t>
      </w:r>
      <w:r w:rsidR="00A62B59" w:rsidRPr="00A62B59">
        <w:rPr>
          <w:rFonts w:ascii="Simplified Arabic" w:hAnsi="Simplified Arabic" w:cs="Simplified Arabic" w:hint="cs"/>
          <w:sz w:val="24"/>
          <w:szCs w:val="24"/>
          <w:rtl/>
        </w:rPr>
        <w:t>المائدة</w:t>
      </w:r>
      <w:r w:rsidR="00A62B59" w:rsidRPr="00A62B59">
        <w:rPr>
          <w:rFonts w:ascii="Simplified Arabic" w:hAnsi="Simplified Arabic" w:cs="Simplified Arabic"/>
          <w:sz w:val="24"/>
          <w:szCs w:val="24"/>
          <w:rtl/>
        </w:rPr>
        <w:t>:75]</w:t>
      </w:r>
      <w:r w:rsidR="00A62B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04B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F2FF4" w:rsidRPr="00B43A8E">
        <w:rPr>
          <w:rFonts w:ascii="Simplified Arabic" w:hAnsi="Simplified Arabic" w:cs="Simplified Arabic" w:hint="cs"/>
          <w:sz w:val="28"/>
          <w:szCs w:val="28"/>
          <w:rtl/>
        </w:rPr>
        <w:t>فالشاهد هنا أن أبا بكر جلس على الق</w:t>
      </w:r>
      <w:r w:rsidR="00BB579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BF2FF4" w:rsidRPr="00B43A8E">
        <w:rPr>
          <w:rFonts w:ascii="Simplified Arabic" w:hAnsi="Simplified Arabic" w:cs="Simplified Arabic" w:hint="cs"/>
          <w:sz w:val="28"/>
          <w:szCs w:val="28"/>
          <w:rtl/>
        </w:rPr>
        <w:t>ف ودل</w:t>
      </w:r>
      <w:r w:rsidR="00BB579B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F2FF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ى رجليه في البئر </w:t>
      </w:r>
      <w:r w:rsidR="00B362D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كما صنع رسول الله </w:t>
      </w:r>
      <w:r w:rsidR="00A62B5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362D4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A62B5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B57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62D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وكشف عن ساقيه</w:t>
      </w:r>
      <w:r w:rsidR="00A62B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62D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يعني اقتدى بالنبي </w:t>
      </w:r>
      <w:r w:rsidR="00A62B5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362D4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A62B5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362D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في هذه الأمور العادية</w:t>
      </w:r>
      <w:r w:rsidR="00BB57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A0DF1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طريقة الجلوس</w:t>
      </w:r>
      <w:r w:rsidR="00BB57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A0DF1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الكشف عن الساقين</w:t>
      </w:r>
      <w:r w:rsidR="00E834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B579B">
        <w:rPr>
          <w:rFonts w:ascii="Simplified Arabic" w:hAnsi="Simplified Arabic" w:cs="Simplified Arabic" w:hint="cs"/>
          <w:sz w:val="28"/>
          <w:szCs w:val="28"/>
          <w:rtl/>
        </w:rPr>
        <w:t xml:space="preserve"> تدلية</w:t>
      </w:r>
      <w:r w:rsidR="00BA0DF1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الرجلين في البئر</w:t>
      </w:r>
      <w:r w:rsidR="00E834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A0DF1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فبهذا وصل</w:t>
      </w:r>
      <w:r w:rsidR="00E834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A0DF1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5FBB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فما بالنا نرى اليوم </w:t>
      </w:r>
      <w:r w:rsidR="00ED0855" w:rsidRPr="00B43A8E">
        <w:rPr>
          <w:rFonts w:ascii="Simplified Arabic" w:hAnsi="Simplified Arabic" w:cs="Simplified Arabic" w:hint="cs"/>
          <w:sz w:val="28"/>
          <w:szCs w:val="28"/>
          <w:rtl/>
        </w:rPr>
        <w:t>بعض من ينتسب للدعوة إلى الله</w:t>
      </w:r>
      <w:r w:rsidR="00E834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D0855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أو ينتسب إلى طلب </w:t>
      </w:r>
      <w:r w:rsidR="00BB579B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ED0855" w:rsidRPr="00B43A8E">
        <w:rPr>
          <w:rFonts w:ascii="Simplified Arabic" w:hAnsi="Simplified Arabic" w:cs="Simplified Arabic" w:hint="cs"/>
          <w:sz w:val="28"/>
          <w:szCs w:val="28"/>
          <w:rtl/>
        </w:rPr>
        <w:t>علم</w:t>
      </w:r>
      <w:r w:rsidR="00E834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D0855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834E2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ED0855" w:rsidRPr="00B43A8E">
        <w:rPr>
          <w:rFonts w:ascii="Simplified Arabic" w:hAnsi="Simplified Arabic" w:cs="Simplified Arabic" w:hint="cs"/>
          <w:sz w:val="28"/>
          <w:szCs w:val="28"/>
          <w:rtl/>
        </w:rPr>
        <w:t>للأسف يجادل في بعض القضايا</w:t>
      </w:r>
      <w:r w:rsidR="00BB579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D0855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E7AE4" w:rsidRPr="00B43A8E">
        <w:rPr>
          <w:rFonts w:ascii="Simplified Arabic" w:hAnsi="Simplified Arabic" w:cs="Simplified Arabic" w:hint="cs"/>
          <w:sz w:val="28"/>
          <w:szCs w:val="28"/>
          <w:rtl/>
        </w:rPr>
        <w:t>اللحية أصلًا في خلاف في الأخذ منها</w:t>
      </w:r>
      <w:r w:rsidR="00E834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E7AE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834E2">
        <w:rPr>
          <w:rFonts w:ascii="Simplified Arabic" w:hAnsi="Simplified Arabic" w:cs="Simplified Arabic" w:hint="cs"/>
          <w:sz w:val="28"/>
          <w:szCs w:val="28"/>
          <w:rtl/>
        </w:rPr>
        <w:t>ولا تزال هذه اللحية تتقاصر شيئ</w:t>
      </w:r>
      <w:r w:rsidR="00817C88" w:rsidRPr="00B43A8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E834E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 xml:space="preserve"> فشيئ</w:t>
      </w:r>
      <w:r w:rsidR="00817C88" w:rsidRPr="00B43A8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17C88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على تقاصر ما في قلبه حتى تتلاشى فأين هذا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817C88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F0E6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بماذا بلغ أبو بكر 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F0E64" w:rsidRPr="00B43A8E">
        <w:rPr>
          <w:rFonts w:ascii="Simplified Arabic" w:hAnsi="Simplified Arabic" w:cs="Simplified Arabic" w:hint="cs"/>
          <w:sz w:val="28"/>
          <w:szCs w:val="28"/>
          <w:rtl/>
        </w:rPr>
        <w:t>رضي الله عنه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F0E6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هذه المنزلة</w:t>
      </w:r>
      <w:r w:rsidR="007945A2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F0E6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والثوب يبدأ يطول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F0E6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F6AC4" w:rsidRPr="00B43A8E">
        <w:rPr>
          <w:rFonts w:ascii="Simplified Arabic" w:hAnsi="Simplified Arabic" w:cs="Simplified Arabic" w:hint="cs"/>
          <w:sz w:val="28"/>
          <w:szCs w:val="28"/>
          <w:rtl/>
        </w:rPr>
        <w:t>ويطول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6AC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ويطول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6AC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يا فلان</w:t>
      </w:r>
      <w:r w:rsidR="007945A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6AC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قال</w:t>
      </w:r>
      <w:r w:rsidR="007945A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F6AC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المسألة خلافية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6AC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والنووي 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F6AC4" w:rsidRPr="00B43A8E">
        <w:rPr>
          <w:rFonts w:ascii="Simplified Arabic" w:hAnsi="Simplified Arabic" w:cs="Simplified Arabic" w:hint="cs"/>
          <w:sz w:val="28"/>
          <w:szCs w:val="28"/>
          <w:rtl/>
        </w:rPr>
        <w:t>رحمه الله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F6AC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قال كذا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6AC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45653" w:rsidRPr="00B43A8E">
        <w:rPr>
          <w:rFonts w:ascii="Simplified Arabic" w:hAnsi="Simplified Arabic" w:cs="Simplified Arabic" w:hint="cs"/>
          <w:sz w:val="28"/>
          <w:szCs w:val="28"/>
          <w:rtl/>
        </w:rPr>
        <w:t>ويجلس يجادل ما الذي أصابك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45653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وما الذي غيرك</w:t>
      </w:r>
      <w:r w:rsidR="00C8144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45653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لم تكن كذلك من قبل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؟! أ</w:t>
      </w:r>
      <w:r w:rsidR="00A45653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ين الاقتداء برسول الله 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45653" w:rsidRPr="00B43A8E">
        <w:rPr>
          <w:rFonts w:ascii="Simplified Arabic" w:hAnsi="Simplified Arabic" w:cs="Simplified Arabic" w:hint="cs"/>
          <w:sz w:val="28"/>
          <w:szCs w:val="28"/>
          <w:rtl/>
        </w:rPr>
        <w:t>عليه الصلاة والسلام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A45653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E7690" w:rsidRPr="004E76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4E7690" w:rsidRPr="004E76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لَقَدْ</w:t>
      </w:r>
      <w:r w:rsidR="004E7690" w:rsidRPr="004E76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E7690" w:rsidRPr="004E76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كَانَ</w:t>
      </w:r>
      <w:r w:rsidR="004E7690" w:rsidRPr="004E76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E7690" w:rsidRPr="004E76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لَكُمْ</w:t>
      </w:r>
      <w:r w:rsidR="004E7690" w:rsidRPr="004E76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E7690" w:rsidRPr="004E76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="004E7690" w:rsidRPr="004E76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E7690" w:rsidRPr="004E76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رَسُولِ</w:t>
      </w:r>
      <w:r w:rsidR="004E7690" w:rsidRPr="004E76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E7690" w:rsidRPr="004E76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="004E7690" w:rsidRPr="004E76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E7690" w:rsidRPr="004E76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أُسْوَةٌ</w:t>
      </w:r>
      <w:r w:rsidR="004E7690" w:rsidRPr="004E76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E7690" w:rsidRPr="004E769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حَسَنَةٌ</w:t>
      </w:r>
      <w:r w:rsidR="004E7690" w:rsidRPr="004E769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4E7690" w:rsidRPr="004E769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E7690" w:rsidRPr="004E7690">
        <w:rPr>
          <w:rFonts w:ascii="Simplified Arabic" w:hAnsi="Simplified Arabic" w:cs="Simplified Arabic"/>
          <w:sz w:val="24"/>
          <w:szCs w:val="24"/>
          <w:rtl/>
        </w:rPr>
        <w:t>[</w:t>
      </w:r>
      <w:r w:rsidR="004E7690" w:rsidRPr="004E7690">
        <w:rPr>
          <w:rFonts w:ascii="Simplified Arabic" w:hAnsi="Simplified Arabic" w:cs="Simplified Arabic" w:hint="cs"/>
          <w:sz w:val="24"/>
          <w:szCs w:val="24"/>
          <w:rtl/>
        </w:rPr>
        <w:t>الأحزاب</w:t>
      </w:r>
      <w:r w:rsidR="004E7690" w:rsidRPr="004E7690">
        <w:rPr>
          <w:rFonts w:ascii="Simplified Arabic" w:hAnsi="Simplified Arabic" w:cs="Simplified Arabic"/>
          <w:sz w:val="24"/>
          <w:szCs w:val="24"/>
          <w:rtl/>
        </w:rPr>
        <w:t>:21]</w:t>
      </w:r>
      <w:r w:rsidR="00C8144A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45653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A1DED" w:rsidRPr="00B43A8E">
        <w:rPr>
          <w:rFonts w:ascii="Simplified Arabic" w:hAnsi="Simplified Arabic" w:cs="Simplified Arabic" w:hint="cs"/>
          <w:sz w:val="28"/>
          <w:szCs w:val="28"/>
          <w:rtl/>
        </w:rPr>
        <w:t>وهكذا في أعمال العبد وعباد</w:t>
      </w:r>
      <w:r w:rsidR="00321852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A1DED" w:rsidRPr="00B43A8E">
        <w:rPr>
          <w:rFonts w:ascii="Simplified Arabic" w:hAnsi="Simplified Arabic" w:cs="Simplified Arabic" w:hint="cs"/>
          <w:sz w:val="28"/>
          <w:szCs w:val="28"/>
          <w:rtl/>
        </w:rPr>
        <w:t>ته وما أشبه ذلك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A1DED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فرسول الله 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A1DED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A1DED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نحن مأمورون </w:t>
      </w:r>
      <w:proofErr w:type="spellStart"/>
      <w:r w:rsidR="00DA1DED" w:rsidRPr="00B43A8E">
        <w:rPr>
          <w:rFonts w:ascii="Simplified Arabic" w:hAnsi="Simplified Arabic" w:cs="Simplified Arabic" w:hint="cs"/>
          <w:sz w:val="28"/>
          <w:szCs w:val="28"/>
          <w:rtl/>
        </w:rPr>
        <w:t>بالاتساء</w:t>
      </w:r>
      <w:proofErr w:type="spellEnd"/>
      <w:r w:rsidR="00DA1DED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به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A1DED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21852">
        <w:rPr>
          <w:rFonts w:ascii="Simplified Arabic" w:hAnsi="Simplified Arabic" w:cs="Simplified Arabic" w:hint="cs"/>
          <w:sz w:val="28"/>
          <w:szCs w:val="28"/>
          <w:rtl/>
        </w:rPr>
        <w:t xml:space="preserve">نعم 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هذه الأمور العادية لم</w:t>
      </w:r>
      <w:r w:rsidR="0068389F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ن</w:t>
      </w:r>
      <w:r w:rsidR="00BD448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68389F" w:rsidRPr="00B43A8E">
        <w:rPr>
          <w:rFonts w:ascii="Simplified Arabic" w:hAnsi="Simplified Arabic" w:cs="Simplified Arabic" w:hint="cs"/>
          <w:sz w:val="28"/>
          <w:szCs w:val="28"/>
          <w:rtl/>
        </w:rPr>
        <w:t>تعبد بها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8389F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ولكن لكمال </w:t>
      </w:r>
      <w:r w:rsidR="00F6603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مرتبة أبي بكر 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66036" w:rsidRPr="00B43A8E">
        <w:rPr>
          <w:rFonts w:ascii="Simplified Arabic" w:hAnsi="Simplified Arabic" w:cs="Simplified Arabic" w:hint="cs"/>
          <w:sz w:val="28"/>
          <w:szCs w:val="28"/>
          <w:rtl/>
        </w:rPr>
        <w:t>رضي الله تعالى عنه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6603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كان يقتدي حتى في مثل هذا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6603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وانظر</w:t>
      </w:r>
      <w:r w:rsidR="00321852">
        <w:rPr>
          <w:rFonts w:ascii="Simplified Arabic" w:hAnsi="Simplified Arabic" w:cs="Simplified Arabic" w:hint="cs"/>
          <w:sz w:val="28"/>
          <w:szCs w:val="28"/>
          <w:rtl/>
        </w:rPr>
        <w:t>وا إلي قرينه</w:t>
      </w:r>
      <w:r w:rsidR="00F6603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وهو عمر 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66036" w:rsidRPr="00B43A8E">
        <w:rPr>
          <w:rFonts w:ascii="Simplified Arabic" w:hAnsi="Simplified Arabic" w:cs="Simplified Arabic" w:hint="cs"/>
          <w:sz w:val="28"/>
          <w:szCs w:val="28"/>
          <w:rtl/>
        </w:rPr>
        <w:t>رضي الله تعالى عنه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2185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6603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يقول أبو موسى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6603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ثم رجعت فجلست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6603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يعني عند الباب </w:t>
      </w:r>
      <w:r w:rsidR="003212D7" w:rsidRPr="00B43A8E">
        <w:rPr>
          <w:rFonts w:ascii="Simplified Arabic" w:hAnsi="Simplified Arabic" w:cs="Simplified Arabic" w:hint="cs"/>
          <w:sz w:val="28"/>
          <w:szCs w:val="28"/>
          <w:rtl/>
        </w:rPr>
        <w:t>وقد تركت أخي يتوضأ يلحقني</w:t>
      </w:r>
      <w:r w:rsidR="0032185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212D7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أبو موسى له أخ سيأتي يتبعه كان يتوضأ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212D7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وله أكثر من أخ</w:t>
      </w:r>
      <w:r w:rsidR="0032185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212D7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له أخ يقال له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212D7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أبو بردة</w:t>
      </w:r>
      <w:r w:rsidR="00321852">
        <w:rPr>
          <w:rFonts w:ascii="Simplified Arabic" w:hAnsi="Simplified Arabic" w:cs="Simplified Arabic" w:hint="cs"/>
          <w:sz w:val="28"/>
          <w:szCs w:val="28"/>
          <w:rtl/>
        </w:rPr>
        <w:t>، فالشاهد أن أخا</w:t>
      </w:r>
      <w:r w:rsidR="003212D7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ه </w:t>
      </w:r>
      <w:r w:rsidR="001253A8" w:rsidRPr="00B43A8E">
        <w:rPr>
          <w:rFonts w:ascii="Simplified Arabic" w:hAnsi="Simplified Arabic" w:cs="Simplified Arabic" w:hint="cs"/>
          <w:sz w:val="28"/>
          <w:szCs w:val="28"/>
          <w:rtl/>
        </w:rPr>
        <w:t>كان يتوضأ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253A8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وسيل</w:t>
      </w:r>
      <w:r w:rsidR="00321852">
        <w:rPr>
          <w:rFonts w:ascii="Simplified Arabic" w:hAnsi="Simplified Arabic" w:cs="Simplified Arabic" w:hint="cs"/>
          <w:sz w:val="28"/>
          <w:szCs w:val="28"/>
          <w:rtl/>
        </w:rPr>
        <w:t>ح</w:t>
      </w:r>
      <w:r w:rsidR="001253A8" w:rsidRPr="00B43A8E">
        <w:rPr>
          <w:rFonts w:ascii="Simplified Arabic" w:hAnsi="Simplified Arabic" w:cs="Simplified Arabic" w:hint="cs"/>
          <w:sz w:val="28"/>
          <w:szCs w:val="28"/>
          <w:rtl/>
        </w:rPr>
        <w:t>ق به</w:t>
      </w:r>
      <w:r w:rsidR="0032185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253A8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فأبو موسى يتمنى الخير لأخيه</w:t>
      </w:r>
      <w:r w:rsidR="00D9194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253A8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F23FD" w:rsidRPr="00B43A8E">
        <w:rPr>
          <w:rFonts w:ascii="Simplified Arabic" w:hAnsi="Simplified Arabic" w:cs="Simplified Arabic" w:hint="cs"/>
          <w:sz w:val="28"/>
          <w:szCs w:val="28"/>
          <w:rtl/>
        </w:rPr>
        <w:t>وهكذا الشأن نتمنى الخير</w:t>
      </w:r>
      <w:r w:rsidR="004E76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F23FD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هذه المراتب</w:t>
      </w:r>
      <w:r w:rsidR="00D9194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F23FD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هذه المنازل </w:t>
      </w:r>
      <w:r w:rsidR="000539B6" w:rsidRPr="00B43A8E">
        <w:rPr>
          <w:rFonts w:ascii="Simplified Arabic" w:hAnsi="Simplified Arabic" w:cs="Simplified Arabic" w:hint="cs"/>
          <w:sz w:val="28"/>
          <w:szCs w:val="28"/>
          <w:rtl/>
        </w:rPr>
        <w:t>لأهلنا</w:t>
      </w:r>
      <w:r w:rsidR="00D9194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539B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لأقرب الناس إلينا</w:t>
      </w:r>
      <w:r w:rsidR="00D9194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539B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نحن نقدم لهم الطعام والشراب والمال وما أشبه ذلك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539B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لكن أولى ما </w:t>
      </w:r>
      <w:r w:rsidR="001918A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نحرص عليه ونقدمه هو </w:t>
      </w:r>
      <w:r w:rsidR="00453AA8" w:rsidRPr="00B43A8E">
        <w:rPr>
          <w:rFonts w:ascii="Simplified Arabic" w:hAnsi="Simplified Arabic" w:cs="Simplified Arabic" w:hint="cs"/>
          <w:sz w:val="28"/>
          <w:szCs w:val="28"/>
          <w:rtl/>
        </w:rPr>
        <w:t>مثل هذه الأمور التي تتصل بالدين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53AA8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344C9" w:rsidRPr="00B43A8E">
        <w:rPr>
          <w:rFonts w:ascii="Simplified Arabic" w:hAnsi="Simplified Arabic" w:cs="Simplified Arabic" w:hint="cs"/>
          <w:sz w:val="28"/>
          <w:szCs w:val="28"/>
          <w:rtl/>
        </w:rPr>
        <w:t>يقول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344C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344C9" w:rsidRPr="00B43A8E">
        <w:rPr>
          <w:rFonts w:ascii="Simplified Arabic" w:hAnsi="Simplified Arabic" w:cs="Simplified Arabic" w:hint="cs"/>
          <w:sz w:val="28"/>
          <w:szCs w:val="28"/>
          <w:rtl/>
        </w:rPr>
        <w:t>وقد تركت أخي يتوضأ ويلحقني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344C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فقلت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344C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إن يرد الله بفلان</w:t>
      </w:r>
      <w:r w:rsidR="005A22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9194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يريد أخاه</w:t>
      </w:r>
      <w:r w:rsidR="00D9194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 xml:space="preserve"> خير</w:t>
      </w:r>
      <w:r w:rsidR="000344C9" w:rsidRPr="00B43A8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5A221A">
        <w:rPr>
          <w:rFonts w:ascii="Simplified Arabic" w:hAnsi="Simplified Arabic" w:cs="Simplified Arabic" w:hint="cs"/>
          <w:sz w:val="28"/>
          <w:szCs w:val="28"/>
          <w:rtl/>
        </w:rPr>
        <w:t xml:space="preserve"> يأتِ</w:t>
      </w:r>
      <w:r w:rsidR="000344C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به</w:t>
      </w:r>
      <w:r w:rsidR="00D9194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344C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فإذا إنسان يحرك الباب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="000344C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يعني يستأذن</w:t>
      </w:r>
      <w:r w:rsidR="005A22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344C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فقلت من هذا؟ </w:t>
      </w:r>
      <w:r w:rsidR="000E1922" w:rsidRPr="00B43A8E">
        <w:rPr>
          <w:rFonts w:ascii="Simplified Arabic" w:hAnsi="Simplified Arabic" w:cs="Simplified Arabic" w:hint="cs"/>
          <w:sz w:val="28"/>
          <w:szCs w:val="28"/>
          <w:rtl/>
        </w:rPr>
        <w:t>فقال</w:t>
      </w:r>
      <w:r w:rsidR="005A221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E1922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عمر بن الخطاب</w:t>
      </w:r>
      <w:r w:rsidR="0005352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E1922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E1922" w:rsidRPr="00B43A8E">
        <w:rPr>
          <w:rFonts w:ascii="Simplified Arabic" w:hAnsi="Simplified Arabic" w:cs="Simplified Arabic" w:hint="cs"/>
          <w:sz w:val="28"/>
          <w:szCs w:val="28"/>
          <w:rtl/>
        </w:rPr>
        <w:t>رضي الله عنه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5352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E1922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انظر كيف قدر الله مجيئهم وعلى هذا التتابع بحسب مراتبهم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E1922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ودرجاتهم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E1922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D25D1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وانظر إلى ملازمتهم لرسول الله 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D25D1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9D25D1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يعني من غير ميعاد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D25D1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وأين ذهب النبي 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D25D1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D25D1" w:rsidRPr="00B43A8E">
        <w:rPr>
          <w:rFonts w:ascii="Simplified Arabic" w:hAnsi="Simplified Arabic" w:cs="Simplified Arabic" w:hint="cs"/>
          <w:sz w:val="28"/>
          <w:szCs w:val="28"/>
          <w:rtl/>
        </w:rPr>
        <w:t>؟ ناحية قريب</w:t>
      </w:r>
      <w:r w:rsidR="0005352E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9D25D1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من قباء ومع ذلك يبحثون </w:t>
      </w:r>
      <w:r w:rsidR="00574CDF" w:rsidRPr="00B43A8E">
        <w:rPr>
          <w:rFonts w:ascii="Simplified Arabic" w:hAnsi="Simplified Arabic" w:cs="Simplified Arabic" w:hint="cs"/>
          <w:sz w:val="28"/>
          <w:szCs w:val="28"/>
          <w:rtl/>
        </w:rPr>
        <w:t>عنه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74CDF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ويأتون ويجلسون معه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74CDF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وكم كان رسول الله 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74CDF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74CDF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يقول: دخلت أنا وأبو بكر وعمر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74CDF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وخرجت أنا وأبو بكر وعمر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14822" w:rsidRPr="00B43A8E" w:rsidRDefault="00D17EEC" w:rsidP="00A80AA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43A8E">
        <w:rPr>
          <w:rFonts w:ascii="Simplified Arabic" w:hAnsi="Simplified Arabic" w:cs="Simplified Arabic" w:hint="cs"/>
          <w:sz w:val="28"/>
          <w:szCs w:val="28"/>
          <w:rtl/>
        </w:rPr>
        <w:t>يقول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>فقال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عمر بن الخطاب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وهذا يدل على أن هذا الأدب في الاستئذان شائع يعرفه الصحابة 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>رضي الله عنهم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لم يقل:</w:t>
      </w:r>
      <w:r w:rsidR="008255AA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أنا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، ولم</w:t>
      </w:r>
      <w:r w:rsidR="008255AA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8255AA" w:rsidRPr="00B43A8E">
        <w:rPr>
          <w:rFonts w:ascii="Simplified Arabic" w:hAnsi="Simplified Arabic" w:cs="Simplified Arabic" w:hint="cs"/>
          <w:sz w:val="28"/>
          <w:szCs w:val="28"/>
          <w:rtl/>
        </w:rPr>
        <w:t>دخل من غير استئذان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255AA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255AA" w:rsidRPr="00B43A8E">
        <w:rPr>
          <w:rFonts w:ascii="Simplified Arabic" w:hAnsi="Simplified Arabic" w:cs="Simplified Arabic" w:hint="cs"/>
          <w:sz w:val="28"/>
          <w:szCs w:val="28"/>
          <w:rtl/>
        </w:rPr>
        <w:t>فقلت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255AA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على رسلك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255AA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ثم جئت إلى رسول الله 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255AA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255AA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فسلمت عليه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255AA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وقلت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255AA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هذا عمر يستأذن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255AA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F40D6" w:rsidRPr="00B43A8E">
        <w:rPr>
          <w:rFonts w:ascii="Simplified Arabic" w:hAnsi="Simplified Arabic" w:cs="Simplified Arabic" w:hint="cs"/>
          <w:sz w:val="28"/>
          <w:szCs w:val="28"/>
          <w:rtl/>
        </w:rPr>
        <w:t>وإذا قال</w:t>
      </w:r>
      <w:r w:rsidR="009A61A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F40D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هذا عمر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F40D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يكفي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1F40D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لأن ذلك ينصرف إليه عند الإطلاق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F40D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فقال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F40D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ائذن له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F40D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وبشره بالجنة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F40D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فجئت عمر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F40D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فقلت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F40D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أذن ويبشرك رسول الله 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F40D6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CC72ED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1F40D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بالجنة</w:t>
      </w:r>
      <w:r w:rsidR="009A61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F40D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فدخل فجلس مع رسول الله 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F40D6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F40D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في الق</w:t>
      </w:r>
      <w:r w:rsidR="009A61A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1F40D6" w:rsidRPr="00B43A8E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9A61A1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1F40D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عن يساره</w:t>
      </w:r>
      <w:r w:rsidR="009A61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F40D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41A3D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هما وزيراه 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41A3D" w:rsidRPr="00B43A8E">
        <w:rPr>
          <w:rFonts w:ascii="Simplified Arabic" w:hAnsi="Simplified Arabic" w:cs="Simplified Arabic" w:hint="cs"/>
          <w:sz w:val="28"/>
          <w:szCs w:val="28"/>
          <w:rtl/>
        </w:rPr>
        <w:t>عليه الصلاة والسلام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41A3D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هذا عن يمينه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41A3D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وهذا عن يساره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41A3D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ودل</w:t>
      </w:r>
      <w:r w:rsidR="009A61A1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41A3D" w:rsidRPr="00B43A8E">
        <w:rPr>
          <w:rFonts w:ascii="Simplified Arabic" w:hAnsi="Simplified Arabic" w:cs="Simplified Arabic" w:hint="cs"/>
          <w:sz w:val="28"/>
          <w:szCs w:val="28"/>
          <w:rtl/>
        </w:rPr>
        <w:t>ى رجليه في البئر</w:t>
      </w:r>
      <w:r w:rsidR="009A61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41A3D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ثم رجعت فجلست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41A3D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2831" w:rsidRPr="00B43A8E">
        <w:rPr>
          <w:rFonts w:ascii="Simplified Arabic" w:hAnsi="Simplified Arabic" w:cs="Simplified Arabic" w:hint="cs"/>
          <w:sz w:val="28"/>
          <w:szCs w:val="28"/>
          <w:rtl/>
        </w:rPr>
        <w:t>يعني عند الباب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82831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فقلت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82831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"إن يرد الله بفلان خير</w:t>
      </w:r>
      <w:r w:rsidR="00682831" w:rsidRPr="00B43A8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ً"،</w:t>
      </w:r>
      <w:r w:rsidR="00682831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A61A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82831" w:rsidRPr="00B43A8E">
        <w:rPr>
          <w:rFonts w:ascii="Simplified Arabic" w:hAnsi="Simplified Arabic" w:cs="Simplified Arabic" w:hint="cs"/>
          <w:sz w:val="28"/>
          <w:szCs w:val="28"/>
          <w:rtl/>
        </w:rPr>
        <w:t>يعني أخاه</w:t>
      </w:r>
      <w:r w:rsidR="009A61A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82831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A61A1">
        <w:rPr>
          <w:rFonts w:ascii="Simplified Arabic" w:hAnsi="Simplified Arabic" w:cs="Simplified Arabic" w:hint="cs"/>
          <w:sz w:val="28"/>
          <w:szCs w:val="28"/>
          <w:rtl/>
        </w:rPr>
        <w:t>يأتِ</w:t>
      </w:r>
      <w:r w:rsidR="0004034B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به</w:t>
      </w:r>
      <w:r w:rsidR="009A61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4034B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فجاء إنسان فحرك الباب</w:t>
      </w:r>
      <w:r w:rsidR="009A61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4034B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استأذن فقلت</w:t>
      </w:r>
      <w:r w:rsidR="009A61A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4034B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من هذا؟</w:t>
      </w:r>
      <w:r w:rsidR="00CF43C5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فقال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F43C5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عثمان بن عفان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F43C5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07A49" w:rsidRPr="00B43A8E">
        <w:rPr>
          <w:rFonts w:ascii="Simplified Arabic" w:hAnsi="Simplified Arabic" w:cs="Simplified Arabic" w:hint="cs"/>
          <w:sz w:val="28"/>
          <w:szCs w:val="28"/>
          <w:rtl/>
        </w:rPr>
        <w:t>فقلت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07A4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على رسلك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، وجئت النبي</w:t>
      </w:r>
      <w:r w:rsidR="00907A4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07A49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07A4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فأخبرته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07A4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فقال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07A4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06292" w:rsidRPr="00C061E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907A49" w:rsidRPr="00C061E3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ائذن له </w:t>
      </w:r>
      <w:r w:rsidR="00876C03" w:rsidRPr="00C061E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وبشره بالجنة مع بلوى تصيبه</w:t>
      </w:r>
      <w:r w:rsidR="00906292" w:rsidRPr="00C061E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6C03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النبي 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76C03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76C03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لا ينطق عن الهوى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6C03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ولا يعلم الغيب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6C03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ولكن الله يطلعه على ما شاء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6C03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B6FB5" w:rsidRPr="00B43A8E">
        <w:rPr>
          <w:rFonts w:ascii="Simplified Arabic" w:hAnsi="Simplified Arabic" w:cs="Simplified Arabic" w:hint="cs"/>
          <w:sz w:val="28"/>
          <w:szCs w:val="28"/>
          <w:rtl/>
        </w:rPr>
        <w:lastRenderedPageBreak/>
        <w:t>قال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B6FB5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06292" w:rsidRPr="00C061E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4B6FB5" w:rsidRPr="00C061E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مع بلوى</w:t>
      </w:r>
      <w:r w:rsidR="004B6FB5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B6FB5" w:rsidRPr="00C061E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تصيبه</w:t>
      </w:r>
      <w:r w:rsidR="00906292" w:rsidRPr="00C061E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B6FB5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يقول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B6FB5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فجئت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B6FB5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وقلت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B6FB5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ادخل ويبشرك رسول الله 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B6FB5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B6FB5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14074" w:rsidRPr="00B43A8E">
        <w:rPr>
          <w:rFonts w:ascii="Simplified Arabic" w:hAnsi="Simplified Arabic" w:cs="Simplified Arabic" w:hint="cs"/>
          <w:sz w:val="28"/>
          <w:szCs w:val="28"/>
          <w:rtl/>
        </w:rPr>
        <w:t>بالجنة مع بلوى تصيبك</w:t>
      </w:r>
      <w:r w:rsidR="009062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14074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E6968" w:rsidRPr="00B43A8E">
        <w:rPr>
          <w:rFonts w:ascii="Simplified Arabic" w:hAnsi="Simplified Arabic" w:cs="Simplified Arabic" w:hint="cs"/>
          <w:sz w:val="28"/>
          <w:szCs w:val="28"/>
          <w:rtl/>
        </w:rPr>
        <w:t>يعني مصاحبة لذلك</w:t>
      </w:r>
      <w:r w:rsidR="00A80AA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E6968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على بلوى تصيبك</w:t>
      </w:r>
      <w:r w:rsidR="00D218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E6968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14D42" w:rsidRPr="00B43A8E">
        <w:rPr>
          <w:rFonts w:ascii="Simplified Arabic" w:hAnsi="Simplified Arabic" w:cs="Simplified Arabic" w:hint="cs"/>
          <w:sz w:val="28"/>
          <w:szCs w:val="28"/>
          <w:rtl/>
        </w:rPr>
        <w:t>فدخل فوجد الق</w:t>
      </w:r>
      <w:r w:rsidR="00A80AA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E14D42" w:rsidRPr="00B43A8E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A80AA8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E14D42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قد ملئ</w:t>
      </w:r>
      <w:r w:rsidR="00D218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14D42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218F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E14D42" w:rsidRPr="00B43A8E">
        <w:rPr>
          <w:rFonts w:ascii="Simplified Arabic" w:hAnsi="Simplified Arabic" w:cs="Simplified Arabic" w:hint="cs"/>
          <w:sz w:val="28"/>
          <w:szCs w:val="28"/>
          <w:rtl/>
        </w:rPr>
        <w:t>في بعض الروايات أنه قال حينما بشره بذلك قال</w:t>
      </w:r>
      <w:r w:rsidR="00D218F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14D42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218F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E14D42" w:rsidRPr="00B43A8E">
        <w:rPr>
          <w:rFonts w:ascii="Simplified Arabic" w:hAnsi="Simplified Arabic" w:cs="Simplified Arabic" w:hint="cs"/>
          <w:sz w:val="28"/>
          <w:szCs w:val="28"/>
          <w:rtl/>
        </w:rPr>
        <w:t>الله المستعان</w:t>
      </w:r>
      <w:r w:rsidR="00D218F1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="00E14D42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14822" w:rsidRPr="00B43A8E">
        <w:rPr>
          <w:rFonts w:ascii="Simplified Arabic" w:hAnsi="Simplified Arabic" w:cs="Simplified Arabic" w:hint="cs"/>
          <w:sz w:val="28"/>
          <w:szCs w:val="28"/>
          <w:rtl/>
        </w:rPr>
        <w:t>ودعا بالصبر</w:t>
      </w:r>
      <w:r w:rsidR="00D218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14822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قال</w:t>
      </w:r>
      <w:r w:rsidR="00D218F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14822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218F1">
        <w:rPr>
          <w:rFonts w:ascii="Simplified Arabic" w:hAnsi="Simplified Arabic" w:cs="Simplified Arabic" w:hint="cs"/>
          <w:sz w:val="28"/>
          <w:szCs w:val="28"/>
          <w:rtl/>
        </w:rPr>
        <w:t>"اللهم صبر</w:t>
      </w:r>
      <w:r w:rsidR="00714822" w:rsidRPr="00B43A8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218F1">
        <w:rPr>
          <w:rFonts w:ascii="Simplified Arabic" w:hAnsi="Simplified Arabic" w:cs="Simplified Arabic" w:hint="cs"/>
          <w:sz w:val="28"/>
          <w:szCs w:val="28"/>
          <w:rtl/>
        </w:rPr>
        <w:t>ً"،</w:t>
      </w:r>
      <w:r w:rsidR="00714822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يقول</w:t>
      </w:r>
      <w:r w:rsidR="00D218F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14822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218F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14822" w:rsidRPr="00B43A8E">
        <w:rPr>
          <w:rFonts w:ascii="Simplified Arabic" w:hAnsi="Simplified Arabic" w:cs="Simplified Arabic" w:hint="cs"/>
          <w:sz w:val="28"/>
          <w:szCs w:val="28"/>
          <w:rtl/>
        </w:rPr>
        <w:t>فوجد الق</w:t>
      </w:r>
      <w:r w:rsidR="00A80AA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714822" w:rsidRPr="00B43A8E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A80AA8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714822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قد ملئ</w:t>
      </w:r>
      <w:r w:rsidR="00A80AA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14822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80AA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14822" w:rsidRPr="00B43A8E">
        <w:rPr>
          <w:rFonts w:ascii="Simplified Arabic" w:hAnsi="Simplified Arabic" w:cs="Simplified Arabic" w:hint="cs"/>
          <w:sz w:val="28"/>
          <w:szCs w:val="28"/>
          <w:rtl/>
        </w:rPr>
        <w:t>البئر صغير ما فيه مكان له</w:t>
      </w:r>
      <w:r w:rsidR="00A80AA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14822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20502" w:rsidRPr="00B43A8E">
        <w:rPr>
          <w:rFonts w:ascii="Simplified Arabic" w:hAnsi="Simplified Arabic" w:cs="Simplified Arabic" w:hint="cs"/>
          <w:sz w:val="28"/>
          <w:szCs w:val="28"/>
          <w:rtl/>
        </w:rPr>
        <w:t>فجلس وجاههم من الشق الآخر</w:t>
      </w:r>
      <w:r w:rsidR="00D218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20502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لم يجلس معهم في القف</w:t>
      </w:r>
      <w:r w:rsidR="00D218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20502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6534F" w:rsidRPr="00B43A8E">
        <w:rPr>
          <w:rFonts w:ascii="Simplified Arabic" w:hAnsi="Simplified Arabic" w:cs="Simplified Arabic" w:hint="cs"/>
          <w:sz w:val="28"/>
          <w:szCs w:val="28"/>
          <w:rtl/>
        </w:rPr>
        <w:t>يقول سعيد بن المسيب من التابعين</w:t>
      </w:r>
      <w:r w:rsidR="0025003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6534F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5003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E6534F" w:rsidRPr="00B43A8E">
        <w:rPr>
          <w:rFonts w:ascii="Simplified Arabic" w:hAnsi="Simplified Arabic" w:cs="Simplified Arabic" w:hint="cs"/>
          <w:sz w:val="28"/>
          <w:szCs w:val="28"/>
          <w:rtl/>
        </w:rPr>
        <w:t>فأولتها قبورهم</w:t>
      </w:r>
      <w:r w:rsidR="00250039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="00E6534F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متفق عليه</w:t>
      </w:r>
      <w:r w:rsidR="002500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80AA8">
        <w:rPr>
          <w:rFonts w:ascii="Simplified Arabic" w:hAnsi="Simplified Arabic" w:cs="Simplified Arabic" w:hint="cs"/>
          <w:sz w:val="28"/>
          <w:szCs w:val="28"/>
          <w:rtl/>
        </w:rPr>
        <w:t xml:space="preserve"> يعني جلس</w:t>
      </w:r>
      <w:r w:rsidR="00661D27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على القف الثلاثة النبي </w:t>
      </w:r>
      <w:r w:rsidR="0025003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61D27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25003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61D27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وأبو بكر وعمر فهؤلاء دفنوا </w:t>
      </w:r>
      <w:r w:rsidR="00250039">
        <w:rPr>
          <w:rFonts w:ascii="Simplified Arabic" w:hAnsi="Simplified Arabic" w:cs="Simplified Arabic" w:hint="cs"/>
          <w:sz w:val="28"/>
          <w:szCs w:val="28"/>
          <w:rtl/>
        </w:rPr>
        <w:t>جميع</w:t>
      </w:r>
      <w:r w:rsidR="00661D27" w:rsidRPr="00B43A8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50039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661D27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في حجرة عائشة </w:t>
      </w:r>
      <w:r w:rsidR="0025003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61D27" w:rsidRPr="00B43A8E">
        <w:rPr>
          <w:rFonts w:ascii="Simplified Arabic" w:hAnsi="Simplified Arabic" w:cs="Simplified Arabic" w:hint="cs"/>
          <w:sz w:val="28"/>
          <w:szCs w:val="28"/>
          <w:rtl/>
        </w:rPr>
        <w:t>رضي الله عنها</w:t>
      </w:r>
      <w:r w:rsidR="00250039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661D27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32BE9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عثمان كان في ناحية عنهم </w:t>
      </w:r>
      <w:r w:rsidR="00A80AA8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7376A2" w:rsidRPr="00B43A8E">
        <w:rPr>
          <w:rFonts w:ascii="Simplified Arabic" w:hAnsi="Simplified Arabic" w:cs="Simplified Arabic" w:hint="cs"/>
          <w:sz w:val="28"/>
          <w:szCs w:val="28"/>
          <w:rtl/>
        </w:rPr>
        <w:t>لم يدفن معهم في الحجرة</w:t>
      </w:r>
      <w:r w:rsidR="002500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376A2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يقول سعيد بن المسيب</w:t>
      </w:r>
      <w:r w:rsidR="0025003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376A2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5003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376A2" w:rsidRPr="00B43A8E">
        <w:rPr>
          <w:rFonts w:ascii="Simplified Arabic" w:hAnsi="Simplified Arabic" w:cs="Simplified Arabic" w:hint="cs"/>
          <w:sz w:val="28"/>
          <w:szCs w:val="28"/>
          <w:rtl/>
        </w:rPr>
        <w:t>فأولتها قبورهم</w:t>
      </w:r>
      <w:r w:rsidR="00250039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="00A80AA8">
        <w:rPr>
          <w:rFonts w:ascii="Simplified Arabic" w:hAnsi="Simplified Arabic" w:cs="Simplified Arabic" w:hint="cs"/>
          <w:sz w:val="28"/>
          <w:szCs w:val="28"/>
          <w:rtl/>
        </w:rPr>
        <w:t xml:space="preserve"> لاحظ هنا التأويل ليس على رؤيا</w:t>
      </w:r>
      <w:r w:rsidR="007376A2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في المنام</w:t>
      </w:r>
      <w:r w:rsidR="002500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376A2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هذا على أمر واقع في الحقيقة</w:t>
      </w:r>
      <w:r w:rsidR="00A80AA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376A2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50039">
        <w:rPr>
          <w:rFonts w:ascii="Simplified Arabic" w:hAnsi="Simplified Arabic" w:cs="Simplified Arabic" w:hint="cs"/>
          <w:sz w:val="28"/>
          <w:szCs w:val="28"/>
          <w:rtl/>
        </w:rPr>
        <w:t>فهذه الوقائع في الخارج أحيان</w:t>
      </w:r>
      <w:r w:rsidR="000F07EE" w:rsidRPr="00B43A8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50039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0F07EE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يكون لها تأويل</w:t>
      </w:r>
      <w:r w:rsidR="002500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07EE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A58B3" w:rsidRPr="00B43A8E">
        <w:rPr>
          <w:rFonts w:ascii="Simplified Arabic" w:hAnsi="Simplified Arabic" w:cs="Simplified Arabic" w:hint="cs"/>
          <w:sz w:val="28"/>
          <w:szCs w:val="28"/>
          <w:rtl/>
        </w:rPr>
        <w:t>وهذا يدخل في جنس الفراسة</w:t>
      </w:r>
      <w:r w:rsidR="002500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A58B3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63F51" w:rsidRPr="00B43A8E">
        <w:rPr>
          <w:rFonts w:ascii="Simplified Arabic" w:hAnsi="Simplified Arabic" w:cs="Simplified Arabic" w:hint="cs"/>
          <w:sz w:val="28"/>
          <w:szCs w:val="28"/>
          <w:rtl/>
        </w:rPr>
        <w:t>يعني ليس من تعبير الرؤيا</w:t>
      </w:r>
      <w:r w:rsidR="002500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63F51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وإنما هو من جنس الفراسة</w:t>
      </w:r>
      <w:r w:rsidR="002500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63F51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5003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63F51" w:rsidRPr="00B43A8E">
        <w:rPr>
          <w:rFonts w:ascii="Simplified Arabic" w:hAnsi="Simplified Arabic" w:cs="Simplified Arabic" w:hint="cs"/>
          <w:sz w:val="28"/>
          <w:szCs w:val="28"/>
          <w:rtl/>
        </w:rPr>
        <w:t>فأولتها قبورهم</w:t>
      </w:r>
      <w:r w:rsidR="0025003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061E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C061E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1"/>
      </w:r>
      <w:r w:rsidR="00C061E3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2500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63F51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متفق عليه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80AA8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8E076E" w:rsidRPr="006F7ADE" w:rsidRDefault="00416AC2" w:rsidP="00D765EA">
      <w:pPr>
        <w:spacing w:after="0" w:line="240" w:lineRule="auto"/>
        <w:jc w:val="both"/>
        <w:rPr>
          <w:rFonts w:cs="Traditional Arabic"/>
          <w:sz w:val="32"/>
          <w:szCs w:val="32"/>
        </w:rPr>
      </w:pPr>
      <w:r w:rsidRPr="00B43A8E">
        <w:rPr>
          <w:rFonts w:ascii="Simplified Arabic" w:hAnsi="Simplified Arabic" w:cs="Simplified Arabic" w:hint="cs"/>
          <w:sz w:val="28"/>
          <w:szCs w:val="28"/>
          <w:rtl/>
        </w:rPr>
        <w:t>فهذا الشاهد في هذا الحديث هو أنه بشرهم</w:t>
      </w:r>
      <w:r w:rsidR="00D765E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بش</w:t>
      </w:r>
      <w:r w:rsidR="00D765EA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>ره بكذا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قال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وزاد في رواية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وأمرني رسول الله 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 xml:space="preserve"> وسل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بحفظ الباب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وفيها أن عثمان حين بشره </w:t>
      </w:r>
      <w:r w:rsidR="002C73DD" w:rsidRPr="00B43A8E">
        <w:rPr>
          <w:rFonts w:ascii="Simplified Arabic" w:hAnsi="Simplified Arabic" w:cs="Simplified Arabic" w:hint="cs"/>
          <w:sz w:val="28"/>
          <w:szCs w:val="28"/>
          <w:rtl/>
        </w:rPr>
        <w:t>حمد الله تعالى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C73DD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ثم قال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C73DD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C73DD" w:rsidRPr="00B43A8E">
        <w:rPr>
          <w:rFonts w:ascii="Simplified Arabic" w:hAnsi="Simplified Arabic" w:cs="Simplified Arabic" w:hint="cs"/>
          <w:sz w:val="28"/>
          <w:szCs w:val="28"/>
          <w:rtl/>
        </w:rPr>
        <w:t>الله المستعان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="002C73DD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4E2CEB" w:rsidRPr="00B43A8E">
        <w:rPr>
          <w:rFonts w:ascii="Simplified Arabic" w:hAnsi="Simplified Arabic" w:cs="Simplified Arabic" w:hint="cs"/>
          <w:sz w:val="28"/>
          <w:szCs w:val="28"/>
          <w:rtl/>
        </w:rPr>
        <w:t>التبشي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ر هذا ورد فيه أحاديث متعددة أيض</w:t>
      </w:r>
      <w:r w:rsidR="004E2CEB" w:rsidRPr="00B43A8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4E2CEB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غير </w:t>
      </w:r>
      <w:r w:rsidR="00AF4B78" w:rsidRPr="00B43A8E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4B78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وجاء في حديث آخر يشبه ذلك لكن عن غير أبي موسى </w:t>
      </w:r>
      <w:r w:rsidR="00301D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F4B78" w:rsidRPr="00B43A8E">
        <w:rPr>
          <w:rFonts w:ascii="Simplified Arabic" w:hAnsi="Simplified Arabic" w:cs="Simplified Arabic" w:hint="cs"/>
          <w:sz w:val="28"/>
          <w:szCs w:val="28"/>
          <w:rtl/>
        </w:rPr>
        <w:t>رضي الله عنه</w:t>
      </w:r>
      <w:r w:rsidR="00301D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C12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4B78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جاء في غير حديث النبي </w:t>
      </w:r>
      <w:r w:rsidR="00301D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F4B78" w:rsidRPr="00B43A8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301D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F4B78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جلس </w:t>
      </w:r>
      <w:r w:rsidR="006D6CF6" w:rsidRPr="00B43A8E">
        <w:rPr>
          <w:rFonts w:ascii="Simplified Arabic" w:hAnsi="Simplified Arabic" w:cs="Simplified Arabic" w:hint="cs"/>
          <w:sz w:val="28"/>
          <w:szCs w:val="28"/>
          <w:rtl/>
        </w:rPr>
        <w:t>على بئر</w:t>
      </w:r>
      <w:r w:rsidR="00301D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6CF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وكذلك </w:t>
      </w:r>
      <w:r w:rsidR="00301D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D6CF6" w:rsidRPr="00B43A8E">
        <w:rPr>
          <w:rFonts w:ascii="Simplified Arabic" w:hAnsi="Simplified Arabic" w:cs="Simplified Arabic" w:hint="cs"/>
          <w:sz w:val="28"/>
          <w:szCs w:val="28"/>
          <w:rtl/>
        </w:rPr>
        <w:t>عليه الصلاة والسلام</w:t>
      </w:r>
      <w:r w:rsidR="00301D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D6CF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دل</w:t>
      </w:r>
      <w:r w:rsidR="000816D0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6D6CF6" w:rsidRPr="00B43A8E">
        <w:rPr>
          <w:rFonts w:ascii="Simplified Arabic" w:hAnsi="Simplified Arabic" w:cs="Simplified Arabic" w:hint="cs"/>
          <w:sz w:val="28"/>
          <w:szCs w:val="28"/>
          <w:rtl/>
        </w:rPr>
        <w:t>ى رجليه بالبئر</w:t>
      </w:r>
      <w:r w:rsidR="00301D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6CF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ثم جاء أبو بكر ثم جاء عمر</w:t>
      </w:r>
      <w:r w:rsidR="00D765E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6CF6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92573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كل هذا فيمكن أن يحمل ذلك </w:t>
      </w:r>
      <w:r w:rsidR="00301D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92573" w:rsidRPr="00B43A8E">
        <w:rPr>
          <w:rFonts w:ascii="Simplified Arabic" w:hAnsi="Simplified Arabic" w:cs="Simplified Arabic" w:hint="cs"/>
          <w:sz w:val="28"/>
          <w:szCs w:val="28"/>
          <w:rtl/>
        </w:rPr>
        <w:t>والله أعلم</w:t>
      </w:r>
      <w:r w:rsidR="00D765E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92573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على تعدد الوقائع</w:t>
      </w:r>
      <w:r w:rsidR="000816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2573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0337B" w:rsidRPr="00B43A8E">
        <w:rPr>
          <w:rFonts w:ascii="Simplified Arabic" w:hAnsi="Simplified Arabic" w:cs="Simplified Arabic" w:hint="cs"/>
          <w:sz w:val="28"/>
          <w:szCs w:val="28"/>
          <w:rtl/>
        </w:rPr>
        <w:t>فهذا يرويه أبو موسى وهو الذي كان على الباب</w:t>
      </w:r>
      <w:r w:rsidR="00301D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337B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D0462" w:rsidRPr="00B43A8E">
        <w:rPr>
          <w:rFonts w:ascii="Simplified Arabic" w:hAnsi="Simplified Arabic" w:cs="Simplified Arabic" w:hint="cs"/>
          <w:sz w:val="28"/>
          <w:szCs w:val="28"/>
          <w:rtl/>
        </w:rPr>
        <w:t>وفي بعضها أن الذي كان على الباب غير أبي موسى</w:t>
      </w:r>
      <w:r w:rsidR="00D765E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D0462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في بعضها بلال</w:t>
      </w:r>
      <w:r w:rsidR="00301D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D0462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وفي بعضها من رواية</w:t>
      </w:r>
      <w:r w:rsidR="000231FE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غير أبي موسى </w:t>
      </w:r>
      <w:r w:rsidR="00301D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231FE" w:rsidRPr="00B43A8E">
        <w:rPr>
          <w:rFonts w:ascii="Simplified Arabic" w:hAnsi="Simplified Arabic" w:cs="Simplified Arabic" w:hint="cs"/>
          <w:sz w:val="28"/>
          <w:szCs w:val="28"/>
          <w:rtl/>
        </w:rPr>
        <w:t>رضي الله تعالى عنهم أجمعين</w:t>
      </w:r>
      <w:r w:rsidR="00D765E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01D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231FE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والله تعالى أعلم</w:t>
      </w:r>
      <w:r w:rsidR="00301D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231FE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وصلى الله على نبينا محمد</w:t>
      </w:r>
      <w:r w:rsidR="00D721A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231FE" w:rsidRPr="00B43A8E">
        <w:rPr>
          <w:rFonts w:ascii="Simplified Arabic" w:hAnsi="Simplified Arabic" w:cs="Simplified Arabic" w:hint="cs"/>
          <w:sz w:val="28"/>
          <w:szCs w:val="28"/>
          <w:rtl/>
        </w:rPr>
        <w:t xml:space="preserve"> وآله وصحبه.</w:t>
      </w:r>
      <w:r w:rsidR="00D765EA">
        <w:rPr>
          <w:rFonts w:cs="Traditional Arabic" w:hint="cs"/>
          <w:sz w:val="32"/>
          <w:szCs w:val="32"/>
          <w:rtl/>
        </w:rPr>
        <w:t xml:space="preserve"> </w:t>
      </w:r>
      <w:r w:rsidR="000816D0">
        <w:rPr>
          <w:rFonts w:cs="Traditional Arabic" w:hint="cs"/>
          <w:sz w:val="32"/>
          <w:szCs w:val="32"/>
          <w:rtl/>
        </w:rPr>
        <w:t xml:space="preserve"> </w:t>
      </w:r>
    </w:p>
    <w:sectPr w:rsidR="008E076E" w:rsidRPr="006F7ADE" w:rsidSect="00B43A8E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E5" w:rsidRDefault="006330E5" w:rsidP="00C061E3">
      <w:pPr>
        <w:spacing w:after="0" w:line="240" w:lineRule="auto"/>
      </w:pPr>
      <w:r>
        <w:separator/>
      </w:r>
    </w:p>
  </w:endnote>
  <w:endnote w:type="continuationSeparator" w:id="0">
    <w:p w:rsidR="006330E5" w:rsidRDefault="006330E5" w:rsidP="00C0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E5" w:rsidRDefault="006330E5" w:rsidP="00C061E3">
      <w:pPr>
        <w:spacing w:after="0" w:line="240" w:lineRule="auto"/>
      </w:pPr>
      <w:r>
        <w:separator/>
      </w:r>
    </w:p>
  </w:footnote>
  <w:footnote w:type="continuationSeparator" w:id="0">
    <w:p w:rsidR="006330E5" w:rsidRDefault="006330E5" w:rsidP="00C061E3">
      <w:pPr>
        <w:spacing w:after="0" w:line="240" w:lineRule="auto"/>
      </w:pPr>
      <w:r>
        <w:continuationSeparator/>
      </w:r>
    </w:p>
  </w:footnote>
  <w:footnote w:id="1">
    <w:p w:rsidR="00C061E3" w:rsidRPr="00C061E3" w:rsidRDefault="00C061E3" w:rsidP="00C061E3">
      <w:pPr>
        <w:pStyle w:val="a3"/>
        <w:ind w:left="0" w:firstLine="0"/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</w:pP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bookmarkStart w:id="0" w:name="_GoBack"/>
      <w:bookmarkEnd w:id="0"/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>-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أخرجه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البخاري،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كتاب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أصحاب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النبي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صلى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الله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عليه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وسلم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>-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،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باب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قول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النبي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صلى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الله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عليه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وسلم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>-: ((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لو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كنت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متخذا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خليلا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>))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،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برقم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(3674)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،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ومسلم،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كتاب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فضائل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الصحابة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0816D0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-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رضي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الله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تعالى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عنهم</w:t>
      </w:r>
      <w:r w:rsidR="000816D0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-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،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باب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من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فضائل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عثمان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بن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عفان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رضي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الله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عنه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>-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،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C061E3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برقم</w:t>
      </w:r>
      <w:r w:rsidRPr="00C061E3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(2403).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66"/>
    <w:rsid w:val="000231FE"/>
    <w:rsid w:val="000344C9"/>
    <w:rsid w:val="0004034B"/>
    <w:rsid w:val="000417D8"/>
    <w:rsid w:val="0005352E"/>
    <w:rsid w:val="000539B6"/>
    <w:rsid w:val="000816D0"/>
    <w:rsid w:val="000C5E91"/>
    <w:rsid w:val="000E1922"/>
    <w:rsid w:val="000F07EE"/>
    <w:rsid w:val="000F57A2"/>
    <w:rsid w:val="00107783"/>
    <w:rsid w:val="001220B1"/>
    <w:rsid w:val="00122816"/>
    <w:rsid w:val="001253A8"/>
    <w:rsid w:val="00135B24"/>
    <w:rsid w:val="00143E50"/>
    <w:rsid w:val="0015375B"/>
    <w:rsid w:val="001918A6"/>
    <w:rsid w:val="001A0F1A"/>
    <w:rsid w:val="001B42B9"/>
    <w:rsid w:val="001F40D6"/>
    <w:rsid w:val="00206596"/>
    <w:rsid w:val="002164D4"/>
    <w:rsid w:val="002250F7"/>
    <w:rsid w:val="00227F07"/>
    <w:rsid w:val="00250039"/>
    <w:rsid w:val="0026400D"/>
    <w:rsid w:val="00285043"/>
    <w:rsid w:val="002B758F"/>
    <w:rsid w:val="002C73DD"/>
    <w:rsid w:val="002D0462"/>
    <w:rsid w:val="002E2CAD"/>
    <w:rsid w:val="002E75C0"/>
    <w:rsid w:val="002F6AC4"/>
    <w:rsid w:val="00301D58"/>
    <w:rsid w:val="00320371"/>
    <w:rsid w:val="003212D7"/>
    <w:rsid w:val="00321852"/>
    <w:rsid w:val="00322CCE"/>
    <w:rsid w:val="0035353B"/>
    <w:rsid w:val="00363F51"/>
    <w:rsid w:val="003C4B7C"/>
    <w:rsid w:val="00416AC2"/>
    <w:rsid w:val="0044096C"/>
    <w:rsid w:val="00453AA8"/>
    <w:rsid w:val="00463A84"/>
    <w:rsid w:val="00466049"/>
    <w:rsid w:val="00480C18"/>
    <w:rsid w:val="004B1589"/>
    <w:rsid w:val="004B6FB5"/>
    <w:rsid w:val="004E2CEB"/>
    <w:rsid w:val="004E7690"/>
    <w:rsid w:val="00507404"/>
    <w:rsid w:val="00556C66"/>
    <w:rsid w:val="00574CDF"/>
    <w:rsid w:val="005918C9"/>
    <w:rsid w:val="00592BA1"/>
    <w:rsid w:val="005A221A"/>
    <w:rsid w:val="005A3045"/>
    <w:rsid w:val="005A58B3"/>
    <w:rsid w:val="005A591C"/>
    <w:rsid w:val="005B724D"/>
    <w:rsid w:val="005E596F"/>
    <w:rsid w:val="00600893"/>
    <w:rsid w:val="006330E5"/>
    <w:rsid w:val="00661D27"/>
    <w:rsid w:val="006733BF"/>
    <w:rsid w:val="00682831"/>
    <w:rsid w:val="0068389F"/>
    <w:rsid w:val="00694DE7"/>
    <w:rsid w:val="006D6CF6"/>
    <w:rsid w:val="006F7ADE"/>
    <w:rsid w:val="00714822"/>
    <w:rsid w:val="007220ED"/>
    <w:rsid w:val="00722BC5"/>
    <w:rsid w:val="00735FBB"/>
    <w:rsid w:val="007376A2"/>
    <w:rsid w:val="007519C8"/>
    <w:rsid w:val="00792573"/>
    <w:rsid w:val="007945A2"/>
    <w:rsid w:val="007A6522"/>
    <w:rsid w:val="007D1D4B"/>
    <w:rsid w:val="00810851"/>
    <w:rsid w:val="00814074"/>
    <w:rsid w:val="00817C88"/>
    <w:rsid w:val="008255AA"/>
    <w:rsid w:val="0087638E"/>
    <w:rsid w:val="00876C03"/>
    <w:rsid w:val="00890064"/>
    <w:rsid w:val="00896F6E"/>
    <w:rsid w:val="008A6B74"/>
    <w:rsid w:val="008E076E"/>
    <w:rsid w:val="008F0E64"/>
    <w:rsid w:val="00902F74"/>
    <w:rsid w:val="00906292"/>
    <w:rsid w:val="00907A49"/>
    <w:rsid w:val="00936014"/>
    <w:rsid w:val="0097043B"/>
    <w:rsid w:val="009A61A1"/>
    <w:rsid w:val="009C467B"/>
    <w:rsid w:val="009D25D1"/>
    <w:rsid w:val="009E7AE4"/>
    <w:rsid w:val="009F2564"/>
    <w:rsid w:val="00A12D13"/>
    <w:rsid w:val="00A233E5"/>
    <w:rsid w:val="00A45653"/>
    <w:rsid w:val="00A62B59"/>
    <w:rsid w:val="00A632D3"/>
    <w:rsid w:val="00A80AA8"/>
    <w:rsid w:val="00AF4B78"/>
    <w:rsid w:val="00B11620"/>
    <w:rsid w:val="00B247AC"/>
    <w:rsid w:val="00B304B9"/>
    <w:rsid w:val="00B362D4"/>
    <w:rsid w:val="00B375D9"/>
    <w:rsid w:val="00B43A8E"/>
    <w:rsid w:val="00B947F7"/>
    <w:rsid w:val="00BA0DF1"/>
    <w:rsid w:val="00BB579B"/>
    <w:rsid w:val="00BD4281"/>
    <w:rsid w:val="00BD4485"/>
    <w:rsid w:val="00BE0748"/>
    <w:rsid w:val="00BE3D89"/>
    <w:rsid w:val="00BF2FF4"/>
    <w:rsid w:val="00C061E3"/>
    <w:rsid w:val="00C44DDB"/>
    <w:rsid w:val="00C55DF8"/>
    <w:rsid w:val="00C8144A"/>
    <w:rsid w:val="00C83042"/>
    <w:rsid w:val="00CC12E6"/>
    <w:rsid w:val="00CC72ED"/>
    <w:rsid w:val="00CE0720"/>
    <w:rsid w:val="00CE6968"/>
    <w:rsid w:val="00CF43C5"/>
    <w:rsid w:val="00D0337B"/>
    <w:rsid w:val="00D17EEC"/>
    <w:rsid w:val="00D20502"/>
    <w:rsid w:val="00D218F1"/>
    <w:rsid w:val="00D40E2B"/>
    <w:rsid w:val="00D721AB"/>
    <w:rsid w:val="00D765EA"/>
    <w:rsid w:val="00D9194C"/>
    <w:rsid w:val="00DA1DED"/>
    <w:rsid w:val="00DC72F9"/>
    <w:rsid w:val="00DF76C1"/>
    <w:rsid w:val="00E0107C"/>
    <w:rsid w:val="00E14D42"/>
    <w:rsid w:val="00E2266A"/>
    <w:rsid w:val="00E41A3D"/>
    <w:rsid w:val="00E54652"/>
    <w:rsid w:val="00E6534F"/>
    <w:rsid w:val="00E662F6"/>
    <w:rsid w:val="00E834E2"/>
    <w:rsid w:val="00ED0855"/>
    <w:rsid w:val="00EF23FD"/>
    <w:rsid w:val="00F03179"/>
    <w:rsid w:val="00F0558C"/>
    <w:rsid w:val="00F17016"/>
    <w:rsid w:val="00F32BE9"/>
    <w:rsid w:val="00F66036"/>
    <w:rsid w:val="00F80523"/>
    <w:rsid w:val="00F973DC"/>
    <w:rsid w:val="00FA43F9"/>
    <w:rsid w:val="00FB1E2B"/>
    <w:rsid w:val="00FB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C061E3"/>
    <w:pPr>
      <w:widowControl w:val="0"/>
      <w:spacing w:after="0" w:line="240" w:lineRule="auto"/>
      <w:ind w:left="510" w:hanging="510"/>
      <w:jc w:val="both"/>
    </w:pPr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customStyle="1" w:styleId="Char">
    <w:name w:val="نص حاشية سفلية Char"/>
    <w:basedOn w:val="a0"/>
    <w:link w:val="a3"/>
    <w:semiHidden/>
    <w:rsid w:val="00C061E3"/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styleId="a4">
    <w:name w:val="Strong"/>
    <w:basedOn w:val="a0"/>
    <w:qFormat/>
    <w:rsid w:val="00C061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C061E3"/>
    <w:pPr>
      <w:widowControl w:val="0"/>
      <w:spacing w:after="0" w:line="240" w:lineRule="auto"/>
      <w:ind w:left="510" w:hanging="510"/>
      <w:jc w:val="both"/>
    </w:pPr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customStyle="1" w:styleId="Char">
    <w:name w:val="نص حاشية سفلية Char"/>
    <w:basedOn w:val="a0"/>
    <w:link w:val="a3"/>
    <w:semiHidden/>
    <w:rsid w:val="00C061E3"/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styleId="a4">
    <w:name w:val="Strong"/>
    <w:basedOn w:val="a0"/>
    <w:qFormat/>
    <w:rsid w:val="00C06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DR.Ahmed Saker 2O11</cp:lastModifiedBy>
  <cp:revision>166</cp:revision>
  <cp:lastPrinted>2016-04-26T07:40:00Z</cp:lastPrinted>
  <dcterms:created xsi:type="dcterms:W3CDTF">2014-07-10T10:34:00Z</dcterms:created>
  <dcterms:modified xsi:type="dcterms:W3CDTF">2016-04-26T07:40:00Z</dcterms:modified>
</cp:coreProperties>
</file>