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29" w:rsidRPr="0060077C" w:rsidRDefault="003A0A29" w:rsidP="0060077C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3A0A29" w:rsidRPr="0060077C" w:rsidRDefault="003A0A29" w:rsidP="0060077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شرح رياض الصالحين</w:t>
      </w:r>
    </w:p>
    <w:p w:rsidR="003A0A29" w:rsidRPr="0060077C" w:rsidRDefault="00B73BF8" w:rsidP="0060077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شرح حدي</w:t>
      </w:r>
      <w:bookmarkStart w:id="0" w:name="_GoBack"/>
      <w:bookmarkEnd w:id="0"/>
      <w:r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ث ابنِ شُماسَةَ "أَم</w:t>
      </w:r>
      <w:r w:rsidR="0074139B"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َ</w:t>
      </w:r>
      <w:r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ا </w:t>
      </w:r>
      <w:r w:rsidR="003930F5"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بشَّ</w:t>
      </w:r>
      <w:r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رَكَ رَسُولُ </w:t>
      </w:r>
      <w:r w:rsidR="003930F5"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الل</w:t>
      </w:r>
      <w:r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هِ </w:t>
      </w:r>
      <w:r w:rsidR="003930F5"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-صَلّ</w:t>
      </w:r>
      <w:r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ى اللهُ عَلَيْهِ </w:t>
      </w:r>
      <w:r w:rsidR="003930F5"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وسَلّ</w:t>
      </w:r>
      <w:r w:rsidRPr="0060077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م بكَذَا؟"</w:t>
      </w:r>
    </w:p>
    <w:p w:rsidR="003A0A29" w:rsidRPr="0060077C" w:rsidRDefault="003A0A29" w:rsidP="0060077C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 w:rsidRPr="0060077C"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3A0A29" w:rsidRPr="0060077C" w:rsidRDefault="003A0A29" w:rsidP="0060077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A0A29" w:rsidRPr="0060077C" w:rsidRDefault="003A0A29" w:rsidP="0060077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الحمد لله، والصلاة والسلام على رسول الله، أما بعد: </w:t>
      </w:r>
    </w:p>
    <w:p w:rsidR="00050A1B" w:rsidRPr="0060077C" w:rsidRDefault="00E636F2" w:rsidP="0060077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فهذا الحديث الأخير </w:t>
      </w:r>
      <w:r w:rsidR="00EC7F27" w:rsidRPr="0060077C">
        <w:rPr>
          <w:rFonts w:ascii="Simplified Arabic" w:hAnsi="Simplified Arabic" w:cs="Simplified Arabic"/>
          <w:sz w:val="28"/>
          <w:szCs w:val="28"/>
          <w:rtl/>
        </w:rPr>
        <w:t xml:space="preserve">في باب 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EC7F27" w:rsidRPr="0060077C">
        <w:rPr>
          <w:rFonts w:ascii="Simplified Arabic" w:hAnsi="Simplified Arabic" w:cs="Simplified Arabic"/>
          <w:sz w:val="28"/>
          <w:szCs w:val="28"/>
          <w:rtl/>
        </w:rPr>
        <w:t>استحباب التبشير والتهنئة بالخير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EC7F27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5D8B" w:rsidRPr="0060077C">
        <w:rPr>
          <w:rFonts w:ascii="Simplified Arabic" w:hAnsi="Simplified Arabic" w:cs="Simplified Arabic"/>
          <w:sz w:val="28"/>
          <w:szCs w:val="28"/>
          <w:rtl/>
        </w:rPr>
        <w:t xml:space="preserve">وهو حديث ابن </w:t>
      </w:r>
      <w:r w:rsidR="00EA27A9" w:rsidRPr="0060077C">
        <w:rPr>
          <w:rFonts w:ascii="Simplified Arabic" w:hAnsi="Simplified Arabic" w:cs="Simplified Arabic"/>
          <w:sz w:val="28"/>
          <w:szCs w:val="28"/>
          <w:rtl/>
        </w:rPr>
        <w:t>شماسة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EA27A9" w:rsidRPr="0060077C">
        <w:rPr>
          <w:rFonts w:ascii="Simplified Arabic" w:hAnsi="Simplified Arabic" w:cs="Simplified Arabic"/>
          <w:sz w:val="28"/>
          <w:szCs w:val="28"/>
          <w:rtl/>
        </w:rPr>
        <w:t xml:space="preserve"> وهو عبد الرحمن أبو عمرو </w:t>
      </w:r>
      <w:r w:rsidR="00BA7B35" w:rsidRPr="0060077C">
        <w:rPr>
          <w:rFonts w:ascii="Simplified Arabic" w:hAnsi="Simplified Arabic" w:cs="Simplified Arabic"/>
          <w:sz w:val="28"/>
          <w:szCs w:val="28"/>
          <w:rtl/>
        </w:rPr>
        <w:t xml:space="preserve">بن شماسة قال: 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BA7B35" w:rsidRPr="0060077C">
        <w:rPr>
          <w:rFonts w:ascii="Simplified Arabic" w:hAnsi="Simplified Arabic" w:cs="Simplified Arabic"/>
          <w:sz w:val="28"/>
          <w:szCs w:val="28"/>
          <w:rtl/>
        </w:rPr>
        <w:t>حضر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>ْ</w:t>
      </w:r>
      <w:r w:rsidR="00BA7B35" w:rsidRPr="0060077C">
        <w:rPr>
          <w:rFonts w:ascii="Simplified Arabic" w:hAnsi="Simplified Arabic" w:cs="Simplified Arabic"/>
          <w:sz w:val="28"/>
          <w:szCs w:val="28"/>
          <w:rtl/>
        </w:rPr>
        <w:t>نا عمر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>َ</w:t>
      </w:r>
      <w:r w:rsidR="00BA7B35" w:rsidRPr="0060077C">
        <w:rPr>
          <w:rFonts w:ascii="Simplified Arabic" w:hAnsi="Simplified Arabic" w:cs="Simplified Arabic"/>
          <w:sz w:val="28"/>
          <w:szCs w:val="28"/>
          <w:rtl/>
        </w:rPr>
        <w:t xml:space="preserve">و بن العاص 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BA7B35" w:rsidRPr="0060077C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BA7B35" w:rsidRPr="0060077C">
        <w:rPr>
          <w:rFonts w:ascii="Simplified Arabic" w:hAnsi="Simplified Arabic" w:cs="Simplified Arabic"/>
          <w:sz w:val="28"/>
          <w:szCs w:val="28"/>
          <w:rtl/>
        </w:rPr>
        <w:t xml:space="preserve"> وهو في سياقة الموت 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0A52BF" w:rsidRPr="0060077C">
        <w:rPr>
          <w:rFonts w:ascii="Simplified Arabic" w:hAnsi="Simplified Arabic" w:cs="Simplified Arabic"/>
          <w:sz w:val="28"/>
          <w:szCs w:val="28"/>
          <w:rtl/>
        </w:rPr>
        <w:t>يعني في حال الاحتضار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A52BF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فبكى طويل</w:t>
      </w:r>
      <w:r w:rsidR="00277ABB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277ABB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117D" w:rsidRPr="0060077C">
        <w:rPr>
          <w:rFonts w:ascii="Simplified Arabic" w:hAnsi="Simplified Arabic" w:cs="Simplified Arabic"/>
          <w:sz w:val="28"/>
          <w:szCs w:val="28"/>
          <w:rtl/>
        </w:rPr>
        <w:t>وحول وجهه إلى الجدار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1D117D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50EF" w:rsidRPr="0060077C">
        <w:rPr>
          <w:rFonts w:ascii="Simplified Arabic" w:hAnsi="Simplified Arabic" w:cs="Simplified Arabic"/>
          <w:sz w:val="28"/>
          <w:szCs w:val="28"/>
          <w:rtl/>
        </w:rPr>
        <w:t>فجعل ابنه يقول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>..</w:t>
      </w:r>
      <w:r w:rsidR="006850EF" w:rsidRPr="0060077C">
        <w:rPr>
          <w:rFonts w:ascii="Simplified Arabic" w:hAnsi="Simplified Arabic" w:cs="Simplified Arabic"/>
          <w:sz w:val="28"/>
          <w:szCs w:val="28"/>
          <w:rtl/>
        </w:rPr>
        <w:t xml:space="preserve"> يعني عبد الله بن عمرو بن العاص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 xml:space="preserve">     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6850EF" w:rsidRPr="0060077C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-،</w:t>
      </w:r>
      <w:r w:rsidR="006850EF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67D8" w:rsidRPr="0060077C">
        <w:rPr>
          <w:rFonts w:ascii="Simplified Arabic" w:hAnsi="Simplified Arabic" w:cs="Simplified Arabic"/>
          <w:sz w:val="28"/>
          <w:szCs w:val="28"/>
          <w:rtl/>
        </w:rPr>
        <w:t>وكان بينه وبين أبيه ثلاث عشرة سنة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8567D8" w:rsidRPr="0060077C">
        <w:rPr>
          <w:rFonts w:ascii="Simplified Arabic" w:hAnsi="Simplified Arabic" w:cs="Simplified Arabic"/>
          <w:sz w:val="28"/>
          <w:szCs w:val="28"/>
          <w:rtl/>
        </w:rPr>
        <w:t xml:space="preserve"> وعبد الله بن عمرو بن العاص من علماء الصحابة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8567D8" w:rsidRPr="0060077C">
        <w:rPr>
          <w:rFonts w:ascii="Simplified Arabic" w:hAnsi="Simplified Arabic" w:cs="Simplified Arabic"/>
          <w:sz w:val="28"/>
          <w:szCs w:val="28"/>
          <w:rtl/>
        </w:rPr>
        <w:t xml:space="preserve"> ومن عبادهم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8567D8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3C8C" w:rsidRPr="0060077C">
        <w:rPr>
          <w:rFonts w:ascii="Simplified Arabic" w:hAnsi="Simplified Arabic" w:cs="Simplified Arabic"/>
          <w:sz w:val="28"/>
          <w:szCs w:val="28"/>
          <w:rtl/>
        </w:rPr>
        <w:t>فجعل يقول لأبيه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093C8C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2622" w:rsidRPr="0060077C">
        <w:rPr>
          <w:rFonts w:ascii="Simplified Arabic" w:hAnsi="Simplified Arabic" w:cs="Simplified Arabic"/>
          <w:sz w:val="28"/>
          <w:szCs w:val="28"/>
          <w:rtl/>
        </w:rPr>
        <w:t>يا أبتاه، أم</w:t>
      </w:r>
      <w:r w:rsidR="0074139B" w:rsidRPr="0060077C">
        <w:rPr>
          <w:rFonts w:ascii="Simplified Arabic" w:hAnsi="Simplified Arabic" w:cs="Simplified Arabic"/>
          <w:sz w:val="28"/>
          <w:szCs w:val="28"/>
          <w:rtl/>
        </w:rPr>
        <w:t>َ</w:t>
      </w:r>
      <w:r w:rsidR="00EA2622" w:rsidRPr="0060077C">
        <w:rPr>
          <w:rFonts w:ascii="Simplified Arabic" w:hAnsi="Simplified Arabic" w:cs="Simplified Arabic"/>
          <w:sz w:val="28"/>
          <w:szCs w:val="28"/>
          <w:rtl/>
        </w:rPr>
        <w:t xml:space="preserve">ا بشرك رسول الله 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-صلى الله عليه</w:t>
      </w:r>
      <w:r w:rsidR="00EA2622" w:rsidRPr="0060077C">
        <w:rPr>
          <w:rFonts w:ascii="Simplified Arabic" w:hAnsi="Simplified Arabic" w:cs="Simplified Arabic"/>
          <w:sz w:val="28"/>
          <w:szCs w:val="28"/>
          <w:rtl/>
        </w:rPr>
        <w:t xml:space="preserve"> وسلم</w:t>
      </w:r>
      <w:r w:rsidR="00B56465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EA2622" w:rsidRPr="0060077C">
        <w:rPr>
          <w:rFonts w:ascii="Simplified Arabic" w:hAnsi="Simplified Arabic" w:cs="Simplified Arabic"/>
          <w:sz w:val="28"/>
          <w:szCs w:val="28"/>
          <w:rtl/>
        </w:rPr>
        <w:t xml:space="preserve"> بكذا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>؟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EA2622" w:rsidRPr="0060077C">
        <w:rPr>
          <w:rFonts w:ascii="Simplified Arabic" w:hAnsi="Simplified Arabic" w:cs="Simplified Arabic"/>
          <w:sz w:val="28"/>
          <w:szCs w:val="28"/>
          <w:rtl/>
        </w:rPr>
        <w:t xml:space="preserve"> أما بشرك رسول الله 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EA2622" w:rsidRPr="0060077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EA2622" w:rsidRPr="0060077C">
        <w:rPr>
          <w:rFonts w:ascii="Simplified Arabic" w:hAnsi="Simplified Arabic" w:cs="Simplified Arabic"/>
          <w:sz w:val="28"/>
          <w:szCs w:val="28"/>
          <w:rtl/>
        </w:rPr>
        <w:t xml:space="preserve"> بكذا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>؟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EA2622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5F4A" w:rsidRPr="0060077C">
        <w:rPr>
          <w:rFonts w:ascii="Simplified Arabic" w:hAnsi="Simplified Arabic" w:cs="Simplified Arabic"/>
          <w:sz w:val="28"/>
          <w:szCs w:val="28"/>
          <w:rtl/>
        </w:rPr>
        <w:t>وهذا هو الشاهد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C05F4A" w:rsidRPr="0060077C">
        <w:rPr>
          <w:rFonts w:ascii="Simplified Arabic" w:hAnsi="Simplified Arabic" w:cs="Simplified Arabic"/>
          <w:sz w:val="28"/>
          <w:szCs w:val="28"/>
          <w:rtl/>
        </w:rPr>
        <w:t xml:space="preserve"> يعني أن عبد الله بن عمرو في المقام لا يبشر أباه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C05F4A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3248" w:rsidRPr="0060077C">
        <w:rPr>
          <w:rFonts w:ascii="Simplified Arabic" w:hAnsi="Simplified Arabic" w:cs="Simplified Arabic"/>
          <w:sz w:val="28"/>
          <w:szCs w:val="28"/>
          <w:rtl/>
        </w:rPr>
        <w:t xml:space="preserve">وإنما يذكره </w:t>
      </w:r>
      <w:r w:rsidR="00A71C0E" w:rsidRPr="0060077C">
        <w:rPr>
          <w:rFonts w:ascii="Simplified Arabic" w:hAnsi="Simplified Arabic" w:cs="Simplified Arabic"/>
          <w:sz w:val="28"/>
          <w:szCs w:val="28"/>
          <w:rtl/>
        </w:rPr>
        <w:t xml:space="preserve">بتبشير رسول الله 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A71C0E" w:rsidRPr="0060077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A71C0E" w:rsidRPr="0060077C">
        <w:rPr>
          <w:rFonts w:ascii="Simplified Arabic" w:hAnsi="Simplified Arabic" w:cs="Simplified Arabic"/>
          <w:sz w:val="28"/>
          <w:szCs w:val="28"/>
          <w:rtl/>
        </w:rPr>
        <w:t xml:space="preserve"> له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71C0E" w:rsidRPr="0060077C">
        <w:rPr>
          <w:rFonts w:ascii="Simplified Arabic" w:hAnsi="Simplified Arabic" w:cs="Simplified Arabic"/>
          <w:sz w:val="28"/>
          <w:szCs w:val="28"/>
          <w:rtl/>
        </w:rPr>
        <w:t xml:space="preserve"> وهذا 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A71C0E" w:rsidRPr="0060077C">
        <w:rPr>
          <w:rFonts w:ascii="Simplified Arabic" w:hAnsi="Simplified Arabic" w:cs="Simplified Arabic"/>
          <w:sz w:val="28"/>
          <w:szCs w:val="28"/>
          <w:rtl/>
        </w:rPr>
        <w:t>باب التبشير بالخير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A71C0E" w:rsidRPr="0060077C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A71C0E" w:rsidRPr="0060077C">
        <w:rPr>
          <w:rFonts w:ascii="Simplified Arabic" w:hAnsi="Simplified Arabic" w:cs="Simplified Arabic"/>
          <w:sz w:val="28"/>
          <w:szCs w:val="28"/>
          <w:rtl/>
        </w:rPr>
        <w:t xml:space="preserve"> أن النبي 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A71C0E" w:rsidRPr="0060077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A71C0E" w:rsidRPr="0060077C">
        <w:rPr>
          <w:rFonts w:ascii="Simplified Arabic" w:hAnsi="Simplified Arabic" w:cs="Simplified Arabic"/>
          <w:sz w:val="28"/>
          <w:szCs w:val="28"/>
          <w:rtl/>
        </w:rPr>
        <w:t xml:space="preserve"> كان </w:t>
      </w:r>
      <w:r w:rsidR="00AF63D0" w:rsidRPr="0060077C">
        <w:rPr>
          <w:rFonts w:ascii="Simplified Arabic" w:hAnsi="Simplified Arabic" w:cs="Simplified Arabic"/>
          <w:sz w:val="28"/>
          <w:szCs w:val="28"/>
          <w:rtl/>
        </w:rPr>
        <w:t xml:space="preserve">يبشر أصحابه </w:t>
      </w:r>
      <w:r w:rsidR="00A3382A" w:rsidRPr="0060077C">
        <w:rPr>
          <w:rFonts w:ascii="Simplified Arabic" w:hAnsi="Simplified Arabic" w:cs="Simplified Arabic"/>
          <w:sz w:val="28"/>
          <w:szCs w:val="28"/>
          <w:rtl/>
        </w:rPr>
        <w:t xml:space="preserve">فبشر عمرو بن 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ال</w:t>
      </w:r>
      <w:r w:rsidR="00A3382A" w:rsidRPr="0060077C">
        <w:rPr>
          <w:rFonts w:ascii="Simplified Arabic" w:hAnsi="Simplified Arabic" w:cs="Simplified Arabic"/>
          <w:sz w:val="28"/>
          <w:szCs w:val="28"/>
          <w:rtl/>
        </w:rPr>
        <w:t>عاص بأمور أبهمها الراوي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3382A" w:rsidRPr="0060077C">
        <w:rPr>
          <w:rFonts w:ascii="Simplified Arabic" w:hAnsi="Simplified Arabic" w:cs="Simplified Arabic"/>
          <w:sz w:val="28"/>
          <w:szCs w:val="28"/>
          <w:rtl/>
        </w:rPr>
        <w:t xml:space="preserve"> وإلا فإن عبد الله بن عمرو ذكرها لأ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بيه،</w:t>
      </w:r>
      <w:r w:rsidR="00A3382A" w:rsidRPr="0060077C">
        <w:rPr>
          <w:rFonts w:ascii="Simplified Arabic" w:hAnsi="Simplified Arabic" w:cs="Simplified Arabic"/>
          <w:sz w:val="28"/>
          <w:szCs w:val="28"/>
          <w:rtl/>
        </w:rPr>
        <w:t xml:space="preserve"> وهذا أمر يحسن عند الموت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3382A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2871" w:rsidRPr="0060077C">
        <w:rPr>
          <w:rFonts w:ascii="Simplified Arabic" w:hAnsi="Simplified Arabic" w:cs="Simplified Arabic"/>
          <w:sz w:val="28"/>
          <w:szCs w:val="28"/>
          <w:rtl/>
        </w:rPr>
        <w:t>وقد تكلمت طويلًا عن موضوع الخوف والرجاء في الأعمال القلبية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C12871" w:rsidRPr="0060077C">
        <w:rPr>
          <w:rFonts w:ascii="Simplified Arabic" w:hAnsi="Simplified Arabic" w:cs="Simplified Arabic"/>
          <w:sz w:val="28"/>
          <w:szCs w:val="28"/>
          <w:rtl/>
        </w:rPr>
        <w:t xml:space="preserve"> وقد مضى 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C12871" w:rsidRPr="0060077C">
        <w:rPr>
          <w:rFonts w:ascii="Simplified Arabic" w:hAnsi="Simplified Arabic" w:cs="Simplified Arabic"/>
          <w:sz w:val="28"/>
          <w:szCs w:val="28"/>
          <w:rtl/>
        </w:rPr>
        <w:t>باب الرجاء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 xml:space="preserve"> أيض</w:t>
      </w:r>
      <w:r w:rsidR="00C12871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C12871" w:rsidRPr="0060077C">
        <w:rPr>
          <w:rFonts w:ascii="Simplified Arabic" w:hAnsi="Simplified Arabic" w:cs="Simplified Arabic"/>
          <w:sz w:val="28"/>
          <w:szCs w:val="28"/>
          <w:rtl/>
        </w:rPr>
        <w:t xml:space="preserve"> في هذا الكتاب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C12871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وذكرتُ في الأعمال القلبية تفصيل</w:t>
      </w:r>
      <w:r w:rsidR="002F751C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F93547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2F751C" w:rsidRPr="0060077C">
        <w:rPr>
          <w:rFonts w:ascii="Simplified Arabic" w:hAnsi="Simplified Arabic" w:cs="Simplified Arabic"/>
          <w:sz w:val="28"/>
          <w:szCs w:val="28"/>
          <w:rtl/>
        </w:rPr>
        <w:t xml:space="preserve"> في مسألة الخوف والرجاء ما الذي يغل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>َّ</w:t>
      </w:r>
      <w:r w:rsidR="002F751C" w:rsidRPr="0060077C">
        <w:rPr>
          <w:rFonts w:ascii="Simplified Arabic" w:hAnsi="Simplified Arabic" w:cs="Simplified Arabic"/>
          <w:sz w:val="28"/>
          <w:szCs w:val="28"/>
          <w:rtl/>
        </w:rPr>
        <w:t>ب؟ فمن أهل العلم من يقول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2F751C" w:rsidRPr="0060077C">
        <w:rPr>
          <w:rFonts w:ascii="Simplified Arabic" w:hAnsi="Simplified Arabic" w:cs="Simplified Arabic"/>
          <w:sz w:val="28"/>
          <w:szCs w:val="28"/>
          <w:rtl/>
        </w:rPr>
        <w:t xml:space="preserve"> يغلب جانب الخوف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F751C" w:rsidRPr="0060077C">
        <w:rPr>
          <w:rFonts w:ascii="Simplified Arabic" w:hAnsi="Simplified Arabic" w:cs="Simplified Arabic"/>
          <w:sz w:val="28"/>
          <w:szCs w:val="28"/>
          <w:rtl/>
        </w:rPr>
        <w:t xml:space="preserve"> ومنهم من يقول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2F751C" w:rsidRPr="0060077C">
        <w:rPr>
          <w:rFonts w:ascii="Simplified Arabic" w:hAnsi="Simplified Arabic" w:cs="Simplified Arabic"/>
          <w:sz w:val="28"/>
          <w:szCs w:val="28"/>
          <w:rtl/>
        </w:rPr>
        <w:t xml:space="preserve"> يغلب جانب الرجاء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F751C" w:rsidRPr="0060077C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41362" w:rsidRPr="0060077C">
        <w:rPr>
          <w:rFonts w:ascii="Simplified Arabic" w:hAnsi="Simplified Arabic" w:cs="Simplified Arabic"/>
          <w:sz w:val="28"/>
          <w:szCs w:val="28"/>
          <w:rtl/>
        </w:rPr>
        <w:t>منهم من يقول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B41362" w:rsidRPr="0060077C">
        <w:rPr>
          <w:rFonts w:ascii="Simplified Arabic" w:hAnsi="Simplified Arabic" w:cs="Simplified Arabic"/>
          <w:sz w:val="28"/>
          <w:szCs w:val="28"/>
          <w:rtl/>
        </w:rPr>
        <w:t xml:space="preserve"> يفرق بين حال العافية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B41362" w:rsidRPr="0060077C">
        <w:rPr>
          <w:rFonts w:ascii="Simplified Arabic" w:hAnsi="Simplified Arabic" w:cs="Simplified Arabic"/>
          <w:sz w:val="28"/>
          <w:szCs w:val="28"/>
          <w:rtl/>
        </w:rPr>
        <w:t xml:space="preserve"> وحال المرض</w:t>
      </w:r>
      <w:r w:rsidR="009331B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B41362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22C5" w:rsidRPr="0060077C">
        <w:rPr>
          <w:rFonts w:ascii="Simplified Arabic" w:hAnsi="Simplified Arabic" w:cs="Simplified Arabic"/>
          <w:sz w:val="28"/>
          <w:szCs w:val="28"/>
          <w:rtl/>
        </w:rPr>
        <w:t>ففي حال العافية يغلب جانب الخوف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؛</w:t>
      </w:r>
      <w:r w:rsidR="00A922C5" w:rsidRPr="0060077C">
        <w:rPr>
          <w:rFonts w:ascii="Simplified Arabic" w:hAnsi="Simplified Arabic" w:cs="Simplified Arabic"/>
          <w:sz w:val="28"/>
          <w:szCs w:val="28"/>
          <w:rtl/>
        </w:rPr>
        <w:t xml:space="preserve"> ليردعه عن مقارفة ما لا يليق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922C5" w:rsidRPr="0060077C">
        <w:rPr>
          <w:rFonts w:ascii="Simplified Arabic" w:hAnsi="Simplified Arabic" w:cs="Simplified Arabic"/>
          <w:sz w:val="28"/>
          <w:szCs w:val="28"/>
          <w:rtl/>
        </w:rPr>
        <w:t xml:space="preserve"> وفي حال </w:t>
      </w:r>
      <w:r w:rsidR="006548DB" w:rsidRPr="0060077C">
        <w:rPr>
          <w:rFonts w:ascii="Simplified Arabic" w:hAnsi="Simplified Arabic" w:cs="Simplified Arabic"/>
          <w:sz w:val="28"/>
          <w:szCs w:val="28"/>
          <w:rtl/>
        </w:rPr>
        <w:t>السياق والموت والاحتضار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6548DB" w:rsidRPr="0060077C">
        <w:rPr>
          <w:rFonts w:ascii="Simplified Arabic" w:hAnsi="Simplified Arabic" w:cs="Simplified Arabic"/>
          <w:sz w:val="28"/>
          <w:szCs w:val="28"/>
          <w:rtl/>
        </w:rPr>
        <w:t xml:space="preserve"> ونحو ذلك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6548DB" w:rsidRPr="0060077C">
        <w:rPr>
          <w:rFonts w:ascii="Simplified Arabic" w:hAnsi="Simplified Arabic" w:cs="Simplified Arabic"/>
          <w:sz w:val="28"/>
          <w:szCs w:val="28"/>
          <w:rtl/>
        </w:rPr>
        <w:t xml:space="preserve"> يغلب جانب الرجاء</w:t>
      </w:r>
      <w:r w:rsidR="005B7623" w:rsidRPr="0060077C">
        <w:rPr>
          <w:rFonts w:ascii="Simplified Arabic" w:hAnsi="Simplified Arabic" w:cs="Simplified Arabic"/>
          <w:sz w:val="28"/>
          <w:szCs w:val="28"/>
          <w:rtl/>
        </w:rPr>
        <w:t>؛</w:t>
      </w:r>
      <w:r w:rsidR="006548DB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4985" w:rsidRPr="0060077C">
        <w:rPr>
          <w:rFonts w:ascii="Simplified Arabic" w:hAnsi="Simplified Arabic" w:cs="Simplified Arabic"/>
          <w:sz w:val="28"/>
          <w:szCs w:val="28"/>
          <w:rtl/>
        </w:rPr>
        <w:t>ليموت وهو يحسن الظن بربه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34985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7295" w:rsidRPr="0060077C">
        <w:rPr>
          <w:rFonts w:ascii="Simplified Arabic" w:hAnsi="Simplified Arabic" w:cs="Simplified Arabic"/>
          <w:sz w:val="28"/>
          <w:szCs w:val="28"/>
          <w:rtl/>
        </w:rPr>
        <w:t>ومن أهل من العلم من يقول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267295" w:rsidRPr="0060077C">
        <w:rPr>
          <w:rFonts w:ascii="Simplified Arabic" w:hAnsi="Simplified Arabic" w:cs="Simplified Arabic"/>
          <w:sz w:val="28"/>
          <w:szCs w:val="28"/>
          <w:rtl/>
        </w:rPr>
        <w:t xml:space="preserve"> هما كالجناحين للطائر لا يطير إلا بهما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67295" w:rsidRPr="0060077C">
        <w:rPr>
          <w:rFonts w:ascii="Simplified Arabic" w:hAnsi="Simplified Arabic" w:cs="Simplified Arabic"/>
          <w:sz w:val="28"/>
          <w:szCs w:val="28"/>
          <w:rtl/>
        </w:rPr>
        <w:t xml:space="preserve"> وأن نصوص الكتاب والسنة </w:t>
      </w:r>
      <w:r w:rsidR="005F7971" w:rsidRPr="0060077C">
        <w:rPr>
          <w:rFonts w:ascii="Simplified Arabic" w:hAnsi="Simplified Arabic" w:cs="Simplified Arabic"/>
          <w:sz w:val="28"/>
          <w:szCs w:val="28"/>
          <w:rtl/>
        </w:rPr>
        <w:t>أثنت على عباد ا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لله المتقين أنهم يدعون ربهم خوف</w:t>
      </w:r>
      <w:r w:rsidR="005F7971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ً وطمع</w:t>
      </w:r>
      <w:r w:rsidR="005F7971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5B7623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5F7971" w:rsidRPr="0060077C">
        <w:rPr>
          <w:rFonts w:ascii="Simplified Arabic" w:hAnsi="Simplified Arabic" w:cs="Simplified Arabic"/>
          <w:sz w:val="28"/>
          <w:szCs w:val="28"/>
          <w:rtl/>
        </w:rPr>
        <w:t xml:space="preserve"> يرجون رحمته ويخافون عذابه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5F7971" w:rsidRPr="0060077C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5B7623" w:rsidRPr="0060077C">
        <w:rPr>
          <w:rFonts w:ascii="Simplified Arabic" w:hAnsi="Simplified Arabic" w:cs="Simplified Arabic"/>
          <w:sz w:val="28"/>
          <w:szCs w:val="28"/>
          <w:rtl/>
        </w:rPr>
        <w:t>َ</w:t>
      </w:r>
      <w:r w:rsidR="005F7971" w:rsidRPr="0060077C">
        <w:rPr>
          <w:rFonts w:ascii="Simplified Arabic" w:hAnsi="Simplified Arabic" w:cs="Simplified Arabic"/>
          <w:sz w:val="28"/>
          <w:szCs w:val="28"/>
          <w:rtl/>
        </w:rPr>
        <w:t>م</w:t>
      </w:r>
      <w:r w:rsidR="005B7623" w:rsidRPr="0060077C">
        <w:rPr>
          <w:rFonts w:ascii="Simplified Arabic" w:hAnsi="Simplified Arabic" w:cs="Simplified Arabic"/>
          <w:sz w:val="28"/>
          <w:szCs w:val="28"/>
          <w:rtl/>
        </w:rPr>
        <w:t>ّ</w:t>
      </w:r>
      <w:r w:rsidR="005F7971" w:rsidRPr="0060077C">
        <w:rPr>
          <w:rFonts w:ascii="Simplified Arabic" w:hAnsi="Simplified Arabic" w:cs="Simplified Arabic"/>
          <w:sz w:val="28"/>
          <w:szCs w:val="28"/>
          <w:rtl/>
        </w:rPr>
        <w:t xml:space="preserve"> فإن الإنسان يجمع بين هذا وهذا</w:t>
      </w:r>
      <w:r w:rsidR="005B7623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5F7971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36883" w:rsidRPr="0060077C">
        <w:rPr>
          <w:rFonts w:ascii="Simplified Arabic" w:hAnsi="Simplified Arabic" w:cs="Simplified Arabic"/>
          <w:sz w:val="28"/>
          <w:szCs w:val="28"/>
          <w:rtl/>
        </w:rPr>
        <w:t>وهذا قول له وجه من النظر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36883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260B" w:rsidRPr="0060077C">
        <w:rPr>
          <w:rFonts w:ascii="Simplified Arabic" w:hAnsi="Simplified Arabic" w:cs="Simplified Arabic"/>
          <w:sz w:val="28"/>
          <w:szCs w:val="28"/>
          <w:rtl/>
        </w:rPr>
        <w:t>وتدل عليه دلائل الكتاب والسنة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30260B" w:rsidRPr="0060077C">
        <w:rPr>
          <w:rFonts w:ascii="Simplified Arabic" w:hAnsi="Simplified Arabic" w:cs="Simplified Arabic"/>
          <w:sz w:val="28"/>
          <w:szCs w:val="28"/>
          <w:rtl/>
        </w:rPr>
        <w:t xml:space="preserve"> ويختلف الأمر بالنسبة إلى الأفراد كل</w:t>
      </w:r>
      <w:r w:rsidR="00A97ABC" w:rsidRPr="0060077C">
        <w:rPr>
          <w:rFonts w:ascii="Simplified Arabic" w:hAnsi="Simplified Arabic" w:cs="Simplified Arabic"/>
          <w:sz w:val="28"/>
          <w:szCs w:val="28"/>
          <w:rtl/>
        </w:rPr>
        <w:t>ٌّ</w:t>
      </w:r>
      <w:r w:rsidR="0030260B" w:rsidRPr="0060077C">
        <w:rPr>
          <w:rFonts w:ascii="Simplified Arabic" w:hAnsi="Simplified Arabic" w:cs="Simplified Arabic"/>
          <w:sz w:val="28"/>
          <w:szCs w:val="28"/>
          <w:rtl/>
        </w:rPr>
        <w:t xml:space="preserve"> بحسبه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30260B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06AE" w:rsidRPr="0060077C">
        <w:rPr>
          <w:rFonts w:ascii="Simplified Arabic" w:hAnsi="Simplified Arabic" w:cs="Simplified Arabic"/>
          <w:sz w:val="28"/>
          <w:szCs w:val="28"/>
          <w:rtl/>
        </w:rPr>
        <w:t>فمن الناس من هو بحاجة إلى مزيد من التخويف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206AE" w:rsidRPr="0060077C">
        <w:rPr>
          <w:rFonts w:ascii="Simplified Arabic" w:hAnsi="Simplified Arabic" w:cs="Simplified Arabic"/>
          <w:sz w:val="28"/>
          <w:szCs w:val="28"/>
          <w:rtl/>
        </w:rPr>
        <w:t xml:space="preserve"> ومنهم من هو بحاجة إلى مزيد من </w:t>
      </w:r>
      <w:proofErr w:type="spellStart"/>
      <w:r w:rsidR="000206AE" w:rsidRPr="0060077C">
        <w:rPr>
          <w:rFonts w:ascii="Simplified Arabic" w:hAnsi="Simplified Arabic" w:cs="Simplified Arabic"/>
          <w:sz w:val="28"/>
          <w:szCs w:val="28"/>
          <w:rtl/>
        </w:rPr>
        <w:t>الترجية</w:t>
      </w:r>
      <w:proofErr w:type="spellEnd"/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5B7623" w:rsidRPr="0060077C">
        <w:rPr>
          <w:rFonts w:ascii="Simplified Arabic" w:hAnsi="Simplified Arabic" w:cs="Simplified Arabic"/>
          <w:sz w:val="28"/>
          <w:szCs w:val="28"/>
          <w:rtl/>
        </w:rPr>
        <w:t xml:space="preserve"> فالإنسان الذي قد قسا</w:t>
      </w:r>
      <w:r w:rsidR="000206AE" w:rsidRPr="0060077C">
        <w:rPr>
          <w:rFonts w:ascii="Simplified Arabic" w:hAnsi="Simplified Arabic" w:cs="Simplified Arabic"/>
          <w:sz w:val="28"/>
          <w:szCs w:val="28"/>
          <w:rtl/>
        </w:rPr>
        <w:t xml:space="preserve"> على نفسه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206AE" w:rsidRPr="0060077C">
        <w:rPr>
          <w:rFonts w:ascii="Simplified Arabic" w:hAnsi="Simplified Arabic" w:cs="Simplified Arabic"/>
          <w:sz w:val="28"/>
          <w:szCs w:val="28"/>
          <w:rtl/>
        </w:rPr>
        <w:t xml:space="preserve"> ولربما </w:t>
      </w:r>
      <w:r w:rsidR="005B7623" w:rsidRPr="0060077C">
        <w:rPr>
          <w:rFonts w:ascii="Simplified Arabic" w:hAnsi="Simplified Arabic" w:cs="Simplified Arabic"/>
          <w:sz w:val="28"/>
          <w:szCs w:val="28"/>
          <w:rtl/>
        </w:rPr>
        <w:t>آل</w:t>
      </w:r>
      <w:r w:rsidR="000206AE" w:rsidRPr="0060077C">
        <w:rPr>
          <w:rFonts w:ascii="Simplified Arabic" w:hAnsi="Simplified Arabic" w:cs="Simplified Arabic"/>
          <w:sz w:val="28"/>
          <w:szCs w:val="28"/>
          <w:rtl/>
        </w:rPr>
        <w:t xml:space="preserve"> به ذلك إلى شيء من القنوط فهذا يحتاج إلى كثير من </w:t>
      </w:r>
      <w:proofErr w:type="spellStart"/>
      <w:r w:rsidR="000206AE" w:rsidRPr="0060077C">
        <w:rPr>
          <w:rFonts w:ascii="Simplified Arabic" w:hAnsi="Simplified Arabic" w:cs="Simplified Arabic"/>
          <w:sz w:val="28"/>
          <w:szCs w:val="28"/>
          <w:rtl/>
        </w:rPr>
        <w:t>الترجية</w:t>
      </w:r>
      <w:proofErr w:type="spellEnd"/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206AE" w:rsidRPr="0060077C">
        <w:rPr>
          <w:rFonts w:ascii="Simplified Arabic" w:hAnsi="Simplified Arabic" w:cs="Simplified Arabic"/>
          <w:sz w:val="28"/>
          <w:szCs w:val="28"/>
          <w:rtl/>
        </w:rPr>
        <w:t xml:space="preserve"> والإنسان الذي عنده تساهل هذا بحاجة إلى</w:t>
      </w:r>
      <w:r w:rsidR="009A40B7" w:rsidRPr="0060077C">
        <w:rPr>
          <w:rFonts w:ascii="Simplified Arabic" w:hAnsi="Simplified Arabic" w:cs="Simplified Arabic"/>
          <w:sz w:val="28"/>
          <w:szCs w:val="28"/>
          <w:rtl/>
        </w:rPr>
        <w:t xml:space="preserve"> شيء من التخويف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9A40B7" w:rsidRPr="0060077C">
        <w:rPr>
          <w:rFonts w:ascii="Simplified Arabic" w:hAnsi="Simplified Arabic" w:cs="Simplified Arabic"/>
          <w:sz w:val="28"/>
          <w:szCs w:val="28"/>
          <w:rtl/>
        </w:rPr>
        <w:t xml:space="preserve"> والإنسان المعتدل </w:t>
      </w:r>
      <w:r w:rsidR="002535BC" w:rsidRPr="0060077C">
        <w:rPr>
          <w:rFonts w:ascii="Simplified Arabic" w:hAnsi="Simplified Arabic" w:cs="Simplified Arabic"/>
          <w:sz w:val="28"/>
          <w:szCs w:val="28"/>
          <w:rtl/>
        </w:rPr>
        <w:t>يطير بالجناحين بين الخوف والرجاء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535BC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6142" w:rsidRPr="0060077C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0077C" w:rsidRDefault="00D46142" w:rsidP="0060077C">
      <w:p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sz w:val="28"/>
          <w:szCs w:val="28"/>
          <w:rtl/>
        </w:rPr>
        <w:t>فالشاهد أنه جعل يذكره بهذه الأمور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 لماذ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ا ذكره بها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؟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 xml:space="preserve"> أول</w:t>
      </w:r>
      <w:r w:rsidR="000E5A55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0E5A55" w:rsidRPr="0060077C">
        <w:rPr>
          <w:rFonts w:ascii="Simplified Arabic" w:hAnsi="Simplified Arabic" w:cs="Simplified Arabic"/>
          <w:sz w:val="28"/>
          <w:szCs w:val="28"/>
          <w:rtl/>
        </w:rPr>
        <w:t xml:space="preserve"> لما رأى من حاله من البكاء فخشي أن يكون ذلك من الجزع الذي قد يفضي إلى اليأس والقنوط من رحمة الله 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0E5A55" w:rsidRPr="0060077C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-،</w:t>
      </w:r>
      <w:r w:rsidR="000E5A55" w:rsidRPr="0060077C">
        <w:rPr>
          <w:rFonts w:ascii="Simplified Arabic" w:hAnsi="Simplified Arabic" w:cs="Simplified Arabic"/>
          <w:sz w:val="28"/>
          <w:szCs w:val="28"/>
          <w:rtl/>
        </w:rPr>
        <w:t xml:space="preserve"> ومن أجل أن يموت وهو يحسن الظن بربه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؛</w:t>
      </w:r>
      <w:r w:rsidR="000E5A55" w:rsidRPr="0060077C">
        <w:rPr>
          <w:rFonts w:ascii="Simplified Arabic" w:hAnsi="Simplified Arabic" w:cs="Simplified Arabic"/>
          <w:sz w:val="28"/>
          <w:szCs w:val="28"/>
          <w:rtl/>
        </w:rPr>
        <w:t xml:space="preserve"> لأن النبي 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0E5A55" w:rsidRPr="0060077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0E5A55" w:rsidRPr="0060077C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050A1B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((</w:t>
      </w:r>
      <w:r w:rsidR="000E5A55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لا يموت أحدكم إلا وهو يحسن الظن بربه</w:t>
      </w:r>
      <w:r w:rsidR="00050A1B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="00F86A2A" w:rsidRPr="0060077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F86A2A" w:rsidRPr="0060077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"/>
      </w:r>
      <w:r w:rsidR="00F86A2A" w:rsidRPr="0060077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60077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837AA" w:rsidRPr="0060077C" w:rsidRDefault="004A06FE" w:rsidP="0060077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فالشاهد </w:t>
      </w:r>
      <w:r w:rsidR="005537DF" w:rsidRPr="0060077C">
        <w:rPr>
          <w:rFonts w:ascii="Simplified Arabic" w:hAnsi="Simplified Arabic" w:cs="Simplified Arabic"/>
          <w:sz w:val="28"/>
          <w:szCs w:val="28"/>
          <w:rtl/>
        </w:rPr>
        <w:t xml:space="preserve">أنه قال هنا: 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5537DF" w:rsidRPr="0060077C">
        <w:rPr>
          <w:rFonts w:ascii="Simplified Arabic" w:hAnsi="Simplified Arabic" w:cs="Simplified Arabic"/>
          <w:sz w:val="28"/>
          <w:szCs w:val="28"/>
          <w:rtl/>
        </w:rPr>
        <w:t xml:space="preserve">أما بشرك رسول الله 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5537DF" w:rsidRPr="0060077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5537DF" w:rsidRPr="0060077C">
        <w:rPr>
          <w:rFonts w:ascii="Simplified Arabic" w:hAnsi="Simplified Arabic" w:cs="Simplified Arabic"/>
          <w:sz w:val="28"/>
          <w:szCs w:val="28"/>
          <w:rtl/>
        </w:rPr>
        <w:t xml:space="preserve"> بكذا</w:t>
      </w:r>
      <w:r w:rsidR="00A97ABC" w:rsidRPr="0060077C">
        <w:rPr>
          <w:rFonts w:ascii="Simplified Arabic" w:hAnsi="Simplified Arabic" w:cs="Simplified Arabic"/>
          <w:sz w:val="28"/>
          <w:szCs w:val="28"/>
          <w:rtl/>
        </w:rPr>
        <w:t>؟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5537DF" w:rsidRPr="0060077C">
        <w:rPr>
          <w:rFonts w:ascii="Simplified Arabic" w:hAnsi="Simplified Arabic" w:cs="Simplified Arabic"/>
          <w:sz w:val="28"/>
          <w:szCs w:val="28"/>
          <w:rtl/>
        </w:rPr>
        <w:t xml:space="preserve"> أما بشرك رسول الله 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5537DF" w:rsidRPr="0060077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050A1B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5537DF" w:rsidRPr="0060077C">
        <w:rPr>
          <w:rFonts w:ascii="Simplified Arabic" w:hAnsi="Simplified Arabic" w:cs="Simplified Arabic"/>
          <w:sz w:val="28"/>
          <w:szCs w:val="28"/>
          <w:rtl/>
        </w:rPr>
        <w:t xml:space="preserve"> بكذا</w:t>
      </w:r>
      <w:r w:rsidR="00A97ABC" w:rsidRPr="0060077C">
        <w:rPr>
          <w:rFonts w:ascii="Simplified Arabic" w:hAnsi="Simplified Arabic" w:cs="Simplified Arabic"/>
          <w:sz w:val="28"/>
          <w:szCs w:val="28"/>
          <w:rtl/>
        </w:rPr>
        <w:t>؟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"،</w:t>
      </w:r>
      <w:r w:rsidR="005537DF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550" w:rsidRPr="0060077C">
        <w:rPr>
          <w:rFonts w:ascii="Simplified Arabic" w:hAnsi="Simplified Arabic" w:cs="Simplified Arabic"/>
          <w:sz w:val="28"/>
          <w:szCs w:val="28"/>
          <w:rtl/>
        </w:rPr>
        <w:t>يذكره بأمور</w:t>
      </w:r>
      <w:r w:rsidR="00A97AB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DD7550" w:rsidRPr="0060077C">
        <w:rPr>
          <w:rFonts w:ascii="Simplified Arabic" w:hAnsi="Simplified Arabic" w:cs="Simplified Arabic"/>
          <w:sz w:val="28"/>
          <w:szCs w:val="28"/>
          <w:rtl/>
        </w:rPr>
        <w:t xml:space="preserve"> فأقبل بوجهه بعد أن أداره إلى الجدار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DD7550" w:rsidRPr="0060077C">
        <w:rPr>
          <w:rFonts w:ascii="Simplified Arabic" w:hAnsi="Simplified Arabic" w:cs="Simplified Arabic"/>
          <w:sz w:val="28"/>
          <w:szCs w:val="28"/>
          <w:rtl/>
        </w:rPr>
        <w:t xml:space="preserve"> أقبل عليهم بوجهه فقال: 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DD7550" w:rsidRPr="0060077C">
        <w:rPr>
          <w:rFonts w:ascii="Simplified Arabic" w:hAnsi="Simplified Arabic" w:cs="Simplified Arabic"/>
          <w:sz w:val="28"/>
          <w:szCs w:val="28"/>
          <w:rtl/>
        </w:rPr>
        <w:t>إن أفضل ما نعدّ شهادة أن لا إله إلا الله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DD7550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4F32" w:rsidRPr="0060077C">
        <w:rPr>
          <w:rFonts w:ascii="Simplified Arabic" w:hAnsi="Simplified Arabic" w:cs="Simplified Arabic"/>
          <w:sz w:val="28"/>
          <w:szCs w:val="28"/>
          <w:rtl/>
        </w:rPr>
        <w:t>وأن محمدًا رسول الله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5A4F32" w:rsidRPr="0060077C">
        <w:rPr>
          <w:rFonts w:ascii="Simplified Arabic" w:hAnsi="Simplified Arabic" w:cs="Simplified Arabic"/>
          <w:sz w:val="28"/>
          <w:szCs w:val="28"/>
          <w:rtl/>
        </w:rPr>
        <w:t xml:space="preserve"> إني قد كنت على </w:t>
      </w:r>
      <w:r w:rsidR="00E12DFA" w:rsidRPr="0060077C">
        <w:rPr>
          <w:rFonts w:ascii="Simplified Arabic" w:hAnsi="Simplified Arabic" w:cs="Simplified Arabic"/>
          <w:sz w:val="28"/>
          <w:szCs w:val="28"/>
          <w:rtl/>
        </w:rPr>
        <w:t xml:space="preserve">أطباق ثلاث 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E12DFA" w:rsidRPr="0060077C">
        <w:rPr>
          <w:rFonts w:ascii="Simplified Arabic" w:hAnsi="Simplified Arabic" w:cs="Simplified Arabic"/>
          <w:sz w:val="28"/>
          <w:szCs w:val="28"/>
          <w:rtl/>
        </w:rPr>
        <w:t xml:space="preserve"> يعني على أحوال ثلاث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E12DFA" w:rsidRPr="0060077C">
        <w:rPr>
          <w:rFonts w:ascii="Simplified Arabic" w:hAnsi="Simplified Arabic" w:cs="Simplified Arabic"/>
          <w:sz w:val="28"/>
          <w:szCs w:val="28"/>
          <w:rtl/>
        </w:rPr>
        <w:t xml:space="preserve"> يعني مر بثلاث مراحل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-،</w:t>
      </w:r>
      <w:r w:rsidR="00E12DFA" w:rsidRPr="0060077C">
        <w:rPr>
          <w:rFonts w:ascii="Simplified Arabic" w:hAnsi="Simplified Arabic" w:cs="Simplified Arabic"/>
          <w:sz w:val="28"/>
          <w:szCs w:val="28"/>
          <w:rtl/>
        </w:rPr>
        <w:t xml:space="preserve"> لقد رأيت</w:t>
      </w:r>
      <w:r w:rsidR="0074139B" w:rsidRPr="0060077C">
        <w:rPr>
          <w:rFonts w:ascii="Simplified Arabic" w:hAnsi="Simplified Arabic" w:cs="Simplified Arabic"/>
          <w:sz w:val="28"/>
          <w:szCs w:val="28"/>
          <w:rtl/>
        </w:rPr>
        <w:t>ُ</w:t>
      </w:r>
      <w:r w:rsidR="00E12DFA" w:rsidRPr="0060077C">
        <w:rPr>
          <w:rFonts w:ascii="Simplified Arabic" w:hAnsi="Simplified Arabic" w:cs="Simplified Arabic"/>
          <w:sz w:val="28"/>
          <w:szCs w:val="28"/>
          <w:rtl/>
        </w:rPr>
        <w:t>ني وما أحد أشد بغضا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E12DFA" w:rsidRPr="0060077C">
        <w:rPr>
          <w:rFonts w:ascii="Simplified Arabic" w:hAnsi="Simplified Arabic" w:cs="Simplified Arabic"/>
          <w:sz w:val="28"/>
          <w:szCs w:val="28"/>
          <w:rtl/>
        </w:rPr>
        <w:t xml:space="preserve"> لرسول الله 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E12DFA" w:rsidRPr="0060077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E12DFA" w:rsidRPr="0060077C">
        <w:rPr>
          <w:rFonts w:ascii="Simplified Arabic" w:hAnsi="Simplified Arabic" w:cs="Simplified Arabic"/>
          <w:sz w:val="28"/>
          <w:szCs w:val="28"/>
          <w:rtl/>
        </w:rPr>
        <w:t xml:space="preserve"> مني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E12DFA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2080" w:rsidRPr="0060077C">
        <w:rPr>
          <w:rFonts w:ascii="Simplified Arabic" w:hAnsi="Simplified Arabic" w:cs="Simplified Arabic"/>
          <w:sz w:val="28"/>
          <w:szCs w:val="28"/>
          <w:rtl/>
        </w:rPr>
        <w:t>ولا أحب إليّ من أن أكون قد استمكنت منه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D2080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19E6" w:rsidRPr="0060077C">
        <w:rPr>
          <w:rFonts w:ascii="Simplified Arabic" w:hAnsi="Simplified Arabic" w:cs="Simplified Arabic"/>
          <w:sz w:val="28"/>
          <w:szCs w:val="28"/>
          <w:rtl/>
        </w:rPr>
        <w:t>فقتلته</w:t>
      </w:r>
      <w:r w:rsidR="0074139B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1419E6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7E8A" w:rsidRPr="0060077C">
        <w:rPr>
          <w:rFonts w:ascii="Simplified Arabic" w:hAnsi="Simplified Arabic" w:cs="Simplified Arabic"/>
          <w:sz w:val="28"/>
          <w:szCs w:val="28"/>
          <w:rtl/>
        </w:rPr>
        <w:t>فلو مت على تلك الحال لكنت من أهل النار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1C7E8A" w:rsidRPr="0060077C">
        <w:rPr>
          <w:rFonts w:ascii="Simplified Arabic" w:hAnsi="Simplified Arabic" w:cs="Simplified Arabic"/>
          <w:sz w:val="28"/>
          <w:szCs w:val="28"/>
          <w:rtl/>
        </w:rPr>
        <w:t xml:space="preserve"> ومعروفة عداوة عمرو بن العاص لرسول الله 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1C7E8A" w:rsidRPr="0060077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-،</w:t>
      </w:r>
      <w:r w:rsidR="001C7E8A" w:rsidRPr="0060077C">
        <w:rPr>
          <w:rFonts w:ascii="Simplified Arabic" w:hAnsi="Simplified Arabic" w:cs="Simplified Arabic"/>
          <w:sz w:val="28"/>
          <w:szCs w:val="28"/>
          <w:rtl/>
        </w:rPr>
        <w:t xml:space="preserve"> ولما هاجر المسلمون إلى الحبشة ضعفاء </w:t>
      </w:r>
      <w:r w:rsidR="00E74E32" w:rsidRPr="0060077C">
        <w:rPr>
          <w:rFonts w:ascii="Simplified Arabic" w:hAnsi="Simplified Arabic" w:cs="Simplified Arabic"/>
          <w:sz w:val="28"/>
          <w:szCs w:val="28"/>
          <w:rtl/>
        </w:rPr>
        <w:t>في حال من الخوف والفقر والمسغبة لم يكتف</w:t>
      </w:r>
      <w:r w:rsidR="00BB1BF9" w:rsidRPr="0060077C">
        <w:rPr>
          <w:rFonts w:ascii="Simplified Arabic" w:hAnsi="Simplified Arabic" w:cs="Simplified Arabic"/>
          <w:sz w:val="28"/>
          <w:szCs w:val="28"/>
          <w:rtl/>
        </w:rPr>
        <w:t>ِ</w:t>
      </w:r>
      <w:r w:rsidR="00E74E32" w:rsidRPr="0060077C">
        <w:rPr>
          <w:rFonts w:ascii="Simplified Arabic" w:hAnsi="Simplified Arabic" w:cs="Simplified Arabic"/>
          <w:sz w:val="28"/>
          <w:szCs w:val="28"/>
          <w:rtl/>
        </w:rPr>
        <w:t xml:space="preserve"> المشركون بأذيتهم</w:t>
      </w:r>
      <w:r w:rsidR="00EB3BC1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E74E32" w:rsidRPr="0060077C">
        <w:rPr>
          <w:rFonts w:ascii="Simplified Arabic" w:hAnsi="Simplified Arabic" w:cs="Simplified Arabic"/>
          <w:sz w:val="28"/>
          <w:szCs w:val="28"/>
          <w:rtl/>
        </w:rPr>
        <w:t xml:space="preserve"> بإخراجهم من ديارهم </w:t>
      </w:r>
      <w:r w:rsidR="00160EA5" w:rsidRPr="0060077C">
        <w:rPr>
          <w:rFonts w:ascii="Simplified Arabic" w:hAnsi="Simplified Arabic" w:cs="Simplified Arabic"/>
          <w:sz w:val="28"/>
          <w:szCs w:val="28"/>
          <w:rtl/>
        </w:rPr>
        <w:t>بل تبرع عمرو بن العاص</w:t>
      </w:r>
      <w:r w:rsidR="00BE441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160EA5" w:rsidRPr="0060077C">
        <w:rPr>
          <w:rFonts w:ascii="Simplified Arabic" w:hAnsi="Simplified Arabic" w:cs="Simplified Arabic"/>
          <w:sz w:val="28"/>
          <w:szCs w:val="28"/>
          <w:rtl/>
        </w:rPr>
        <w:t xml:space="preserve"> وذهب مع وفد </w:t>
      </w:r>
      <w:r w:rsidR="007F0EC4" w:rsidRPr="0060077C">
        <w:rPr>
          <w:rFonts w:ascii="Simplified Arabic" w:hAnsi="Simplified Arabic" w:cs="Simplified Arabic"/>
          <w:sz w:val="28"/>
          <w:szCs w:val="28"/>
          <w:rtl/>
        </w:rPr>
        <w:t xml:space="preserve">إلى ملك الحبشة ليحرض عليهم من أجل أن يخرجهم </w:t>
      </w:r>
      <w:r w:rsidR="00EC33F9" w:rsidRPr="0060077C">
        <w:rPr>
          <w:rFonts w:ascii="Simplified Arabic" w:hAnsi="Simplified Arabic" w:cs="Simplified Arabic"/>
          <w:sz w:val="28"/>
          <w:szCs w:val="28"/>
          <w:rtl/>
        </w:rPr>
        <w:t>من أرضه</w:t>
      </w:r>
      <w:r w:rsidR="00BE441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EC33F9" w:rsidRPr="0060077C">
        <w:rPr>
          <w:rFonts w:ascii="Simplified Arabic" w:hAnsi="Simplified Arabic" w:cs="Simplified Arabic"/>
          <w:sz w:val="28"/>
          <w:szCs w:val="28"/>
          <w:rtl/>
        </w:rPr>
        <w:t xml:space="preserve"> أو أن يسلمهم لقريش</w:t>
      </w:r>
      <w:r w:rsidR="00BE441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D34EB9" w:rsidRPr="0060077C">
        <w:rPr>
          <w:rFonts w:ascii="Simplified Arabic" w:hAnsi="Simplified Arabic" w:cs="Simplified Arabic"/>
          <w:sz w:val="28"/>
          <w:szCs w:val="28"/>
          <w:rtl/>
        </w:rPr>
        <w:t xml:space="preserve"> ولما رأى منه تلكؤًا</w:t>
      </w:r>
      <w:r w:rsidR="00EC33F9" w:rsidRPr="0060077C">
        <w:rPr>
          <w:rFonts w:ascii="Simplified Arabic" w:hAnsi="Simplified Arabic" w:cs="Simplified Arabic"/>
          <w:sz w:val="28"/>
          <w:szCs w:val="28"/>
          <w:rtl/>
        </w:rPr>
        <w:t xml:space="preserve"> في ذلك استفزه </w:t>
      </w:r>
      <w:r w:rsidR="004C30F1" w:rsidRPr="0060077C">
        <w:rPr>
          <w:rFonts w:ascii="Simplified Arabic" w:hAnsi="Simplified Arabic" w:cs="Simplified Arabic"/>
          <w:sz w:val="28"/>
          <w:szCs w:val="28"/>
          <w:rtl/>
        </w:rPr>
        <w:t xml:space="preserve">بطلب السؤال عن عيسى </w:t>
      </w:r>
      <w:r w:rsidR="00BE441E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4C30F1" w:rsidRPr="0060077C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BE441E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D34EB9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4C30F1" w:rsidRPr="0060077C">
        <w:rPr>
          <w:rFonts w:ascii="Simplified Arabic" w:hAnsi="Simplified Arabic" w:cs="Simplified Arabic"/>
          <w:sz w:val="28"/>
          <w:szCs w:val="28"/>
          <w:rtl/>
        </w:rPr>
        <w:t xml:space="preserve"> فالحاصل أنه كان شديد العداوة ثم هداه الله </w:t>
      </w:r>
      <w:r w:rsidR="00BE441E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4C30F1" w:rsidRPr="0060077C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BE441E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4C30F1" w:rsidRPr="0060077C">
        <w:rPr>
          <w:rFonts w:ascii="Simplified Arabic" w:hAnsi="Simplified Arabic" w:cs="Simplified Arabic"/>
          <w:sz w:val="28"/>
          <w:szCs w:val="28"/>
          <w:rtl/>
        </w:rPr>
        <w:t xml:space="preserve"> إلى الإسلام</w:t>
      </w:r>
      <w:r w:rsidR="00BE441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4C30F1" w:rsidRPr="0060077C">
        <w:rPr>
          <w:rFonts w:ascii="Simplified Arabic" w:hAnsi="Simplified Arabic" w:cs="Simplified Arabic"/>
          <w:sz w:val="28"/>
          <w:szCs w:val="28"/>
          <w:rtl/>
        </w:rPr>
        <w:t xml:space="preserve"> فكان من خيار الصحابة حسن إسلامه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4C30F1" w:rsidRPr="0060077C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7166C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4C30F1" w:rsidRPr="0060077C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4C30F1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4C30F1" w:rsidRPr="0060077C">
        <w:rPr>
          <w:rFonts w:ascii="Simplified Arabic" w:hAnsi="Simplified Arabic" w:cs="Simplified Arabic"/>
          <w:sz w:val="28"/>
          <w:szCs w:val="28"/>
          <w:rtl/>
        </w:rPr>
        <w:t xml:space="preserve">فلما جعل الله الإسلام في قلبي </w:t>
      </w:r>
      <w:r w:rsidR="00F12FEC" w:rsidRPr="0060077C">
        <w:rPr>
          <w:rFonts w:ascii="Simplified Arabic" w:hAnsi="Simplified Arabic" w:cs="Simplified Arabic"/>
          <w:sz w:val="28"/>
          <w:szCs w:val="28"/>
          <w:rtl/>
        </w:rPr>
        <w:t xml:space="preserve">أتيت النبي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F12FEC" w:rsidRPr="0060077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F12FEC" w:rsidRPr="0060077C">
        <w:rPr>
          <w:rFonts w:ascii="Simplified Arabic" w:hAnsi="Simplified Arabic" w:cs="Simplified Arabic"/>
          <w:sz w:val="28"/>
          <w:szCs w:val="28"/>
          <w:rtl/>
        </w:rPr>
        <w:t xml:space="preserve"> فقلت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F12FEC" w:rsidRPr="0060077C">
        <w:rPr>
          <w:rFonts w:ascii="Simplified Arabic" w:hAnsi="Simplified Arabic" w:cs="Simplified Arabic"/>
          <w:sz w:val="28"/>
          <w:szCs w:val="28"/>
          <w:rtl/>
        </w:rPr>
        <w:t xml:space="preserve"> ابسط يمينك فلأبايعك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F12FEC" w:rsidRPr="0060077C">
        <w:rPr>
          <w:rFonts w:ascii="Simplified Arabic" w:hAnsi="Simplified Arabic" w:cs="Simplified Arabic"/>
          <w:sz w:val="28"/>
          <w:szCs w:val="28"/>
          <w:rtl/>
        </w:rPr>
        <w:t xml:space="preserve"> فبسط يمينه </w:t>
      </w:r>
      <w:r w:rsidR="000219C8" w:rsidRPr="0060077C">
        <w:rPr>
          <w:rFonts w:ascii="Simplified Arabic" w:hAnsi="Simplified Arabic" w:cs="Simplified Arabic"/>
          <w:sz w:val="28"/>
          <w:szCs w:val="28"/>
          <w:rtl/>
        </w:rPr>
        <w:t>فقبضت يدي</w:t>
      </w:r>
      <w:r w:rsidR="007166C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219C8" w:rsidRPr="0060077C">
        <w:rPr>
          <w:rFonts w:ascii="Simplified Arabic" w:hAnsi="Simplified Arabic" w:cs="Simplified Arabic"/>
          <w:sz w:val="28"/>
          <w:szCs w:val="28"/>
          <w:rtl/>
        </w:rPr>
        <w:t xml:space="preserve"> فقال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0219C8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07D1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((</w:t>
      </w:r>
      <w:r w:rsidR="000219C8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مالك</w:t>
      </w:r>
      <w:r w:rsidR="000219C8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19C8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يا عمرو؟</w:t>
      </w:r>
      <w:r w:rsidR="009A07D1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219C8" w:rsidRPr="0060077C">
        <w:rPr>
          <w:rFonts w:ascii="Simplified Arabic" w:hAnsi="Simplified Arabic" w:cs="Simplified Arabic"/>
          <w:sz w:val="28"/>
          <w:szCs w:val="28"/>
          <w:rtl/>
        </w:rPr>
        <w:t xml:space="preserve"> قلت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0219C8" w:rsidRPr="0060077C">
        <w:rPr>
          <w:rFonts w:ascii="Simplified Arabic" w:hAnsi="Simplified Arabic" w:cs="Simplified Arabic"/>
          <w:sz w:val="28"/>
          <w:szCs w:val="28"/>
          <w:rtl/>
        </w:rPr>
        <w:t xml:space="preserve"> أردت أن أشترط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219C8" w:rsidRPr="0060077C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0219C8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37AA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((تشترط </w:t>
      </w:r>
      <w:r w:rsidR="000219C8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ماذا؟</w:t>
      </w:r>
      <w:r w:rsidR="008837AA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219C8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13AE" w:rsidRPr="0060077C">
        <w:rPr>
          <w:rFonts w:ascii="Simplified Arabic" w:hAnsi="Simplified Arabic" w:cs="Simplified Arabic"/>
          <w:sz w:val="28"/>
          <w:szCs w:val="28"/>
          <w:rtl/>
        </w:rPr>
        <w:t>قلت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2E13AE" w:rsidRPr="0060077C">
        <w:rPr>
          <w:rFonts w:ascii="Simplified Arabic" w:hAnsi="Simplified Arabic" w:cs="Simplified Arabic"/>
          <w:sz w:val="28"/>
          <w:szCs w:val="28"/>
          <w:rtl/>
        </w:rPr>
        <w:t xml:space="preserve"> أن ي</w:t>
      </w:r>
      <w:r w:rsidR="0078793D" w:rsidRPr="0060077C">
        <w:rPr>
          <w:rFonts w:ascii="Simplified Arabic" w:hAnsi="Simplified Arabic" w:cs="Simplified Arabic"/>
          <w:sz w:val="28"/>
          <w:szCs w:val="28"/>
          <w:rtl/>
        </w:rPr>
        <w:t>ُ</w:t>
      </w:r>
      <w:r w:rsidR="002E13AE" w:rsidRPr="0060077C">
        <w:rPr>
          <w:rFonts w:ascii="Simplified Arabic" w:hAnsi="Simplified Arabic" w:cs="Simplified Arabic"/>
          <w:sz w:val="28"/>
          <w:szCs w:val="28"/>
          <w:rtl/>
        </w:rPr>
        <w:t>غفر لي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E13AE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29D5" w:rsidRPr="0060077C">
        <w:rPr>
          <w:rFonts w:ascii="Simplified Arabic" w:hAnsi="Simplified Arabic" w:cs="Simplified Arabic"/>
          <w:sz w:val="28"/>
          <w:szCs w:val="28"/>
          <w:rtl/>
        </w:rPr>
        <w:t>قال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CB29D5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37AA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((</w:t>
      </w:r>
      <w:r w:rsidR="00CB29D5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أما علمت أن الإسلام يهدم</w:t>
      </w:r>
      <w:r w:rsidR="00CB29D5" w:rsidRPr="0060077C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="00CB29D5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ما</w:t>
      </w:r>
      <w:r w:rsidR="00CB29D5" w:rsidRPr="0060077C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="00CB29D5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كان</w:t>
      </w:r>
      <w:r w:rsidR="00CB29D5" w:rsidRPr="0060077C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="00CB29D5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قبله</w:t>
      </w:r>
      <w:r w:rsidR="008837AA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CB29D5" w:rsidRPr="0060077C">
        <w:rPr>
          <w:rFonts w:ascii="Simplified Arabic" w:hAnsi="Simplified Arabic" w:cs="Simplified Arabic"/>
          <w:sz w:val="28"/>
          <w:szCs w:val="28"/>
          <w:rtl/>
        </w:rPr>
        <w:t xml:space="preserve"> الكبائر والصغائر ورأس ذلك الإشراك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CB29D5" w:rsidRPr="0060077C">
        <w:rPr>
          <w:rFonts w:ascii="Simplified Arabic" w:hAnsi="Simplified Arabic" w:cs="Simplified Arabic"/>
          <w:sz w:val="28"/>
          <w:szCs w:val="28"/>
          <w:rtl/>
        </w:rPr>
        <w:t xml:space="preserve"> وهو أكبر الكبائر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CB29D5" w:rsidRPr="0060077C">
        <w:rPr>
          <w:rFonts w:ascii="Simplified Arabic" w:hAnsi="Simplified Arabic" w:cs="Simplified Arabic"/>
          <w:sz w:val="28"/>
          <w:szCs w:val="28"/>
          <w:rtl/>
        </w:rPr>
        <w:t xml:space="preserve"> فإذا أسلم الإنسان غفر الله </w:t>
      </w:r>
      <w:r w:rsidR="002F0F4B" w:rsidRPr="0060077C">
        <w:rPr>
          <w:rFonts w:ascii="Simplified Arabic" w:hAnsi="Simplified Arabic" w:cs="Simplified Arabic"/>
          <w:sz w:val="28"/>
          <w:szCs w:val="28"/>
          <w:rtl/>
        </w:rPr>
        <w:t>له ما كان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F0F4B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07D1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((</w:t>
      </w:r>
      <w:r w:rsidR="002F0F4B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وأن الهجرة تهدم ما كان قبلها</w:t>
      </w:r>
      <w:r w:rsidR="009A07D1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F0F4B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الإنسان الذي يسلم حديث</w:t>
      </w:r>
      <w:r w:rsidR="00D8798B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D8798B" w:rsidRPr="0060077C">
        <w:rPr>
          <w:rFonts w:ascii="Simplified Arabic" w:hAnsi="Simplified Arabic" w:cs="Simplified Arabic"/>
          <w:sz w:val="28"/>
          <w:szCs w:val="28"/>
          <w:rtl/>
        </w:rPr>
        <w:t xml:space="preserve"> هذا يبدأ كأنه ولدته أمه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الآ</w:t>
      </w:r>
      <w:r w:rsidR="00306A9D" w:rsidRPr="0060077C">
        <w:rPr>
          <w:rFonts w:ascii="Simplified Arabic" w:hAnsi="Simplified Arabic" w:cs="Simplified Arabic"/>
          <w:sz w:val="28"/>
          <w:szCs w:val="28"/>
          <w:rtl/>
        </w:rPr>
        <w:t>ن</w:t>
      </w:r>
      <w:r w:rsidR="0078793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306A9D" w:rsidRPr="0060077C">
        <w:rPr>
          <w:rFonts w:ascii="Simplified Arabic" w:hAnsi="Simplified Arabic" w:cs="Simplified Arabic"/>
          <w:sz w:val="28"/>
          <w:szCs w:val="28"/>
          <w:rtl/>
        </w:rPr>
        <w:t xml:space="preserve"> والهجرة إذا هاجر الإنسان</w:t>
      </w:r>
      <w:r w:rsidR="0078793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306A9D" w:rsidRPr="0060077C">
        <w:rPr>
          <w:rFonts w:ascii="Simplified Arabic" w:hAnsi="Simplified Arabic" w:cs="Simplified Arabic"/>
          <w:sz w:val="28"/>
          <w:szCs w:val="28"/>
          <w:rtl/>
        </w:rPr>
        <w:t xml:space="preserve"> وعمرو بن العاص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306A9D" w:rsidRPr="0060077C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306A9D" w:rsidRPr="0060077C">
        <w:rPr>
          <w:rFonts w:ascii="Simplified Arabic" w:hAnsi="Simplified Arabic" w:cs="Simplified Arabic"/>
          <w:sz w:val="28"/>
          <w:szCs w:val="28"/>
          <w:rtl/>
        </w:rPr>
        <w:t xml:space="preserve"> أسلم بعد الحديبية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306A9D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234D" w:rsidRPr="0060077C">
        <w:rPr>
          <w:rFonts w:ascii="Simplified Arabic" w:hAnsi="Simplified Arabic" w:cs="Simplified Arabic"/>
          <w:sz w:val="28"/>
          <w:szCs w:val="28"/>
          <w:rtl/>
        </w:rPr>
        <w:t xml:space="preserve">وهاجر إلى النبي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65234D" w:rsidRPr="0060077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-،</w:t>
      </w:r>
      <w:r w:rsidR="0065234D" w:rsidRPr="0060077C">
        <w:rPr>
          <w:rFonts w:ascii="Simplified Arabic" w:hAnsi="Simplified Arabic" w:cs="Simplified Arabic"/>
          <w:sz w:val="28"/>
          <w:szCs w:val="28"/>
          <w:rtl/>
        </w:rPr>
        <w:t xml:space="preserve"> وكانت هجرته قبل الفتح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65234D" w:rsidRPr="0060077C">
        <w:rPr>
          <w:rFonts w:ascii="Simplified Arabic" w:hAnsi="Simplified Arabic" w:cs="Simplified Arabic"/>
          <w:sz w:val="28"/>
          <w:szCs w:val="28"/>
          <w:rtl/>
        </w:rPr>
        <w:t xml:space="preserve"> والنبي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65234D" w:rsidRPr="0060077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65234D" w:rsidRPr="0060077C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65234D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37AA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((</w:t>
      </w:r>
      <w:r w:rsidR="0065234D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لا هجرة بعد الفتح</w:t>
      </w:r>
      <w:r w:rsidR="008837AA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65234D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4A76" w:rsidRPr="0060077C">
        <w:rPr>
          <w:rFonts w:ascii="Simplified Arabic" w:hAnsi="Simplified Arabic" w:cs="Simplified Arabic"/>
          <w:sz w:val="28"/>
          <w:szCs w:val="28"/>
          <w:rtl/>
        </w:rPr>
        <w:t>أي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C94A76" w:rsidRPr="0060077C">
        <w:rPr>
          <w:rFonts w:ascii="Simplified Arabic" w:hAnsi="Simplified Arabic" w:cs="Simplified Arabic"/>
          <w:sz w:val="28"/>
          <w:szCs w:val="28"/>
          <w:rtl/>
        </w:rPr>
        <w:t xml:space="preserve"> من مكة</w:t>
      </w:r>
      <w:r w:rsidR="0078793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C94A76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6957" w:rsidRPr="0060077C">
        <w:rPr>
          <w:rFonts w:ascii="Simplified Arabic" w:hAnsi="Simplified Arabic" w:cs="Simplified Arabic"/>
          <w:sz w:val="28"/>
          <w:szCs w:val="28"/>
          <w:rtl/>
        </w:rPr>
        <w:t xml:space="preserve">فهو من المهاجرين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806957" w:rsidRPr="0060077C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-،</w:t>
      </w:r>
      <w:r w:rsidR="00806957" w:rsidRPr="0060077C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8837AA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((</w:t>
      </w:r>
      <w:r w:rsidR="00806957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وأن الهجرة تهدم ما كان قبلها</w:t>
      </w:r>
      <w:r w:rsidR="008837AA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،</w:t>
      </w:r>
      <w:r w:rsidR="00806957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316F9A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وأن الحج </w:t>
      </w:r>
      <w:r w:rsidR="008D6578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يهدم ما كان قبله</w:t>
      </w:r>
      <w:r w:rsidR="0078793D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؟</w:t>
      </w:r>
      <w:r w:rsidR="008837AA" w:rsidRPr="0060077C">
        <w:rPr>
          <w:rFonts w:ascii="Simplified Arabic" w:hAnsi="Simplified Arabic" w:cs="Simplified Arabic"/>
          <w:color w:val="0000FF"/>
          <w:sz w:val="28"/>
          <w:szCs w:val="28"/>
          <w:rtl/>
        </w:rPr>
        <w:t>))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8D6578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16DE" w:rsidRPr="0060077C">
        <w:rPr>
          <w:rFonts w:ascii="Simplified Arabic" w:hAnsi="Simplified Arabic" w:cs="Simplified Arabic"/>
          <w:sz w:val="28"/>
          <w:szCs w:val="28"/>
          <w:rtl/>
        </w:rPr>
        <w:t>والعلماء تكلموا على الحج</w:t>
      </w:r>
      <w:r w:rsidR="0078793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8716DE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793D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904993" w:rsidRPr="0060077C">
        <w:rPr>
          <w:rFonts w:ascii="Simplified Arabic" w:hAnsi="Simplified Arabic" w:cs="Simplified Arabic"/>
          <w:sz w:val="28"/>
          <w:szCs w:val="28"/>
          <w:rtl/>
        </w:rPr>
        <w:t>رجع من ذنوبه كيوم ولدته أمه</w:t>
      </w:r>
      <w:r w:rsidR="0078793D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904993" w:rsidRPr="0060077C">
        <w:rPr>
          <w:rFonts w:ascii="Simplified Arabic" w:hAnsi="Simplified Arabic" w:cs="Simplified Arabic"/>
          <w:sz w:val="28"/>
          <w:szCs w:val="28"/>
          <w:rtl/>
        </w:rPr>
        <w:t xml:space="preserve"> هل يكون ذلك في الكبائر والصغائر؟</w:t>
      </w:r>
      <w:r w:rsidR="0078793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904993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5309" w:rsidRPr="0060077C">
        <w:rPr>
          <w:rFonts w:ascii="Simplified Arabic" w:hAnsi="Simplified Arabic" w:cs="Simplified Arabic"/>
          <w:sz w:val="28"/>
          <w:szCs w:val="28"/>
          <w:rtl/>
        </w:rPr>
        <w:t>أو يكون في الصغائر</w:t>
      </w:r>
      <w:r w:rsidR="0078793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6D5309" w:rsidRPr="0060077C">
        <w:rPr>
          <w:rFonts w:ascii="Simplified Arabic" w:hAnsi="Simplified Arabic" w:cs="Simplified Arabic"/>
          <w:sz w:val="28"/>
          <w:szCs w:val="28"/>
          <w:rtl/>
        </w:rPr>
        <w:t xml:space="preserve"> والكبائر لابدّ فيها من توبة؟</w:t>
      </w:r>
      <w:r w:rsidR="009D72D6" w:rsidRPr="0060077C">
        <w:rPr>
          <w:rFonts w:ascii="Simplified Arabic" w:hAnsi="Simplified Arabic" w:cs="Simplified Arabic"/>
          <w:sz w:val="28"/>
          <w:szCs w:val="28"/>
          <w:rtl/>
        </w:rPr>
        <w:t>.</w:t>
      </w:r>
      <w:r w:rsidR="006D5309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793D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D181D" w:rsidRPr="0060077C" w:rsidRDefault="006D5309" w:rsidP="0060077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sz w:val="28"/>
          <w:szCs w:val="28"/>
          <w:rtl/>
        </w:rPr>
        <w:t>قال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وما كان أحد أحب إليّ من رسول الله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-"،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>يعني بعدما أسلم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>ولا أجل في عيني منه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 وما كنت أطيق أن أملأ عيني منه إجلال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 xml:space="preserve"> له</w:t>
      </w:r>
      <w:r w:rsidR="009A07D1" w:rsidRPr="0060077C">
        <w:rPr>
          <w:rFonts w:ascii="Simplified Arabic" w:hAnsi="Simplified Arabic" w:cs="Simplified Arabic"/>
          <w:sz w:val="28"/>
          <w:szCs w:val="28"/>
          <w:rtl/>
        </w:rPr>
        <w:t>"،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 xml:space="preserve"> من شدة المحبة والمهابة والتعظيم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ف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>إذا جلس نكس رأسه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>ولو س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ُ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>ئلت أن أصفه ما أطقت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"؛</w:t>
      </w:r>
      <w:r w:rsidR="00A67AA2" w:rsidRPr="0060077C">
        <w:rPr>
          <w:rFonts w:ascii="Simplified Arabic" w:hAnsi="Simplified Arabic" w:cs="Simplified Arabic"/>
          <w:sz w:val="28"/>
          <w:szCs w:val="28"/>
          <w:rtl/>
        </w:rPr>
        <w:t xml:space="preserve"> لأنه لم يكن يملأ عينه </w:t>
      </w:r>
      <w:r w:rsidR="002B0BA6" w:rsidRPr="0060077C">
        <w:rPr>
          <w:rFonts w:ascii="Simplified Arabic" w:hAnsi="Simplified Arabic" w:cs="Simplified Arabic"/>
          <w:sz w:val="28"/>
          <w:szCs w:val="28"/>
          <w:rtl/>
        </w:rPr>
        <w:t xml:space="preserve">من رسول الله 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2B0BA6" w:rsidRPr="0060077C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8837AA" w:rsidRPr="0060077C">
        <w:rPr>
          <w:rFonts w:ascii="Simplified Arabic" w:hAnsi="Simplified Arabic" w:cs="Simplified Arabic"/>
          <w:sz w:val="28"/>
          <w:szCs w:val="28"/>
          <w:rtl/>
        </w:rPr>
        <w:t>-،</w:t>
      </w:r>
      <w:r w:rsidR="002B0BA6" w:rsidRPr="0060077C">
        <w:rPr>
          <w:rFonts w:ascii="Simplified Arabic" w:hAnsi="Simplified Arabic" w:cs="Simplified Arabic"/>
          <w:sz w:val="28"/>
          <w:szCs w:val="28"/>
          <w:rtl/>
        </w:rPr>
        <w:t xml:space="preserve"> من النظر إليه</w:t>
      </w:r>
      <w:r w:rsidR="00EC086F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B0BA6" w:rsidRPr="0060077C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2B0BA6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2B0BA6" w:rsidRPr="0060077C">
        <w:rPr>
          <w:rFonts w:ascii="Simplified Arabic" w:hAnsi="Simplified Arabic" w:cs="Simplified Arabic"/>
          <w:sz w:val="28"/>
          <w:szCs w:val="28"/>
          <w:rtl/>
        </w:rPr>
        <w:t>لأني لم أكن أملأ عيني منه</w:t>
      </w:r>
      <w:r w:rsidR="00EC086F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B0BA6" w:rsidRPr="0060077C">
        <w:rPr>
          <w:rFonts w:ascii="Simplified Arabic" w:hAnsi="Simplified Arabic" w:cs="Simplified Arabic"/>
          <w:sz w:val="28"/>
          <w:szCs w:val="28"/>
          <w:rtl/>
        </w:rPr>
        <w:t xml:space="preserve"> ولو مت على تلك الحال لرجوت أن أكون من أهل الجنة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B0BA6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074B8" w:rsidRPr="0060077C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AA2ADF" w:rsidRPr="0060077C">
        <w:rPr>
          <w:rFonts w:ascii="Simplified Arabic" w:hAnsi="Simplified Arabic" w:cs="Simplified Arabic"/>
          <w:sz w:val="28"/>
          <w:szCs w:val="28"/>
          <w:rtl/>
        </w:rPr>
        <w:t>و</w:t>
      </w:r>
      <w:r w:rsidR="00EC086F" w:rsidRPr="0060077C">
        <w:rPr>
          <w:rFonts w:ascii="Simplified Arabic" w:hAnsi="Simplified Arabic" w:cs="Simplified Arabic"/>
          <w:sz w:val="28"/>
          <w:szCs w:val="28"/>
          <w:rtl/>
        </w:rPr>
        <w:t>َ</w:t>
      </w:r>
      <w:r w:rsidR="00AA2ADF" w:rsidRPr="0060077C">
        <w:rPr>
          <w:rFonts w:ascii="Simplified Arabic" w:hAnsi="Simplified Arabic" w:cs="Simplified Arabic"/>
          <w:sz w:val="28"/>
          <w:szCs w:val="28"/>
          <w:rtl/>
        </w:rPr>
        <w:t>ل</w:t>
      </w:r>
      <w:r w:rsidR="00EC086F" w:rsidRPr="0060077C">
        <w:rPr>
          <w:rFonts w:ascii="Simplified Arabic" w:hAnsi="Simplified Arabic" w:cs="Simplified Arabic"/>
          <w:sz w:val="28"/>
          <w:szCs w:val="28"/>
          <w:rtl/>
        </w:rPr>
        <w:t>ِ</w:t>
      </w:r>
      <w:r w:rsidR="00AA2ADF" w:rsidRPr="0060077C">
        <w:rPr>
          <w:rFonts w:ascii="Simplified Arabic" w:hAnsi="Simplified Arabic" w:cs="Simplified Arabic"/>
          <w:sz w:val="28"/>
          <w:szCs w:val="28"/>
          <w:rtl/>
        </w:rPr>
        <w:t>ينا أشياء</w:t>
      </w:r>
      <w:r w:rsidR="00EC086F" w:rsidRPr="0060077C">
        <w:rPr>
          <w:rFonts w:ascii="Simplified Arabic" w:hAnsi="Simplified Arabic" w:cs="Simplified Arabic"/>
          <w:sz w:val="28"/>
          <w:szCs w:val="28"/>
          <w:rtl/>
        </w:rPr>
        <w:t>َ</w:t>
      </w:r>
      <w:r w:rsidR="00AA2ADF" w:rsidRPr="0060077C">
        <w:rPr>
          <w:rFonts w:ascii="Simplified Arabic" w:hAnsi="Simplified Arabic" w:cs="Simplified Arabic"/>
          <w:sz w:val="28"/>
          <w:szCs w:val="28"/>
          <w:rtl/>
        </w:rPr>
        <w:t xml:space="preserve"> ما أدري ما حالي فيها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A2ADF" w:rsidRPr="0060077C">
        <w:rPr>
          <w:rFonts w:ascii="Simplified Arabic" w:hAnsi="Simplified Arabic" w:cs="Simplified Arabic"/>
          <w:sz w:val="28"/>
          <w:szCs w:val="28"/>
          <w:rtl/>
        </w:rPr>
        <w:t xml:space="preserve"> ولينا أشياء لما وقعت الفتنة بين الصحابة 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AA2ADF" w:rsidRPr="0060077C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EC086F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AA2ADF" w:rsidRPr="0060077C">
        <w:rPr>
          <w:rFonts w:ascii="Simplified Arabic" w:hAnsi="Simplified Arabic" w:cs="Simplified Arabic"/>
          <w:sz w:val="28"/>
          <w:szCs w:val="28"/>
          <w:rtl/>
        </w:rPr>
        <w:t xml:space="preserve"> خرج أهل الشام </w:t>
      </w:r>
      <w:r w:rsidR="00EC1FAD" w:rsidRPr="0060077C">
        <w:rPr>
          <w:rFonts w:ascii="Simplified Arabic" w:hAnsi="Simplified Arabic" w:cs="Simplified Arabic"/>
          <w:sz w:val="28"/>
          <w:szCs w:val="28"/>
          <w:rtl/>
        </w:rPr>
        <w:t xml:space="preserve">مع معاوية 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EC1FAD" w:rsidRPr="0060077C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-،</w:t>
      </w:r>
      <w:r w:rsidR="00EC1FAD" w:rsidRPr="0060077C">
        <w:rPr>
          <w:rFonts w:ascii="Simplified Arabic" w:hAnsi="Simplified Arabic" w:cs="Simplified Arabic"/>
          <w:sz w:val="28"/>
          <w:szCs w:val="28"/>
          <w:rtl/>
        </w:rPr>
        <w:t xml:space="preserve"> وعمرو بن العاص</w:t>
      </w:r>
      <w:r w:rsidR="00EC086F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EC1FAD" w:rsidRPr="0060077C">
        <w:rPr>
          <w:rFonts w:ascii="Simplified Arabic" w:hAnsi="Simplified Arabic" w:cs="Simplified Arabic"/>
          <w:sz w:val="28"/>
          <w:szCs w:val="28"/>
          <w:rtl/>
        </w:rPr>
        <w:t xml:space="preserve"> وحصل ما حصل من القتال بين الصحابة 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C30F19" w:rsidRPr="0060077C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-،</w:t>
      </w:r>
      <w:r w:rsidR="00C30F19" w:rsidRPr="0060077C">
        <w:rPr>
          <w:rFonts w:ascii="Simplified Arabic" w:hAnsi="Simplified Arabic" w:cs="Simplified Arabic"/>
          <w:sz w:val="28"/>
          <w:szCs w:val="28"/>
          <w:rtl/>
        </w:rPr>
        <w:t xml:space="preserve"> وحصلت أمور كثيرة</w:t>
      </w:r>
      <w:r w:rsidR="00EC086F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C30F19" w:rsidRPr="0060077C">
        <w:rPr>
          <w:rFonts w:ascii="Simplified Arabic" w:hAnsi="Simplified Arabic" w:cs="Simplified Arabic"/>
          <w:sz w:val="28"/>
          <w:szCs w:val="28"/>
          <w:rtl/>
        </w:rPr>
        <w:t xml:space="preserve"> ثم بعد ذلك استقر الأمر بخلافة معاوية 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C30F19" w:rsidRPr="0060077C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C30F19" w:rsidRPr="0060077C">
        <w:rPr>
          <w:rFonts w:ascii="Simplified Arabic" w:hAnsi="Simplified Arabic" w:cs="Simplified Arabic"/>
          <w:sz w:val="28"/>
          <w:szCs w:val="28"/>
          <w:rtl/>
        </w:rPr>
        <w:t xml:space="preserve"> بعد قتل علي </w:t>
      </w:r>
      <w:r w:rsidR="00F420BE" w:rsidRPr="0060077C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D65DAB" w:rsidRPr="0060077C">
        <w:rPr>
          <w:rFonts w:ascii="Simplified Arabic" w:hAnsi="Simplified Arabic" w:cs="Simplified Arabic"/>
          <w:sz w:val="28"/>
          <w:szCs w:val="28"/>
          <w:rtl/>
        </w:rPr>
        <w:t>رضي الله عن الجميع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-،</w:t>
      </w:r>
      <w:r w:rsidR="00D65DAB" w:rsidRPr="0060077C">
        <w:rPr>
          <w:rFonts w:ascii="Simplified Arabic" w:hAnsi="Simplified Arabic" w:cs="Simplified Arabic"/>
          <w:sz w:val="28"/>
          <w:szCs w:val="28"/>
          <w:rtl/>
        </w:rPr>
        <w:t xml:space="preserve"> وتنازل الحسن 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D65DAB" w:rsidRPr="0060077C">
        <w:rPr>
          <w:rFonts w:ascii="Simplified Arabic" w:hAnsi="Simplified Arabic" w:cs="Simplified Arabic"/>
          <w:sz w:val="28"/>
          <w:szCs w:val="28"/>
          <w:rtl/>
        </w:rPr>
        <w:t>رضي الله عنهم أجمعين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-،</w:t>
      </w:r>
      <w:r w:rsidR="00D65DAB" w:rsidRPr="0060077C">
        <w:rPr>
          <w:rFonts w:ascii="Simplified Arabic" w:hAnsi="Simplified Arabic" w:cs="Simplified Arabic"/>
          <w:sz w:val="28"/>
          <w:szCs w:val="28"/>
          <w:rtl/>
        </w:rPr>
        <w:t xml:space="preserve"> ثم بعد ذلك 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كان عمرو بن العاص والي</w:t>
      </w:r>
      <w:r w:rsidR="00402AE1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402AE1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55C85" w:rsidRPr="0060077C">
        <w:rPr>
          <w:rFonts w:ascii="Simplified Arabic" w:hAnsi="Simplified Arabic" w:cs="Simplified Arabic"/>
          <w:sz w:val="28"/>
          <w:szCs w:val="28"/>
          <w:rtl/>
        </w:rPr>
        <w:t xml:space="preserve">لمعاوية 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055C85" w:rsidRPr="0060077C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0E4B7A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055C85" w:rsidRPr="0060077C">
        <w:rPr>
          <w:rFonts w:ascii="Simplified Arabic" w:hAnsi="Simplified Arabic" w:cs="Simplified Arabic"/>
          <w:sz w:val="28"/>
          <w:szCs w:val="28"/>
          <w:rtl/>
        </w:rPr>
        <w:t xml:space="preserve"> على مصر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55C85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1AF0" w:rsidRPr="0060077C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321AF0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321AF0" w:rsidRPr="0060077C">
        <w:rPr>
          <w:rFonts w:ascii="Simplified Arabic" w:hAnsi="Simplified Arabic" w:cs="Simplified Arabic"/>
          <w:sz w:val="28"/>
          <w:szCs w:val="28"/>
          <w:rtl/>
        </w:rPr>
        <w:t>ثم ولينا أشياء ما أدري ما حالي فيها</w:t>
      </w:r>
      <w:r w:rsidR="00F420B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321AF0" w:rsidRPr="0060077C">
        <w:rPr>
          <w:rFonts w:ascii="Simplified Arabic" w:hAnsi="Simplified Arabic" w:cs="Simplified Arabic"/>
          <w:sz w:val="28"/>
          <w:szCs w:val="28"/>
          <w:rtl/>
        </w:rPr>
        <w:t xml:space="preserve"> فإذا أنا مت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"، الآ</w:t>
      </w:r>
      <w:r w:rsidR="00321AF0" w:rsidRPr="0060077C">
        <w:rPr>
          <w:rFonts w:ascii="Simplified Arabic" w:hAnsi="Simplified Arabic" w:cs="Simplified Arabic"/>
          <w:sz w:val="28"/>
          <w:szCs w:val="28"/>
          <w:rtl/>
        </w:rPr>
        <w:t>ن هو يبين لماذا كان يبكي</w:t>
      </w:r>
      <w:r w:rsidR="00F420B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321AF0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F420BE" w:rsidRPr="0060077C">
        <w:rPr>
          <w:rFonts w:ascii="Simplified Arabic" w:hAnsi="Simplified Arabic" w:cs="Simplified Arabic"/>
          <w:sz w:val="28"/>
          <w:szCs w:val="28"/>
          <w:rtl/>
        </w:rPr>
        <w:t>: المرحلة الثالثة الت</w:t>
      </w:r>
      <w:r w:rsidR="00915393" w:rsidRPr="0060077C">
        <w:rPr>
          <w:rFonts w:ascii="Simplified Arabic" w:hAnsi="Simplified Arabic" w:cs="Simplified Arabic"/>
          <w:sz w:val="28"/>
          <w:szCs w:val="28"/>
          <w:rtl/>
        </w:rPr>
        <w:t>ي أنا فيها ال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آ</w:t>
      </w:r>
      <w:r w:rsidR="00915393" w:rsidRPr="0060077C">
        <w:rPr>
          <w:rFonts w:ascii="Simplified Arabic" w:hAnsi="Simplified Arabic" w:cs="Simplified Arabic"/>
          <w:sz w:val="28"/>
          <w:szCs w:val="28"/>
          <w:rtl/>
        </w:rPr>
        <w:t>ن هي التي ما كنت أود أن أموت عليها</w:t>
      </w:r>
      <w:r w:rsidR="00F420B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915393" w:rsidRPr="0060077C">
        <w:rPr>
          <w:rFonts w:ascii="Simplified Arabic" w:hAnsi="Simplified Arabic" w:cs="Simplified Arabic"/>
          <w:sz w:val="28"/>
          <w:szCs w:val="28"/>
          <w:rtl/>
        </w:rPr>
        <w:t xml:space="preserve"> كنت أود أن أموت في المرحلة الثانية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15393" w:rsidRPr="0060077C">
        <w:rPr>
          <w:rFonts w:ascii="Simplified Arabic" w:hAnsi="Simplified Arabic" w:cs="Simplified Arabic"/>
          <w:sz w:val="28"/>
          <w:szCs w:val="28"/>
          <w:rtl/>
        </w:rPr>
        <w:t>ذكر ذلك فسر بكاءه</w:t>
      </w:r>
      <w:r w:rsidR="00F420B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915393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64A9" w:rsidRPr="0060077C">
        <w:rPr>
          <w:rFonts w:ascii="Simplified Arabic" w:hAnsi="Simplified Arabic" w:cs="Simplified Arabic"/>
          <w:sz w:val="28"/>
          <w:szCs w:val="28"/>
          <w:rtl/>
        </w:rPr>
        <w:t>ثم أوصاهم</w:t>
      </w:r>
      <w:r w:rsidR="00AE76FC" w:rsidRPr="0060077C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0164A9" w:rsidRPr="0060077C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0164A9" w:rsidRPr="0060077C">
        <w:rPr>
          <w:rFonts w:ascii="Simplified Arabic" w:hAnsi="Simplified Arabic" w:cs="Simplified Arabic"/>
          <w:sz w:val="28"/>
          <w:szCs w:val="28"/>
          <w:rtl/>
        </w:rPr>
        <w:t>فإذا أنا مت فلا تصحبن</w:t>
      </w:r>
      <w:r w:rsidR="00AE76FC" w:rsidRPr="0060077C">
        <w:rPr>
          <w:rFonts w:ascii="Simplified Arabic" w:hAnsi="Simplified Arabic" w:cs="Simplified Arabic"/>
          <w:sz w:val="28"/>
          <w:szCs w:val="28"/>
          <w:rtl/>
        </w:rPr>
        <w:t>ِّ</w:t>
      </w:r>
      <w:r w:rsidR="000164A9" w:rsidRPr="0060077C">
        <w:rPr>
          <w:rFonts w:ascii="Simplified Arabic" w:hAnsi="Simplified Arabic" w:cs="Simplified Arabic"/>
          <w:sz w:val="28"/>
          <w:szCs w:val="28"/>
          <w:rtl/>
        </w:rPr>
        <w:t>ي نائحة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".</w:t>
      </w:r>
    </w:p>
    <w:p w:rsidR="00964F90" w:rsidRPr="0060077C" w:rsidRDefault="000164A9" w:rsidP="0060077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والنائحة هي المرأة التي ترفع صوتها </w:t>
      </w:r>
      <w:r w:rsidR="004C50A4" w:rsidRPr="0060077C">
        <w:rPr>
          <w:rFonts w:ascii="Simplified Arabic" w:hAnsi="Simplified Arabic" w:cs="Simplified Arabic"/>
          <w:sz w:val="28"/>
          <w:szCs w:val="28"/>
          <w:rtl/>
        </w:rPr>
        <w:t>بالصياح والبكاء والعويل على الميت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4C50A4" w:rsidRPr="0060077C">
        <w:rPr>
          <w:rFonts w:ascii="Simplified Arabic" w:hAnsi="Simplified Arabic" w:cs="Simplified Arabic"/>
          <w:sz w:val="28"/>
          <w:szCs w:val="28"/>
          <w:rtl/>
        </w:rPr>
        <w:t xml:space="preserve"> ولربما </w:t>
      </w:r>
      <w:r w:rsidR="00214C01" w:rsidRPr="0060077C">
        <w:rPr>
          <w:rFonts w:ascii="Simplified Arabic" w:hAnsi="Simplified Arabic" w:cs="Simplified Arabic"/>
          <w:sz w:val="28"/>
          <w:szCs w:val="28"/>
          <w:rtl/>
        </w:rPr>
        <w:t>مزقت شعرها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14C01" w:rsidRPr="0060077C">
        <w:rPr>
          <w:rFonts w:ascii="Simplified Arabic" w:hAnsi="Simplified Arabic" w:cs="Simplified Arabic"/>
          <w:sz w:val="28"/>
          <w:szCs w:val="28"/>
          <w:rtl/>
        </w:rPr>
        <w:t xml:space="preserve"> وشقت جيبها ونحو ذلك مما يفعله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14C01" w:rsidRPr="0060077C">
        <w:rPr>
          <w:rFonts w:ascii="Simplified Arabic" w:hAnsi="Simplified Arabic" w:cs="Simplified Arabic"/>
          <w:sz w:val="28"/>
          <w:szCs w:val="28"/>
          <w:rtl/>
        </w:rPr>
        <w:t xml:space="preserve"> بعض الناس في النياحة 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فلا تصحبني نائحة،</w:t>
      </w:r>
      <w:r w:rsidR="000641B2" w:rsidRPr="0060077C">
        <w:rPr>
          <w:rFonts w:ascii="Simplified Arabic" w:hAnsi="Simplified Arabic" w:cs="Simplified Arabic"/>
          <w:sz w:val="28"/>
          <w:szCs w:val="28"/>
          <w:rtl/>
        </w:rPr>
        <w:t xml:space="preserve"> ولا نار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"،</w:t>
      </w:r>
      <w:r w:rsidR="000641B2" w:rsidRPr="0060077C">
        <w:rPr>
          <w:rFonts w:ascii="Simplified Arabic" w:hAnsi="Simplified Arabic" w:cs="Simplified Arabic"/>
          <w:sz w:val="28"/>
          <w:szCs w:val="28"/>
          <w:rtl/>
        </w:rPr>
        <w:t xml:space="preserve"> لا نار يعني لا يكون ذلك لا في سراج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641B2" w:rsidRPr="0060077C">
        <w:rPr>
          <w:rFonts w:ascii="Simplified Arabic" w:hAnsi="Simplified Arabic" w:cs="Simplified Arabic"/>
          <w:sz w:val="28"/>
          <w:szCs w:val="28"/>
          <w:rtl/>
        </w:rPr>
        <w:t xml:space="preserve"> ولا في مبخرة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641B2" w:rsidRPr="0060077C">
        <w:rPr>
          <w:rFonts w:ascii="Simplified Arabic" w:hAnsi="Simplified Arabic" w:cs="Simplified Arabic"/>
          <w:sz w:val="28"/>
          <w:szCs w:val="28"/>
          <w:rtl/>
        </w:rPr>
        <w:t xml:space="preserve"> ولا في مشعل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641B2" w:rsidRPr="0060077C">
        <w:rPr>
          <w:rFonts w:ascii="Simplified Arabic" w:hAnsi="Simplified Arabic" w:cs="Simplified Arabic"/>
          <w:sz w:val="28"/>
          <w:szCs w:val="28"/>
          <w:rtl/>
        </w:rPr>
        <w:t xml:space="preserve"> ولا في غيره.</w:t>
      </w:r>
      <w:r w:rsidR="00F420BE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76FC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D181D" w:rsidRPr="0060077C" w:rsidRDefault="002E4A1D" w:rsidP="0060077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sz w:val="28"/>
          <w:szCs w:val="28"/>
          <w:rtl/>
        </w:rPr>
        <w:t>وبعض أهل العلم يقولون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 إن ذلك </w:t>
      </w:r>
      <w:r w:rsidR="00667E74" w:rsidRPr="0060077C">
        <w:rPr>
          <w:rFonts w:ascii="Simplified Arabic" w:hAnsi="Simplified Arabic" w:cs="Simplified Arabic"/>
          <w:sz w:val="28"/>
          <w:szCs w:val="28"/>
          <w:rtl/>
        </w:rPr>
        <w:t>من أجل التفاؤل بالنجاة من النار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667E74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4840" w:rsidRPr="0060077C">
        <w:rPr>
          <w:rFonts w:ascii="Simplified Arabic" w:hAnsi="Simplified Arabic" w:cs="Simplified Arabic"/>
          <w:sz w:val="28"/>
          <w:szCs w:val="28"/>
          <w:rtl/>
        </w:rPr>
        <w:t>وبعضهم يفسره بغير ذلك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A4840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436E" w:rsidRPr="0060077C">
        <w:rPr>
          <w:rFonts w:ascii="Simplified Arabic" w:hAnsi="Simplified Arabic" w:cs="Simplified Arabic"/>
          <w:sz w:val="28"/>
          <w:szCs w:val="28"/>
          <w:rtl/>
        </w:rPr>
        <w:t>الميت لا ي</w:t>
      </w:r>
      <w:r w:rsidR="00F420BE" w:rsidRPr="0060077C">
        <w:rPr>
          <w:rFonts w:ascii="Simplified Arabic" w:hAnsi="Simplified Arabic" w:cs="Simplified Arabic"/>
          <w:sz w:val="28"/>
          <w:szCs w:val="28"/>
          <w:rtl/>
        </w:rPr>
        <w:t>ُ</w:t>
      </w:r>
      <w:r w:rsidR="002D436E" w:rsidRPr="0060077C">
        <w:rPr>
          <w:rFonts w:ascii="Simplified Arabic" w:hAnsi="Simplified Arabic" w:cs="Simplified Arabic"/>
          <w:sz w:val="28"/>
          <w:szCs w:val="28"/>
          <w:rtl/>
        </w:rPr>
        <w:t>صحب بنار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D436E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0659" w:rsidRPr="0060077C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C70659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C70659" w:rsidRPr="0060077C">
        <w:rPr>
          <w:rFonts w:ascii="Simplified Arabic" w:hAnsi="Simplified Arabic" w:cs="Simplified Arabic"/>
          <w:sz w:val="28"/>
          <w:szCs w:val="28"/>
          <w:rtl/>
        </w:rPr>
        <w:t>فإذ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ا دفنتموني فش</w:t>
      </w:r>
      <w:r w:rsidR="00F420BE" w:rsidRPr="0060077C">
        <w:rPr>
          <w:rFonts w:ascii="Simplified Arabic" w:hAnsi="Simplified Arabic" w:cs="Simplified Arabic"/>
          <w:sz w:val="28"/>
          <w:szCs w:val="28"/>
          <w:rtl/>
        </w:rPr>
        <w:t>ُ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نوا عليّ التراب شن</w:t>
      </w:r>
      <w:r w:rsidR="00F420BE" w:rsidRPr="0060077C">
        <w:rPr>
          <w:rFonts w:ascii="Simplified Arabic" w:hAnsi="Simplified Arabic" w:cs="Simplified Arabic"/>
          <w:sz w:val="28"/>
          <w:szCs w:val="28"/>
          <w:rtl/>
        </w:rPr>
        <w:t>ًّ</w:t>
      </w:r>
      <w:r w:rsidR="00C70659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".</w:t>
      </w:r>
    </w:p>
    <w:p w:rsidR="000641B2" w:rsidRPr="0060077C" w:rsidRDefault="00C70659" w:rsidP="0060077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sz w:val="28"/>
          <w:szCs w:val="28"/>
          <w:rtl/>
        </w:rPr>
        <w:t>وبعضهم ضبطه بالسين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 ثم أقيموا حول قبري قدر ما ت</w:t>
      </w:r>
      <w:r w:rsidR="00AE76FC" w:rsidRPr="0060077C">
        <w:rPr>
          <w:rFonts w:ascii="Simplified Arabic" w:hAnsi="Simplified Arabic" w:cs="Simplified Arabic"/>
          <w:sz w:val="28"/>
          <w:szCs w:val="28"/>
          <w:rtl/>
        </w:rPr>
        <w:t>ُ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>نحر جزور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 والجزور هي ما ذبح من الإبل ذكرا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 كان أو أنثى على سبيل الخصوص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 يعني الشاة المذبوحة 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لا يقال لها</w:t>
      </w:r>
      <w:r w:rsidR="00AE76FC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 xml:space="preserve"> جزور</w:t>
      </w:r>
      <w:r w:rsidR="00AE76F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 xml:space="preserve"> الناقة الحية ل</w:t>
      </w:r>
      <w:r w:rsidR="00B91210" w:rsidRPr="0060077C">
        <w:rPr>
          <w:rFonts w:ascii="Simplified Arabic" w:hAnsi="Simplified Arabic" w:cs="Simplified Arabic"/>
          <w:sz w:val="28"/>
          <w:szCs w:val="28"/>
          <w:rtl/>
        </w:rPr>
        <w:t>ا يقال لها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B91210" w:rsidRPr="0060077C">
        <w:rPr>
          <w:rFonts w:ascii="Simplified Arabic" w:hAnsi="Simplified Arabic" w:cs="Simplified Arabic"/>
          <w:sz w:val="28"/>
          <w:szCs w:val="28"/>
          <w:rtl/>
        </w:rPr>
        <w:t xml:space="preserve"> جزور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B91210" w:rsidRPr="0060077C">
        <w:rPr>
          <w:rFonts w:ascii="Simplified Arabic" w:hAnsi="Simplified Arabic" w:cs="Simplified Arabic"/>
          <w:sz w:val="28"/>
          <w:szCs w:val="28"/>
          <w:rtl/>
        </w:rPr>
        <w:t xml:space="preserve"> إنما ما نحر </w:t>
      </w:r>
      <w:r w:rsidR="00E42109" w:rsidRPr="0060077C">
        <w:rPr>
          <w:rFonts w:ascii="Simplified Arabic" w:hAnsi="Simplified Arabic" w:cs="Simplified Arabic"/>
          <w:sz w:val="28"/>
          <w:szCs w:val="28"/>
          <w:rtl/>
        </w:rPr>
        <w:t>من الإبل يقال له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E42109" w:rsidRPr="0060077C">
        <w:rPr>
          <w:rFonts w:ascii="Simplified Arabic" w:hAnsi="Simplified Arabic" w:cs="Simplified Arabic"/>
          <w:sz w:val="28"/>
          <w:szCs w:val="28"/>
          <w:rtl/>
        </w:rPr>
        <w:t xml:space="preserve"> جزور </w:t>
      </w:r>
      <w:r w:rsidR="009D4E31" w:rsidRPr="0060077C">
        <w:rPr>
          <w:rFonts w:ascii="Simplified Arabic" w:hAnsi="Simplified Arabic" w:cs="Simplified Arabic"/>
          <w:sz w:val="28"/>
          <w:szCs w:val="28"/>
          <w:rtl/>
        </w:rPr>
        <w:t>بقدر ما ت</w:t>
      </w:r>
      <w:r w:rsidR="00AE76FC" w:rsidRPr="0060077C">
        <w:rPr>
          <w:rFonts w:ascii="Simplified Arabic" w:hAnsi="Simplified Arabic" w:cs="Simplified Arabic"/>
          <w:sz w:val="28"/>
          <w:szCs w:val="28"/>
          <w:rtl/>
        </w:rPr>
        <w:t>ُ</w:t>
      </w:r>
      <w:r w:rsidR="009D4E31" w:rsidRPr="0060077C">
        <w:rPr>
          <w:rFonts w:ascii="Simplified Arabic" w:hAnsi="Simplified Arabic" w:cs="Simplified Arabic"/>
          <w:sz w:val="28"/>
          <w:szCs w:val="28"/>
          <w:rtl/>
        </w:rPr>
        <w:t xml:space="preserve">نحر </w:t>
      </w:r>
      <w:r w:rsidR="0058049A" w:rsidRPr="0060077C">
        <w:rPr>
          <w:rFonts w:ascii="Simplified Arabic" w:hAnsi="Simplified Arabic" w:cs="Simplified Arabic"/>
          <w:sz w:val="28"/>
          <w:szCs w:val="28"/>
          <w:rtl/>
        </w:rPr>
        <w:t>جزور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58049A" w:rsidRPr="0060077C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ُ</w:t>
      </w:r>
      <w:r w:rsidR="0058049A" w:rsidRPr="0060077C">
        <w:rPr>
          <w:rFonts w:ascii="Simplified Arabic" w:hAnsi="Simplified Arabic" w:cs="Simplified Arabic"/>
          <w:sz w:val="28"/>
          <w:szCs w:val="28"/>
          <w:rtl/>
        </w:rPr>
        <w:t>قسم لحمها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58049A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39B8" w:rsidRPr="0060077C">
        <w:rPr>
          <w:rFonts w:ascii="Simplified Arabic" w:hAnsi="Simplified Arabic" w:cs="Simplified Arabic"/>
          <w:sz w:val="28"/>
          <w:szCs w:val="28"/>
          <w:rtl/>
        </w:rPr>
        <w:t>وهذه هي السنة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1239B8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7389" w:rsidRPr="0060077C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907389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907389" w:rsidRPr="0060077C">
        <w:rPr>
          <w:rFonts w:ascii="Simplified Arabic" w:hAnsi="Simplified Arabic" w:cs="Simplified Arabic"/>
          <w:sz w:val="28"/>
          <w:szCs w:val="28"/>
          <w:rtl/>
        </w:rPr>
        <w:t>حتى أستأنس بكم</w:t>
      </w:r>
      <w:r w:rsidR="00AE76F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907389" w:rsidRPr="0060077C">
        <w:rPr>
          <w:rFonts w:ascii="Simplified Arabic" w:hAnsi="Simplified Arabic" w:cs="Simplified Arabic"/>
          <w:sz w:val="28"/>
          <w:szCs w:val="28"/>
          <w:rtl/>
        </w:rPr>
        <w:t xml:space="preserve"> وأنظر ماذا أراجع به رسل ربي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"</w:t>
      </w:r>
      <w:r w:rsidR="00386FCC" w:rsidRPr="0060077C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86FCC" w:rsidRPr="0060077C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386FCC" w:rsidRPr="0060077C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FD181D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907389" w:rsidRPr="0060077C">
        <w:rPr>
          <w:rFonts w:ascii="Simplified Arabic" w:hAnsi="Simplified Arabic" w:cs="Simplified Arabic"/>
          <w:sz w:val="28"/>
          <w:szCs w:val="28"/>
          <w:rtl/>
        </w:rPr>
        <w:t xml:space="preserve"> رواه مسلم</w:t>
      </w:r>
      <w:r w:rsidR="004D4931" w:rsidRPr="0060077C">
        <w:rPr>
          <w:rFonts w:ascii="Simplified Arabic" w:hAnsi="Simplified Arabic" w:cs="Simplified Arabic"/>
          <w:sz w:val="28"/>
          <w:szCs w:val="28"/>
          <w:rtl/>
        </w:rPr>
        <w:t>.</w:t>
      </w:r>
      <w:r w:rsidR="00907389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86FCC" w:rsidRPr="0060077C" w:rsidRDefault="00907389" w:rsidP="0060077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يعني أن الملكين </w:t>
      </w:r>
      <w:r w:rsidR="000B37FD" w:rsidRPr="0060077C">
        <w:rPr>
          <w:rFonts w:ascii="Simplified Arabic" w:hAnsi="Simplified Arabic" w:cs="Simplified Arabic"/>
          <w:sz w:val="28"/>
          <w:szCs w:val="28"/>
          <w:rtl/>
        </w:rPr>
        <w:t>يسألانه في ق</w:t>
      </w:r>
      <w:r w:rsidR="004D4931" w:rsidRPr="0060077C">
        <w:rPr>
          <w:rFonts w:ascii="Simplified Arabic" w:hAnsi="Simplified Arabic" w:cs="Simplified Arabic"/>
          <w:sz w:val="28"/>
          <w:szCs w:val="28"/>
          <w:rtl/>
        </w:rPr>
        <w:t>بره بعد دفنه بهذا المقدار تقريب</w:t>
      </w:r>
      <w:r w:rsidR="000B37FD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4D4931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0B37FD" w:rsidRPr="0060077C">
        <w:rPr>
          <w:rFonts w:ascii="Simplified Arabic" w:hAnsi="Simplified Arabic" w:cs="Simplified Arabic"/>
          <w:sz w:val="28"/>
          <w:szCs w:val="28"/>
          <w:rtl/>
        </w:rPr>
        <w:t xml:space="preserve"> كم يستغرق من الجزار نحر الجزور مع </w:t>
      </w:r>
      <w:r w:rsidR="00882A6E" w:rsidRPr="0060077C">
        <w:rPr>
          <w:rFonts w:ascii="Simplified Arabic" w:hAnsi="Simplified Arabic" w:cs="Simplified Arabic"/>
          <w:sz w:val="28"/>
          <w:szCs w:val="28"/>
          <w:rtl/>
        </w:rPr>
        <w:t>سلخها وتقطيع لحمها</w:t>
      </w:r>
      <w:r w:rsidR="00AE76FC" w:rsidRPr="0060077C">
        <w:rPr>
          <w:rFonts w:ascii="Simplified Arabic" w:hAnsi="Simplified Arabic" w:cs="Simplified Arabic"/>
          <w:sz w:val="28"/>
          <w:szCs w:val="28"/>
          <w:rtl/>
        </w:rPr>
        <w:t>؟</w:t>
      </w:r>
      <w:r w:rsidR="00882A6E" w:rsidRPr="0060077C">
        <w:rPr>
          <w:rFonts w:ascii="Simplified Arabic" w:hAnsi="Simplified Arabic" w:cs="Simplified Arabic"/>
          <w:sz w:val="28"/>
          <w:szCs w:val="28"/>
          <w:rtl/>
        </w:rPr>
        <w:t xml:space="preserve"> كم </w:t>
      </w:r>
      <w:r w:rsidR="00AE76FC" w:rsidRPr="0060077C">
        <w:rPr>
          <w:rFonts w:ascii="Simplified Arabic" w:hAnsi="Simplified Arabic" w:cs="Simplified Arabic"/>
          <w:sz w:val="28"/>
          <w:szCs w:val="28"/>
          <w:rtl/>
        </w:rPr>
        <w:t xml:space="preserve">يستغرق </w:t>
      </w:r>
      <w:r w:rsidR="00882A6E" w:rsidRPr="0060077C">
        <w:rPr>
          <w:rFonts w:ascii="Simplified Arabic" w:hAnsi="Simplified Arabic" w:cs="Simplified Arabic"/>
          <w:sz w:val="28"/>
          <w:szCs w:val="28"/>
          <w:rtl/>
        </w:rPr>
        <w:t xml:space="preserve">الجزار الماهر </w:t>
      </w:r>
      <w:r w:rsidR="008F4E66" w:rsidRPr="0060077C">
        <w:rPr>
          <w:rFonts w:ascii="Simplified Arabic" w:hAnsi="Simplified Arabic" w:cs="Simplified Arabic"/>
          <w:sz w:val="28"/>
          <w:szCs w:val="28"/>
          <w:rtl/>
        </w:rPr>
        <w:t xml:space="preserve">مقدار </w:t>
      </w:r>
      <w:r w:rsidR="004D4931" w:rsidRPr="0060077C">
        <w:rPr>
          <w:rFonts w:ascii="Simplified Arabic" w:hAnsi="Simplified Arabic" w:cs="Simplified Arabic"/>
          <w:sz w:val="28"/>
          <w:szCs w:val="28"/>
          <w:rtl/>
        </w:rPr>
        <w:t>عشرين دقيقة إلى نصف ساعة تقريب</w:t>
      </w:r>
      <w:r w:rsidR="008F4E66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4D4931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386FCC" w:rsidRPr="0060077C">
        <w:rPr>
          <w:rFonts w:ascii="Simplified Arabic" w:hAnsi="Simplified Arabic" w:cs="Simplified Arabic"/>
          <w:sz w:val="28"/>
          <w:szCs w:val="28"/>
          <w:rtl/>
        </w:rPr>
        <w:t>؟</w:t>
      </w:r>
      <w:r w:rsidR="008F4E66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0077C" w:rsidRDefault="008F4E66" w:rsidP="0060077C">
      <w:p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إذن السنة أن يوقف على القبر </w:t>
      </w:r>
      <w:r w:rsidR="002D6BA7" w:rsidRPr="0060077C">
        <w:rPr>
          <w:rFonts w:ascii="Simplified Arabic" w:hAnsi="Simplified Arabic" w:cs="Simplified Arabic"/>
          <w:sz w:val="28"/>
          <w:szCs w:val="28"/>
          <w:rtl/>
        </w:rPr>
        <w:t>قبر الميت بعدما يدفن بهذا المقدار</w:t>
      </w:r>
      <w:r w:rsidR="00AE624E" w:rsidRPr="0060077C">
        <w:rPr>
          <w:rFonts w:ascii="Simplified Arabic" w:hAnsi="Simplified Arabic" w:cs="Simplified Arabic"/>
          <w:sz w:val="28"/>
          <w:szCs w:val="28"/>
          <w:rtl/>
        </w:rPr>
        <w:t>، يُدعى</w:t>
      </w:r>
      <w:r w:rsidR="002D6BA7" w:rsidRPr="0060077C">
        <w:rPr>
          <w:rFonts w:ascii="Simplified Arabic" w:hAnsi="Simplified Arabic" w:cs="Simplified Arabic"/>
          <w:sz w:val="28"/>
          <w:szCs w:val="28"/>
          <w:rtl/>
        </w:rPr>
        <w:t xml:space="preserve"> له بالثبات</w:t>
      </w:r>
      <w:r w:rsidR="004D4931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 xml:space="preserve"> وللأسف الواقع خلاف ذلك تمام</w:t>
      </w:r>
      <w:r w:rsidR="002D6BA7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2D6BA7" w:rsidRPr="0060077C">
        <w:rPr>
          <w:rFonts w:ascii="Simplified Arabic" w:hAnsi="Simplified Arabic" w:cs="Simplified Arabic"/>
          <w:sz w:val="28"/>
          <w:szCs w:val="28"/>
          <w:rtl/>
        </w:rPr>
        <w:t xml:space="preserve"> إلا من رحم الله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 تجد الرجل أحيان</w:t>
      </w:r>
      <w:r w:rsidR="002D6BA7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2D6BA7" w:rsidRPr="0060077C">
        <w:rPr>
          <w:rFonts w:ascii="Simplified Arabic" w:hAnsi="Simplified Arabic" w:cs="Simplified Arabic"/>
          <w:sz w:val="28"/>
          <w:szCs w:val="28"/>
          <w:rtl/>
        </w:rPr>
        <w:t xml:space="preserve"> يقرر هذه الأمور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D6BA7" w:rsidRPr="0060077C">
        <w:rPr>
          <w:rFonts w:ascii="Simplified Arabic" w:hAnsi="Simplified Arabic" w:cs="Simplified Arabic"/>
          <w:sz w:val="28"/>
          <w:szCs w:val="28"/>
          <w:rtl/>
        </w:rPr>
        <w:t xml:space="preserve"> ويعلمها للناس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D6BA7" w:rsidRPr="0060077C">
        <w:rPr>
          <w:rFonts w:ascii="Simplified Arabic" w:hAnsi="Simplified Arabic" w:cs="Simplified Arabic"/>
          <w:sz w:val="28"/>
          <w:szCs w:val="28"/>
          <w:rtl/>
        </w:rPr>
        <w:t xml:space="preserve"> وينظ</w:t>
      </w:r>
      <w:r w:rsidR="00D14C36" w:rsidRPr="0060077C">
        <w:rPr>
          <w:rFonts w:ascii="Simplified Arabic" w:hAnsi="Simplified Arabic" w:cs="Simplified Arabic"/>
          <w:sz w:val="28"/>
          <w:szCs w:val="28"/>
          <w:rtl/>
        </w:rPr>
        <w:t>ِّ</w:t>
      </w:r>
      <w:r w:rsidR="002D6BA7" w:rsidRPr="0060077C">
        <w:rPr>
          <w:rFonts w:ascii="Simplified Arabic" w:hAnsi="Simplified Arabic" w:cs="Simplified Arabic"/>
          <w:sz w:val="28"/>
          <w:szCs w:val="28"/>
          <w:rtl/>
        </w:rPr>
        <w:t>ر لها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D6BA7" w:rsidRPr="0060077C">
        <w:rPr>
          <w:rFonts w:ascii="Simplified Arabic" w:hAnsi="Simplified Arabic" w:cs="Simplified Arabic"/>
          <w:sz w:val="28"/>
          <w:szCs w:val="28"/>
          <w:rtl/>
        </w:rPr>
        <w:t xml:space="preserve"> ويدعوهم إليها فإذا مات له أحد </w:t>
      </w:r>
      <w:r w:rsidR="00E5328F" w:rsidRPr="0060077C">
        <w:rPr>
          <w:rFonts w:ascii="Simplified Arabic" w:hAnsi="Simplified Arabic" w:cs="Simplified Arabic"/>
          <w:sz w:val="28"/>
          <w:szCs w:val="28"/>
          <w:rtl/>
        </w:rPr>
        <w:t>استفزه الناس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 xml:space="preserve"> استفزاز</w:t>
      </w:r>
      <w:r w:rsidR="00E5328F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ً شديد</w:t>
      </w:r>
      <w:r w:rsidR="00E5328F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E5328F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246E" w:rsidRPr="0060077C">
        <w:rPr>
          <w:rFonts w:ascii="Simplified Arabic" w:hAnsi="Simplified Arabic" w:cs="Simplified Arabic"/>
          <w:sz w:val="28"/>
          <w:szCs w:val="28"/>
          <w:rtl/>
        </w:rPr>
        <w:t xml:space="preserve">وجرجروه بعد الدفن مباشرة </w:t>
      </w:r>
      <w:r w:rsidR="00540715" w:rsidRPr="0060077C">
        <w:rPr>
          <w:rFonts w:ascii="Simplified Arabic" w:hAnsi="Simplified Arabic" w:cs="Simplified Arabic"/>
          <w:sz w:val="28"/>
          <w:szCs w:val="28"/>
          <w:rtl/>
        </w:rPr>
        <w:t>من أجل أن يتخلص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540715" w:rsidRPr="0060077C">
        <w:rPr>
          <w:rFonts w:ascii="Simplified Arabic" w:hAnsi="Simplified Arabic" w:cs="Simplified Arabic"/>
          <w:sz w:val="28"/>
          <w:szCs w:val="28"/>
          <w:rtl/>
        </w:rPr>
        <w:t xml:space="preserve"> يريدو</w:t>
      </w:r>
      <w:r w:rsidR="00AE624E" w:rsidRPr="0060077C">
        <w:rPr>
          <w:rFonts w:ascii="Simplified Arabic" w:hAnsi="Simplified Arabic" w:cs="Simplified Arabic"/>
          <w:sz w:val="28"/>
          <w:szCs w:val="28"/>
          <w:rtl/>
        </w:rPr>
        <w:t>ن</w:t>
      </w:r>
      <w:r w:rsidR="00540715" w:rsidRPr="0060077C">
        <w:rPr>
          <w:rFonts w:ascii="Simplified Arabic" w:hAnsi="Simplified Arabic" w:cs="Simplified Arabic"/>
          <w:sz w:val="28"/>
          <w:szCs w:val="28"/>
          <w:rtl/>
        </w:rPr>
        <w:t xml:space="preserve"> أن يسلموا عليه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540715" w:rsidRPr="0060077C">
        <w:rPr>
          <w:rFonts w:ascii="Simplified Arabic" w:hAnsi="Simplified Arabic" w:cs="Simplified Arabic"/>
          <w:sz w:val="28"/>
          <w:szCs w:val="28"/>
          <w:rtl/>
        </w:rPr>
        <w:t xml:space="preserve"> ثم يتسابقون إلى الأبواب</w:t>
      </w:r>
      <w:r w:rsidR="00AE624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540715" w:rsidRPr="0060077C">
        <w:rPr>
          <w:rFonts w:ascii="Simplified Arabic" w:hAnsi="Simplified Arabic" w:cs="Simplified Arabic"/>
          <w:sz w:val="28"/>
          <w:szCs w:val="28"/>
          <w:rtl/>
        </w:rPr>
        <w:t xml:space="preserve"> فيحرمون </w:t>
      </w:r>
      <w:r w:rsidR="002E47FE" w:rsidRPr="0060077C">
        <w:rPr>
          <w:rFonts w:ascii="Simplified Arabic" w:hAnsi="Simplified Arabic" w:cs="Simplified Arabic"/>
          <w:sz w:val="28"/>
          <w:szCs w:val="28"/>
          <w:rtl/>
        </w:rPr>
        <w:t>الميت من مثل هذا الأمر العظيم الذي هو أحوج ما يكون إليه</w:t>
      </w:r>
      <w:r w:rsidR="006E44E4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E47FE" w:rsidRPr="0060077C">
        <w:rPr>
          <w:rFonts w:ascii="Simplified Arabic" w:hAnsi="Simplified Arabic" w:cs="Simplified Arabic"/>
          <w:sz w:val="28"/>
          <w:szCs w:val="28"/>
          <w:rtl/>
        </w:rPr>
        <w:t xml:space="preserve"> الدعاء له بالثبات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2E47FE" w:rsidRPr="0060077C">
        <w:rPr>
          <w:rFonts w:ascii="Simplified Arabic" w:hAnsi="Simplified Arabic" w:cs="Simplified Arabic"/>
          <w:sz w:val="28"/>
          <w:szCs w:val="28"/>
          <w:rtl/>
        </w:rPr>
        <w:t xml:space="preserve"> فتجد أهل الميت ي</w:t>
      </w:r>
      <w:r w:rsidR="006E44E4" w:rsidRPr="0060077C">
        <w:rPr>
          <w:rFonts w:ascii="Simplified Arabic" w:hAnsi="Simplified Arabic" w:cs="Simplified Arabic"/>
          <w:sz w:val="28"/>
          <w:szCs w:val="28"/>
          <w:rtl/>
        </w:rPr>
        <w:t>ُ</w:t>
      </w:r>
      <w:r w:rsidR="002E47FE" w:rsidRPr="0060077C">
        <w:rPr>
          <w:rFonts w:ascii="Simplified Arabic" w:hAnsi="Simplified Arabic" w:cs="Simplified Arabic"/>
          <w:sz w:val="28"/>
          <w:szCs w:val="28"/>
          <w:rtl/>
        </w:rPr>
        <w:t>جرج</w:t>
      </w:r>
      <w:r w:rsidR="006E44E4" w:rsidRPr="0060077C">
        <w:rPr>
          <w:rFonts w:ascii="Simplified Arabic" w:hAnsi="Simplified Arabic" w:cs="Simplified Arabic"/>
          <w:sz w:val="28"/>
          <w:szCs w:val="28"/>
          <w:rtl/>
        </w:rPr>
        <w:t>َ</w:t>
      </w:r>
      <w:r w:rsidR="002E47FE" w:rsidRPr="0060077C">
        <w:rPr>
          <w:rFonts w:ascii="Simplified Arabic" w:hAnsi="Simplified Arabic" w:cs="Simplified Arabic"/>
          <w:sz w:val="28"/>
          <w:szCs w:val="28"/>
          <w:rtl/>
        </w:rPr>
        <w:t xml:space="preserve">رون حتى لو أراد 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 xml:space="preserve">أحد منهم 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يبقى ي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ُ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سحب بيده أحيان</w:t>
      </w:r>
      <w:r w:rsidR="002E47FE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ً</w:t>
      </w:r>
      <w:r w:rsidR="002E47FE" w:rsidRPr="0060077C">
        <w:rPr>
          <w:rFonts w:ascii="Simplified Arabic" w:hAnsi="Simplified Arabic" w:cs="Simplified Arabic"/>
          <w:sz w:val="28"/>
          <w:szCs w:val="28"/>
          <w:rtl/>
        </w:rPr>
        <w:t xml:space="preserve"> ليوقف في صف من أجل التعزية 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حتى لا يضطر الناس أن يتعطلوا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 xml:space="preserve"> وينتظروا،</w:t>
      </w:r>
      <w:r w:rsidR="005E25C4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أ</w:t>
      </w:r>
      <w:r w:rsidR="00095E11" w:rsidRPr="0060077C">
        <w:rPr>
          <w:rFonts w:ascii="Simplified Arabic" w:hAnsi="Simplified Arabic" w:cs="Simplified Arabic"/>
          <w:sz w:val="28"/>
          <w:szCs w:val="28"/>
          <w:rtl/>
        </w:rPr>
        <w:t>ين فلان؟ ويتأخرون عن الانصراف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95E11" w:rsidRPr="0060077C">
        <w:rPr>
          <w:rFonts w:ascii="Simplified Arabic" w:hAnsi="Simplified Arabic" w:cs="Simplified Arabic"/>
          <w:sz w:val="28"/>
          <w:szCs w:val="28"/>
          <w:rtl/>
        </w:rPr>
        <w:t xml:space="preserve"> واللائق أن يقول الإنسان لهم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:</w:t>
      </w:r>
      <w:r w:rsidR="00095E11" w:rsidRPr="0060077C">
        <w:rPr>
          <w:rFonts w:ascii="Simplified Arabic" w:hAnsi="Simplified Arabic" w:cs="Simplified Arabic"/>
          <w:sz w:val="28"/>
          <w:szCs w:val="28"/>
          <w:rtl/>
        </w:rPr>
        <w:t xml:space="preserve"> كثر الله خيركم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95E11" w:rsidRPr="0060077C">
        <w:rPr>
          <w:rFonts w:ascii="Simplified Arabic" w:hAnsi="Simplified Arabic" w:cs="Simplified Arabic"/>
          <w:sz w:val="28"/>
          <w:szCs w:val="28"/>
          <w:rtl/>
        </w:rPr>
        <w:t xml:space="preserve"> جزاكم الله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 xml:space="preserve"> شيعتم</w:t>
      </w:r>
      <w:r w:rsidR="00BB3CEE" w:rsidRPr="0060077C">
        <w:rPr>
          <w:rFonts w:ascii="Simplified Arabic" w:hAnsi="Simplified Arabic" w:cs="Simplified Arabic"/>
          <w:sz w:val="28"/>
          <w:szCs w:val="28"/>
          <w:rtl/>
        </w:rPr>
        <w:t xml:space="preserve"> الجنازة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BB3CEE" w:rsidRPr="0060077C">
        <w:rPr>
          <w:rFonts w:ascii="Simplified Arabic" w:hAnsi="Simplified Arabic" w:cs="Simplified Arabic"/>
          <w:sz w:val="28"/>
          <w:szCs w:val="28"/>
          <w:rtl/>
        </w:rPr>
        <w:t xml:space="preserve"> وتعزيتكم وصلت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ْ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BB3CEE" w:rsidRPr="0060077C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دع</w:t>
      </w:r>
      <w:r w:rsidR="00BB3CEE" w:rsidRPr="0060077C">
        <w:rPr>
          <w:rFonts w:ascii="Simplified Arabic" w:hAnsi="Simplified Arabic" w:cs="Simplified Arabic"/>
          <w:sz w:val="28"/>
          <w:szCs w:val="28"/>
          <w:rtl/>
        </w:rPr>
        <w:t>ونا في حالنا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BB3CEE" w:rsidRPr="0060077C">
        <w:rPr>
          <w:rFonts w:ascii="Simplified Arabic" w:hAnsi="Simplified Arabic" w:cs="Simplified Arabic"/>
          <w:sz w:val="28"/>
          <w:szCs w:val="28"/>
          <w:rtl/>
        </w:rPr>
        <w:t xml:space="preserve"> ويبقى عند القبر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BB3CEE" w:rsidRPr="0060077C">
        <w:rPr>
          <w:rFonts w:ascii="Simplified Arabic" w:hAnsi="Simplified Arabic" w:cs="Simplified Arabic"/>
          <w:sz w:val="28"/>
          <w:szCs w:val="28"/>
          <w:rtl/>
        </w:rPr>
        <w:t xml:space="preserve"> يتركهم</w:t>
      </w:r>
      <w:r w:rsidR="00543BCC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BB3CEE" w:rsidRPr="0060077C">
        <w:rPr>
          <w:rFonts w:ascii="Simplified Arabic" w:hAnsi="Simplified Arabic" w:cs="Simplified Arabic"/>
          <w:sz w:val="28"/>
          <w:szCs w:val="28"/>
          <w:rtl/>
        </w:rPr>
        <w:t xml:space="preserve"> وكل من سحب يده نفض يده </w:t>
      </w:r>
      <w:r w:rsidR="00D905C9" w:rsidRPr="0060077C">
        <w:rPr>
          <w:rFonts w:ascii="Simplified Arabic" w:hAnsi="Simplified Arabic" w:cs="Simplified Arabic"/>
          <w:sz w:val="28"/>
          <w:szCs w:val="28"/>
          <w:rtl/>
        </w:rPr>
        <w:t>وتركها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D905C9" w:rsidRPr="0060077C">
        <w:rPr>
          <w:rFonts w:ascii="Simplified Arabic" w:hAnsi="Simplified Arabic" w:cs="Simplified Arabic"/>
          <w:sz w:val="28"/>
          <w:szCs w:val="28"/>
          <w:rtl/>
        </w:rPr>
        <w:t xml:space="preserve"> ويدعو لهذا الميت بالثبات هذا هو المطلوب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D905C9" w:rsidRPr="0060077C">
        <w:rPr>
          <w:rFonts w:ascii="Simplified Arabic" w:hAnsi="Simplified Arabic" w:cs="Simplified Arabic"/>
          <w:sz w:val="28"/>
          <w:szCs w:val="28"/>
          <w:rtl/>
        </w:rPr>
        <w:t xml:space="preserve"> هذا هو المهم</w:t>
      </w:r>
      <w:r w:rsidR="00A4110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D905C9" w:rsidRPr="0060077C">
        <w:rPr>
          <w:rFonts w:ascii="Simplified Arabic" w:hAnsi="Simplified Arabic" w:cs="Simplified Arabic"/>
          <w:sz w:val="28"/>
          <w:szCs w:val="28"/>
          <w:rtl/>
        </w:rPr>
        <w:t xml:space="preserve"> وأم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ّ</w:t>
      </w:r>
      <w:r w:rsidR="00D905C9" w:rsidRPr="0060077C">
        <w:rPr>
          <w:rFonts w:ascii="Simplified Arabic" w:hAnsi="Simplified Arabic" w:cs="Simplified Arabic"/>
          <w:sz w:val="28"/>
          <w:szCs w:val="28"/>
          <w:rtl/>
        </w:rPr>
        <w:t xml:space="preserve">ا الذين يشيعون فإنهم يحصل لهم القنطاران </w:t>
      </w:r>
      <w:r w:rsidR="00AC0221" w:rsidRPr="0060077C">
        <w:rPr>
          <w:rFonts w:ascii="Simplified Arabic" w:hAnsi="Simplified Arabic" w:cs="Simplified Arabic"/>
          <w:sz w:val="28"/>
          <w:szCs w:val="28"/>
          <w:rtl/>
        </w:rPr>
        <w:t>بالصلاة على الجنازة</w:t>
      </w:r>
      <w:r w:rsidR="00A4110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C0221" w:rsidRPr="0060077C">
        <w:rPr>
          <w:rFonts w:ascii="Simplified Arabic" w:hAnsi="Simplified Arabic" w:cs="Simplified Arabic"/>
          <w:sz w:val="28"/>
          <w:szCs w:val="28"/>
          <w:rtl/>
        </w:rPr>
        <w:t xml:space="preserve"> وبتشييعها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C0221" w:rsidRPr="0060077C">
        <w:rPr>
          <w:rFonts w:ascii="Simplified Arabic" w:hAnsi="Simplified Arabic" w:cs="Simplified Arabic"/>
          <w:sz w:val="28"/>
          <w:szCs w:val="28"/>
          <w:rtl/>
        </w:rPr>
        <w:t xml:space="preserve"> حصل الأجر انتهى</w:t>
      </w:r>
      <w:r w:rsidR="00A4110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AC0221" w:rsidRPr="0060077C">
        <w:rPr>
          <w:rFonts w:ascii="Simplified Arabic" w:hAnsi="Simplified Arabic" w:cs="Simplified Arabic"/>
          <w:sz w:val="28"/>
          <w:szCs w:val="28"/>
          <w:rtl/>
        </w:rPr>
        <w:t xml:space="preserve"> أم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ّ</w:t>
      </w:r>
      <w:r w:rsidR="00AC0221" w:rsidRPr="0060077C">
        <w:rPr>
          <w:rFonts w:ascii="Simplified Arabic" w:hAnsi="Simplified Arabic" w:cs="Simplified Arabic"/>
          <w:sz w:val="28"/>
          <w:szCs w:val="28"/>
          <w:rtl/>
        </w:rPr>
        <w:t>ا أنه ي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ُ</w:t>
      </w:r>
      <w:r w:rsidR="00AC0221" w:rsidRPr="0060077C">
        <w:rPr>
          <w:rFonts w:ascii="Simplified Arabic" w:hAnsi="Simplified Arabic" w:cs="Simplified Arabic"/>
          <w:sz w:val="28"/>
          <w:szCs w:val="28"/>
          <w:rtl/>
        </w:rPr>
        <w:t xml:space="preserve">حرم الميت من مثل الدعاء بالثبات بهذه الطريقة فهذه </w:t>
      </w:r>
      <w:r w:rsidR="003B13EB" w:rsidRPr="0060077C">
        <w:rPr>
          <w:rFonts w:ascii="Simplified Arabic" w:hAnsi="Simplified Arabic" w:cs="Simplified Arabic"/>
          <w:sz w:val="28"/>
          <w:szCs w:val="28"/>
          <w:rtl/>
        </w:rPr>
        <w:t xml:space="preserve">مشكلة </w:t>
      </w:r>
      <w:r w:rsidR="00A4110E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3B13EB" w:rsidRPr="0060077C">
        <w:rPr>
          <w:rFonts w:ascii="Simplified Arabic" w:hAnsi="Simplified Arabic" w:cs="Simplified Arabic"/>
          <w:sz w:val="28"/>
          <w:szCs w:val="28"/>
          <w:rtl/>
        </w:rPr>
        <w:t>والله المستعان</w:t>
      </w:r>
      <w:r w:rsidR="00A4110E" w:rsidRPr="0060077C">
        <w:rPr>
          <w:rFonts w:ascii="Simplified Arabic" w:hAnsi="Simplified Arabic" w:cs="Simplified Arabic"/>
          <w:sz w:val="28"/>
          <w:szCs w:val="28"/>
          <w:rtl/>
        </w:rPr>
        <w:t>-،</w:t>
      </w:r>
      <w:r w:rsidR="003B13EB" w:rsidRPr="0060077C">
        <w:rPr>
          <w:rFonts w:ascii="Simplified Arabic" w:hAnsi="Simplified Arabic" w:cs="Simplified Arabic"/>
          <w:sz w:val="28"/>
          <w:szCs w:val="28"/>
          <w:rtl/>
        </w:rPr>
        <w:t xml:space="preserve"> ولذلك لا 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ت</w:t>
      </w:r>
      <w:r w:rsidR="003B13EB" w:rsidRPr="0060077C">
        <w:rPr>
          <w:rFonts w:ascii="Simplified Arabic" w:hAnsi="Simplified Arabic" w:cs="Simplified Arabic"/>
          <w:sz w:val="28"/>
          <w:szCs w:val="28"/>
          <w:rtl/>
        </w:rPr>
        <w:t xml:space="preserve">كاد 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 xml:space="preserve">تجد </w:t>
      </w:r>
      <w:r w:rsidR="003B13EB" w:rsidRPr="0060077C">
        <w:rPr>
          <w:rFonts w:ascii="Simplified Arabic" w:hAnsi="Simplified Arabic" w:cs="Simplified Arabic"/>
          <w:sz w:val="28"/>
          <w:szCs w:val="28"/>
          <w:rtl/>
        </w:rPr>
        <w:t>أهل الميت يقفون على قبره</w:t>
      </w:r>
      <w:r w:rsidR="00A4110E" w:rsidRPr="0060077C">
        <w:rPr>
          <w:rFonts w:ascii="Simplified Arabic" w:hAnsi="Simplified Arabic" w:cs="Simplified Arabic"/>
          <w:sz w:val="28"/>
          <w:szCs w:val="28"/>
          <w:rtl/>
        </w:rPr>
        <w:t>، فيضطر آخرون أحيان</w:t>
      </w:r>
      <w:r w:rsidR="003B13EB" w:rsidRPr="0060077C">
        <w:rPr>
          <w:rFonts w:ascii="Simplified Arabic" w:hAnsi="Simplified Arabic" w:cs="Simplified Arabic"/>
          <w:sz w:val="28"/>
          <w:szCs w:val="28"/>
          <w:rtl/>
        </w:rPr>
        <w:t>ا</w:t>
      </w:r>
      <w:r w:rsidR="00A4110E" w:rsidRPr="0060077C">
        <w:rPr>
          <w:rFonts w:ascii="Simplified Arabic" w:hAnsi="Simplified Arabic" w:cs="Simplified Arabic"/>
          <w:sz w:val="28"/>
          <w:szCs w:val="28"/>
          <w:rtl/>
        </w:rPr>
        <w:t xml:space="preserve">ً </w:t>
      </w:r>
      <w:r w:rsidR="00D47F00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حتى</w:t>
      </w:r>
      <w:r w:rsidR="00A4110E" w:rsidRPr="0060077C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3B13EB" w:rsidRPr="0060077C">
        <w:rPr>
          <w:rFonts w:ascii="Simplified Arabic" w:hAnsi="Simplified Arabic" w:cs="Simplified Arabic"/>
          <w:sz w:val="28"/>
          <w:szCs w:val="28"/>
          <w:rtl/>
        </w:rPr>
        <w:t>ا يترك القبر هكذا</w:t>
      </w:r>
      <w:r w:rsidR="00D47F00" w:rsidRPr="0060077C">
        <w:rPr>
          <w:rFonts w:ascii="Simplified Arabic" w:hAnsi="Simplified Arabic" w:cs="Simplified Arabic"/>
          <w:sz w:val="28"/>
          <w:szCs w:val="28"/>
          <w:rtl/>
        </w:rPr>
        <w:t>-</w:t>
      </w:r>
      <w:r w:rsidR="003B13EB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إلى أن يقفوا ويدعوا</w:t>
      </w:r>
      <w:r w:rsidR="003B13EB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39D6" w:rsidRPr="0060077C">
        <w:rPr>
          <w:rFonts w:ascii="Simplified Arabic" w:hAnsi="Simplified Arabic" w:cs="Simplified Arabic"/>
          <w:sz w:val="28"/>
          <w:szCs w:val="28"/>
          <w:rtl/>
        </w:rPr>
        <w:t>له</w:t>
      </w:r>
      <w:r w:rsidR="00CB2916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0B39D6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6F01" w:rsidRPr="0060077C">
        <w:rPr>
          <w:rFonts w:ascii="Simplified Arabic" w:hAnsi="Simplified Arabic" w:cs="Simplified Arabic"/>
          <w:sz w:val="28"/>
          <w:szCs w:val="28"/>
          <w:rtl/>
        </w:rPr>
        <w:t>مع أن الذين يدعون يشتركون</w:t>
      </w:r>
      <w:r w:rsidR="00D47F00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9A6F01" w:rsidRPr="0060077C">
        <w:rPr>
          <w:rFonts w:ascii="Simplified Arabic" w:hAnsi="Simplified Arabic" w:cs="Simplified Arabic"/>
          <w:sz w:val="28"/>
          <w:szCs w:val="28"/>
          <w:rtl/>
        </w:rPr>
        <w:t xml:space="preserve"> ليس فقط أهل الميت</w:t>
      </w:r>
      <w:r w:rsidR="00A4110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="009A6F01" w:rsidRPr="0060077C">
        <w:rPr>
          <w:rFonts w:ascii="Simplified Arabic" w:hAnsi="Simplified Arabic" w:cs="Simplified Arabic"/>
          <w:sz w:val="28"/>
          <w:szCs w:val="28"/>
          <w:rtl/>
        </w:rPr>
        <w:t xml:space="preserve"> من حضره يدعون له</w:t>
      </w:r>
      <w:r w:rsidR="0060077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07389" w:rsidRPr="0060077C" w:rsidRDefault="00941F1D" w:rsidP="0060077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0077C">
        <w:rPr>
          <w:rFonts w:ascii="Simplified Arabic" w:hAnsi="Simplified Arabic" w:cs="Simplified Arabic"/>
          <w:sz w:val="28"/>
          <w:szCs w:val="28"/>
          <w:rtl/>
        </w:rPr>
        <w:t>والله أعلم</w:t>
      </w:r>
      <w:r w:rsidR="00A4110E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D805D9" w:rsidRPr="0060077C">
        <w:rPr>
          <w:rFonts w:ascii="Simplified Arabic" w:hAnsi="Simplified Arabic" w:cs="Simplified Arabic"/>
          <w:sz w:val="28"/>
          <w:szCs w:val="28"/>
          <w:rtl/>
        </w:rPr>
        <w:t>،</w:t>
      </w:r>
      <w:r w:rsidRPr="0060077C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  <w:r w:rsidR="00095E11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44E4" w:rsidRPr="0060077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sectPr w:rsidR="00907389" w:rsidRPr="0060077C" w:rsidSect="00B034D1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8E" w:rsidRDefault="00E94D8E" w:rsidP="00B034D1">
      <w:pPr>
        <w:spacing w:after="0" w:line="240" w:lineRule="auto"/>
      </w:pPr>
      <w:r>
        <w:separator/>
      </w:r>
    </w:p>
  </w:endnote>
  <w:endnote w:type="continuationSeparator" w:id="0">
    <w:p w:rsidR="00E94D8E" w:rsidRDefault="00E94D8E" w:rsidP="00B0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8E" w:rsidRDefault="00E94D8E" w:rsidP="00B034D1">
      <w:pPr>
        <w:spacing w:after="0" w:line="240" w:lineRule="auto"/>
      </w:pPr>
      <w:r>
        <w:separator/>
      </w:r>
    </w:p>
  </w:footnote>
  <w:footnote w:type="continuationSeparator" w:id="0">
    <w:p w:rsidR="00E94D8E" w:rsidRDefault="00E94D8E" w:rsidP="00B034D1">
      <w:pPr>
        <w:spacing w:after="0" w:line="240" w:lineRule="auto"/>
      </w:pPr>
      <w:r>
        <w:continuationSeparator/>
      </w:r>
    </w:p>
  </w:footnote>
  <w:footnote w:id="1">
    <w:p w:rsidR="00F86A2A" w:rsidRDefault="00F86A2A" w:rsidP="00A126BC">
      <w:pPr>
        <w:pStyle w:val="a5"/>
        <w:ind w:left="0" w:firstLine="0"/>
        <w:rPr>
          <w:rStyle w:val="a6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6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>-</w:t>
      </w:r>
      <w:r w:rsidR="00A126B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أخرجه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أحمد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في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المسند،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(14481)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وقال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محققوه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>: "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إسناده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صحيح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على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شرط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B21D7C" w:rsidRPr="00B21D7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مسلم</w:t>
      </w:r>
      <w:r w:rsidR="00B21D7C" w:rsidRPr="00B21D7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>".</w:t>
      </w:r>
    </w:p>
  </w:footnote>
  <w:footnote w:id="2">
    <w:p w:rsidR="00386FCC" w:rsidRDefault="00386FCC" w:rsidP="00386FCC">
      <w:pPr>
        <w:pStyle w:val="a5"/>
        <w:ind w:left="0" w:firstLine="0"/>
        <w:rPr>
          <w:rStyle w:val="a6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6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أخرجه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مسلم،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الإيمان،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كون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الإسلام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يهدم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ما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قبله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وكذا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الهجرة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والحج،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86FCC">
        <w:rPr>
          <w:rStyle w:val="a6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Pr="00386FCC">
        <w:rPr>
          <w:rStyle w:val="a6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C3"/>
    <w:rsid w:val="000164A9"/>
    <w:rsid w:val="000206AE"/>
    <w:rsid w:val="000219C8"/>
    <w:rsid w:val="00032074"/>
    <w:rsid w:val="00036883"/>
    <w:rsid w:val="00050A1B"/>
    <w:rsid w:val="00055C85"/>
    <w:rsid w:val="000641B2"/>
    <w:rsid w:val="00093C8C"/>
    <w:rsid w:val="00095E11"/>
    <w:rsid w:val="000A52BF"/>
    <w:rsid w:val="000B37FD"/>
    <w:rsid w:val="000B39D6"/>
    <w:rsid w:val="000E4B7A"/>
    <w:rsid w:val="000E5A55"/>
    <w:rsid w:val="000F1EFE"/>
    <w:rsid w:val="00113FD9"/>
    <w:rsid w:val="001239B8"/>
    <w:rsid w:val="001419E6"/>
    <w:rsid w:val="001422C3"/>
    <w:rsid w:val="00160EA5"/>
    <w:rsid w:val="001C7E8A"/>
    <w:rsid w:val="001D117D"/>
    <w:rsid w:val="002074B8"/>
    <w:rsid w:val="00214C01"/>
    <w:rsid w:val="002535BC"/>
    <w:rsid w:val="00267295"/>
    <w:rsid w:val="00277ABB"/>
    <w:rsid w:val="0028501B"/>
    <w:rsid w:val="002A4840"/>
    <w:rsid w:val="002B0BA6"/>
    <w:rsid w:val="002D436E"/>
    <w:rsid w:val="002D6BA7"/>
    <w:rsid w:val="002E13AE"/>
    <w:rsid w:val="002E47FE"/>
    <w:rsid w:val="002E4A1D"/>
    <w:rsid w:val="002F0F4B"/>
    <w:rsid w:val="002F751C"/>
    <w:rsid w:val="0030260B"/>
    <w:rsid w:val="00306A9D"/>
    <w:rsid w:val="00316F9A"/>
    <w:rsid w:val="00321AF0"/>
    <w:rsid w:val="00386FCC"/>
    <w:rsid w:val="003930F5"/>
    <w:rsid w:val="003A0A29"/>
    <w:rsid w:val="003B13EB"/>
    <w:rsid w:val="00402AE1"/>
    <w:rsid w:val="004A06FE"/>
    <w:rsid w:val="004C30F1"/>
    <w:rsid w:val="004C50A4"/>
    <w:rsid w:val="004D4931"/>
    <w:rsid w:val="00540715"/>
    <w:rsid w:val="00543BCC"/>
    <w:rsid w:val="005537DF"/>
    <w:rsid w:val="0058049A"/>
    <w:rsid w:val="005A4F32"/>
    <w:rsid w:val="005B7623"/>
    <w:rsid w:val="005E25C4"/>
    <w:rsid w:val="005F7971"/>
    <w:rsid w:val="0060077C"/>
    <w:rsid w:val="0065234D"/>
    <w:rsid w:val="006548DB"/>
    <w:rsid w:val="00667E74"/>
    <w:rsid w:val="006850EF"/>
    <w:rsid w:val="006D5309"/>
    <w:rsid w:val="006E44E4"/>
    <w:rsid w:val="007166CA"/>
    <w:rsid w:val="0074139B"/>
    <w:rsid w:val="007519C8"/>
    <w:rsid w:val="0078793D"/>
    <w:rsid w:val="00797D41"/>
    <w:rsid w:val="007F0EC4"/>
    <w:rsid w:val="00806957"/>
    <w:rsid w:val="008567D8"/>
    <w:rsid w:val="008716DE"/>
    <w:rsid w:val="00882A6E"/>
    <w:rsid w:val="008837AA"/>
    <w:rsid w:val="008D6578"/>
    <w:rsid w:val="008F4E66"/>
    <w:rsid w:val="00904993"/>
    <w:rsid w:val="00907389"/>
    <w:rsid w:val="009114F0"/>
    <w:rsid w:val="00915393"/>
    <w:rsid w:val="009331BD"/>
    <w:rsid w:val="00941F1D"/>
    <w:rsid w:val="00964F90"/>
    <w:rsid w:val="009A07D1"/>
    <w:rsid w:val="009A40B7"/>
    <w:rsid w:val="009A6F01"/>
    <w:rsid w:val="009D4E31"/>
    <w:rsid w:val="009D72D6"/>
    <w:rsid w:val="00A126BC"/>
    <w:rsid w:val="00A3382A"/>
    <w:rsid w:val="00A34985"/>
    <w:rsid w:val="00A4110E"/>
    <w:rsid w:val="00A67AA2"/>
    <w:rsid w:val="00A71C0E"/>
    <w:rsid w:val="00A922C5"/>
    <w:rsid w:val="00A97ABC"/>
    <w:rsid w:val="00AA2ADF"/>
    <w:rsid w:val="00AC0221"/>
    <w:rsid w:val="00AD2080"/>
    <w:rsid w:val="00AE624E"/>
    <w:rsid w:val="00AE76FC"/>
    <w:rsid w:val="00AF63D0"/>
    <w:rsid w:val="00B034D1"/>
    <w:rsid w:val="00B13248"/>
    <w:rsid w:val="00B15D8B"/>
    <w:rsid w:val="00B21D7C"/>
    <w:rsid w:val="00B41362"/>
    <w:rsid w:val="00B56465"/>
    <w:rsid w:val="00B63868"/>
    <w:rsid w:val="00B73BF8"/>
    <w:rsid w:val="00B91210"/>
    <w:rsid w:val="00BA7B35"/>
    <w:rsid w:val="00BB1BF9"/>
    <w:rsid w:val="00BB3CEE"/>
    <w:rsid w:val="00BE441E"/>
    <w:rsid w:val="00C05F4A"/>
    <w:rsid w:val="00C12871"/>
    <w:rsid w:val="00C24F2B"/>
    <w:rsid w:val="00C30F19"/>
    <w:rsid w:val="00C70659"/>
    <w:rsid w:val="00C94A76"/>
    <w:rsid w:val="00CB2916"/>
    <w:rsid w:val="00CB29D5"/>
    <w:rsid w:val="00D14C36"/>
    <w:rsid w:val="00D34EB9"/>
    <w:rsid w:val="00D4246E"/>
    <w:rsid w:val="00D46142"/>
    <w:rsid w:val="00D47F00"/>
    <w:rsid w:val="00D65DAB"/>
    <w:rsid w:val="00D805D9"/>
    <w:rsid w:val="00D8798B"/>
    <w:rsid w:val="00D905C9"/>
    <w:rsid w:val="00DD638A"/>
    <w:rsid w:val="00DD7550"/>
    <w:rsid w:val="00E12DFA"/>
    <w:rsid w:val="00E42109"/>
    <w:rsid w:val="00E5328F"/>
    <w:rsid w:val="00E6130B"/>
    <w:rsid w:val="00E636F2"/>
    <w:rsid w:val="00E74E32"/>
    <w:rsid w:val="00E94D8E"/>
    <w:rsid w:val="00EA2622"/>
    <w:rsid w:val="00EA27A9"/>
    <w:rsid w:val="00EB3BC1"/>
    <w:rsid w:val="00EC086F"/>
    <w:rsid w:val="00EC1FAD"/>
    <w:rsid w:val="00EC33F9"/>
    <w:rsid w:val="00EC7F27"/>
    <w:rsid w:val="00F12FEC"/>
    <w:rsid w:val="00F420BE"/>
    <w:rsid w:val="00F86A2A"/>
    <w:rsid w:val="00F93547"/>
    <w:rsid w:val="00FA43F9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34D1"/>
  </w:style>
  <w:style w:type="paragraph" w:styleId="a4">
    <w:name w:val="footer"/>
    <w:basedOn w:val="a"/>
    <w:link w:val="Char0"/>
    <w:uiPriority w:val="99"/>
    <w:unhideWhenUsed/>
    <w:rsid w:val="00B03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34D1"/>
  </w:style>
  <w:style w:type="paragraph" w:styleId="a5">
    <w:name w:val="footnote text"/>
    <w:basedOn w:val="a"/>
    <w:link w:val="Char1"/>
    <w:semiHidden/>
    <w:unhideWhenUsed/>
    <w:rsid w:val="00F86A2A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5"/>
    <w:semiHidden/>
    <w:rsid w:val="00F86A2A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6">
    <w:name w:val="Strong"/>
    <w:basedOn w:val="a0"/>
    <w:qFormat/>
    <w:rsid w:val="00F86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34D1"/>
  </w:style>
  <w:style w:type="paragraph" w:styleId="a4">
    <w:name w:val="footer"/>
    <w:basedOn w:val="a"/>
    <w:link w:val="Char0"/>
    <w:uiPriority w:val="99"/>
    <w:unhideWhenUsed/>
    <w:rsid w:val="00B03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34D1"/>
  </w:style>
  <w:style w:type="paragraph" w:styleId="a5">
    <w:name w:val="footnote text"/>
    <w:basedOn w:val="a"/>
    <w:link w:val="Char1"/>
    <w:semiHidden/>
    <w:unhideWhenUsed/>
    <w:rsid w:val="00F86A2A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5"/>
    <w:semiHidden/>
    <w:rsid w:val="00F86A2A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6">
    <w:name w:val="Strong"/>
    <w:basedOn w:val="a0"/>
    <w:qFormat/>
    <w:rsid w:val="00F86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145</cp:revision>
  <cp:lastPrinted>2016-04-26T10:44:00Z</cp:lastPrinted>
  <dcterms:created xsi:type="dcterms:W3CDTF">2014-07-12T07:46:00Z</dcterms:created>
  <dcterms:modified xsi:type="dcterms:W3CDTF">2016-04-26T10:44:00Z</dcterms:modified>
</cp:coreProperties>
</file>