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8" w:rsidRPr="000203EC" w:rsidRDefault="00512468" w:rsidP="00F00DE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0203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D80170" w:rsidRPr="000203EC" w:rsidRDefault="00512468" w:rsidP="00D8017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512468" w:rsidRPr="000203EC" w:rsidRDefault="0071046D" w:rsidP="00D8017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عائشة</w:t>
      </w:r>
      <w:r w:rsidR="00947B8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سمعت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رسول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وهو</w:t>
      </w:r>
      <w:r w:rsidRPr="000203E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203E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مستند</w:t>
      </w:r>
      <w:r w:rsidR="00947B8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</w:p>
    <w:p w:rsidR="00512468" w:rsidRDefault="00512468" w:rsidP="00F00DEF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F00DEF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721EE5" w:rsidRDefault="00721EE5" w:rsidP="0072345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5A4F3C" w:rsidRPr="00F00DEF" w:rsidRDefault="005A4F3C" w:rsidP="0072345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00DEF">
        <w:rPr>
          <w:rFonts w:cs="Simplified Arabic" w:hint="cs"/>
          <w:sz w:val="32"/>
          <w:szCs w:val="28"/>
          <w:rtl/>
        </w:rPr>
        <w:t>الحمد لله</w:t>
      </w:r>
      <w:r w:rsidR="0072345D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72345D">
        <w:rPr>
          <w:rFonts w:cs="Simplified Arabic" w:hint="cs"/>
          <w:sz w:val="32"/>
          <w:szCs w:val="28"/>
          <w:rtl/>
        </w:rPr>
        <w:t xml:space="preserve">، </w:t>
      </w:r>
      <w:r w:rsidRPr="00F00DEF">
        <w:rPr>
          <w:rFonts w:cs="Simplified Arabic" w:hint="cs"/>
          <w:sz w:val="32"/>
          <w:szCs w:val="28"/>
          <w:rtl/>
        </w:rPr>
        <w:t>أما بعد:</w:t>
      </w:r>
    </w:p>
    <w:p w:rsidR="00A6335C" w:rsidRDefault="004961E0" w:rsidP="0014486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فهذا باب </w:t>
      </w:r>
      <w:r w:rsidR="006655B7" w:rsidRPr="00F00DEF">
        <w:rPr>
          <w:rFonts w:cs="Simplified Arabic" w:hint="cs"/>
          <w:sz w:val="32"/>
          <w:szCs w:val="28"/>
          <w:rtl/>
        </w:rPr>
        <w:t xml:space="preserve">ما يقوله من </w:t>
      </w:r>
      <w:r w:rsidR="00144867">
        <w:rPr>
          <w:rFonts w:cs="Simplified Arabic" w:hint="cs"/>
          <w:sz w:val="32"/>
          <w:szCs w:val="28"/>
          <w:rtl/>
        </w:rPr>
        <w:t>أ</w:t>
      </w:r>
      <w:r w:rsidR="006655B7" w:rsidRPr="00F00DEF">
        <w:rPr>
          <w:rFonts w:cs="Simplified Arabic" w:hint="cs"/>
          <w:sz w:val="32"/>
          <w:szCs w:val="28"/>
          <w:rtl/>
        </w:rPr>
        <w:t>يس من حياته</w:t>
      </w:r>
      <w:r w:rsidR="00A6335C">
        <w:rPr>
          <w:rFonts w:cs="Simplified Arabic" w:hint="cs"/>
          <w:sz w:val="32"/>
          <w:szCs w:val="28"/>
          <w:rtl/>
        </w:rPr>
        <w:t>،</w:t>
      </w:r>
      <w:r w:rsidR="006655B7" w:rsidRPr="00F00DEF">
        <w:rPr>
          <w:rFonts w:cs="Simplified Arabic" w:hint="cs"/>
          <w:sz w:val="32"/>
          <w:szCs w:val="28"/>
          <w:rtl/>
        </w:rPr>
        <w:t xml:space="preserve"> يعني</w:t>
      </w:r>
      <w:r w:rsidR="00A6335C">
        <w:rPr>
          <w:rFonts w:cs="Simplified Arabic" w:hint="cs"/>
          <w:sz w:val="32"/>
          <w:szCs w:val="28"/>
          <w:rtl/>
        </w:rPr>
        <w:t>:</w:t>
      </w:r>
      <w:r w:rsidR="006655B7" w:rsidRPr="00F00DEF">
        <w:rPr>
          <w:rFonts w:cs="Simplified Arabic" w:hint="cs"/>
          <w:sz w:val="32"/>
          <w:szCs w:val="28"/>
          <w:rtl/>
        </w:rPr>
        <w:t xml:space="preserve"> علم أن هذا المرض هو مرض الموت</w:t>
      </w:r>
      <w:r w:rsidR="00A6335C">
        <w:rPr>
          <w:rFonts w:cs="Simplified Arabic" w:hint="cs"/>
          <w:sz w:val="32"/>
          <w:szCs w:val="28"/>
          <w:rtl/>
        </w:rPr>
        <w:t>،</w:t>
      </w:r>
      <w:r w:rsidR="006655B7" w:rsidRPr="00F00DEF">
        <w:rPr>
          <w:rFonts w:cs="Simplified Arabic" w:hint="cs"/>
          <w:sz w:val="32"/>
          <w:szCs w:val="28"/>
          <w:rtl/>
        </w:rPr>
        <w:t xml:space="preserve"> ماذا يقول؟</w:t>
      </w:r>
      <w:r w:rsidR="00BB788B">
        <w:rPr>
          <w:rFonts w:cs="Simplified Arabic" w:hint="cs"/>
          <w:sz w:val="32"/>
          <w:szCs w:val="28"/>
          <w:rtl/>
        </w:rPr>
        <w:t>.</w:t>
      </w:r>
    </w:p>
    <w:p w:rsidR="00A51900" w:rsidRDefault="00002359" w:rsidP="00BB788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00DEF">
        <w:rPr>
          <w:rFonts w:cs="Simplified Arabic" w:hint="cs"/>
          <w:sz w:val="32"/>
          <w:szCs w:val="28"/>
          <w:rtl/>
        </w:rPr>
        <w:t xml:space="preserve">ذكر حديث عائشة </w:t>
      </w:r>
      <w:r w:rsidR="00F00DEF">
        <w:rPr>
          <w:rFonts w:cs="Simplified Arabic" w:hint="cs"/>
          <w:sz w:val="32"/>
          <w:szCs w:val="28"/>
          <w:rtl/>
        </w:rPr>
        <w:t>-رضي الله عنه</w:t>
      </w:r>
      <w:r w:rsidR="00A0534E">
        <w:rPr>
          <w:rFonts w:cs="Simplified Arabic" w:hint="cs"/>
          <w:sz w:val="32"/>
          <w:szCs w:val="28"/>
          <w:rtl/>
        </w:rPr>
        <w:t>ا</w:t>
      </w:r>
      <w:r w:rsidR="00F00DEF">
        <w:rPr>
          <w:rFonts w:cs="Simplified Arabic" w:hint="cs"/>
          <w:sz w:val="32"/>
          <w:szCs w:val="28"/>
          <w:rtl/>
        </w:rPr>
        <w:t>-</w:t>
      </w:r>
      <w:r w:rsidR="00A0534E">
        <w:rPr>
          <w:rFonts w:cs="Simplified Arabic" w:hint="cs"/>
          <w:sz w:val="32"/>
          <w:szCs w:val="28"/>
          <w:rtl/>
        </w:rPr>
        <w:t xml:space="preserve"> </w:t>
      </w:r>
      <w:r w:rsidRPr="00F00DEF">
        <w:rPr>
          <w:rFonts w:cs="Simplified Arabic" w:hint="cs"/>
          <w:sz w:val="32"/>
          <w:szCs w:val="28"/>
          <w:rtl/>
        </w:rPr>
        <w:t>قالت</w:t>
      </w:r>
      <w:r w:rsidR="00A0534E">
        <w:rPr>
          <w:rFonts w:cs="Simplified Arabic" w:hint="cs"/>
          <w:sz w:val="32"/>
          <w:szCs w:val="28"/>
          <w:rtl/>
        </w:rPr>
        <w:t>:</w:t>
      </w:r>
      <w:r w:rsidRPr="00F00DEF">
        <w:rPr>
          <w:rFonts w:cs="Simplified Arabic" w:hint="cs"/>
          <w:sz w:val="32"/>
          <w:szCs w:val="28"/>
          <w:rtl/>
        </w:rPr>
        <w:t xml:space="preserve"> سمعت النبي </w:t>
      </w:r>
      <w:r w:rsidR="00F00DEF">
        <w:rPr>
          <w:rFonts w:cs="Simplified Arabic" w:hint="cs"/>
          <w:sz w:val="32"/>
          <w:szCs w:val="28"/>
          <w:rtl/>
        </w:rPr>
        <w:t>-صلى الله عليه وسلم-</w:t>
      </w:r>
      <w:r w:rsidR="00A0534E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وهو مستند إليّ </w:t>
      </w:r>
      <w:r w:rsidR="00BB788B">
        <w:rPr>
          <w:rFonts w:cs="Simplified Arabic" w:hint="cs"/>
          <w:sz w:val="32"/>
          <w:szCs w:val="28"/>
          <w:rtl/>
        </w:rPr>
        <w:t>-</w:t>
      </w:r>
      <w:r w:rsidRPr="00F00DEF">
        <w:rPr>
          <w:rFonts w:cs="Simplified Arabic" w:hint="cs"/>
          <w:sz w:val="32"/>
          <w:szCs w:val="28"/>
          <w:rtl/>
        </w:rPr>
        <w:t>يعني</w:t>
      </w:r>
      <w:r w:rsidR="00A0534E">
        <w:rPr>
          <w:rFonts w:cs="Simplified Arabic" w:hint="cs"/>
          <w:sz w:val="32"/>
          <w:szCs w:val="28"/>
          <w:rtl/>
        </w:rPr>
        <w:t>:</w:t>
      </w:r>
      <w:r w:rsidRPr="00F00DEF">
        <w:rPr>
          <w:rFonts w:cs="Simplified Arabic" w:hint="cs"/>
          <w:sz w:val="32"/>
          <w:szCs w:val="28"/>
          <w:rtl/>
        </w:rPr>
        <w:t xml:space="preserve"> في مرض موته</w:t>
      </w:r>
      <w:r w:rsidR="00BB788B">
        <w:rPr>
          <w:rFonts w:cs="Simplified Arabic" w:hint="cs"/>
          <w:sz w:val="32"/>
          <w:szCs w:val="28"/>
          <w:rtl/>
        </w:rPr>
        <w:t>-</w:t>
      </w:r>
      <w:r w:rsidRPr="00F00DEF">
        <w:rPr>
          <w:rFonts w:cs="Simplified Arabic" w:hint="cs"/>
          <w:sz w:val="32"/>
          <w:szCs w:val="28"/>
          <w:rtl/>
        </w:rPr>
        <w:t xml:space="preserve"> يقول</w:t>
      </w:r>
      <w:r w:rsidR="00A0534E">
        <w:rPr>
          <w:rFonts w:cs="Simplified Arabic" w:hint="cs"/>
          <w:sz w:val="32"/>
          <w:szCs w:val="28"/>
          <w:rtl/>
        </w:rPr>
        <w:t>:</w:t>
      </w:r>
      <w:r w:rsidRPr="00F00DEF">
        <w:rPr>
          <w:rFonts w:cs="Simplified Arabic" w:hint="cs"/>
          <w:sz w:val="32"/>
          <w:szCs w:val="28"/>
          <w:rtl/>
        </w:rPr>
        <w:t xml:space="preserve"> </w:t>
      </w:r>
      <w:r w:rsidR="00A0534E" w:rsidRPr="00A0534E">
        <w:rPr>
          <w:rFonts w:cs="Simplified Arabic" w:hint="cs"/>
          <w:color w:val="0000FF"/>
          <w:sz w:val="32"/>
          <w:szCs w:val="28"/>
          <w:rtl/>
        </w:rPr>
        <w:t>((</w:t>
      </w:r>
      <w:r w:rsidRPr="00A0534E">
        <w:rPr>
          <w:rFonts w:cs="Simplified Arabic" w:hint="cs"/>
          <w:color w:val="0000FF"/>
          <w:sz w:val="32"/>
          <w:szCs w:val="28"/>
          <w:rtl/>
        </w:rPr>
        <w:t xml:space="preserve">اللهم </w:t>
      </w:r>
      <w:r w:rsidR="00466E59" w:rsidRPr="00A0534E">
        <w:rPr>
          <w:rFonts w:cs="Simplified Arabic" w:hint="cs"/>
          <w:color w:val="0000FF"/>
          <w:sz w:val="32"/>
          <w:szCs w:val="28"/>
          <w:rtl/>
        </w:rPr>
        <w:t>اغفر لي</w:t>
      </w:r>
      <w:r w:rsidR="00A0534E" w:rsidRPr="00A0534E">
        <w:rPr>
          <w:rFonts w:cs="Simplified Arabic" w:hint="cs"/>
          <w:color w:val="0000FF"/>
          <w:sz w:val="32"/>
          <w:szCs w:val="28"/>
          <w:rtl/>
        </w:rPr>
        <w:t>،</w:t>
      </w:r>
      <w:r w:rsidR="00466E59" w:rsidRPr="00A0534E">
        <w:rPr>
          <w:rFonts w:cs="Simplified Arabic" w:hint="cs"/>
          <w:color w:val="0000FF"/>
          <w:sz w:val="32"/>
          <w:szCs w:val="28"/>
          <w:rtl/>
        </w:rPr>
        <w:t xml:space="preserve"> وارحمني</w:t>
      </w:r>
      <w:r w:rsidR="00A0534E" w:rsidRPr="00A0534E">
        <w:rPr>
          <w:rFonts w:cs="Simplified Arabic" w:hint="cs"/>
          <w:color w:val="0000FF"/>
          <w:sz w:val="32"/>
          <w:szCs w:val="28"/>
          <w:rtl/>
        </w:rPr>
        <w:t>))</w:t>
      </w:r>
      <w:r w:rsidR="00F760CC">
        <w:rPr>
          <w:rFonts w:cs="Simplified Arabic"/>
          <w:b/>
          <w:szCs w:val="28"/>
          <w:vertAlign w:val="superscript"/>
          <w:rtl/>
        </w:rPr>
        <w:t>(</w:t>
      </w:r>
      <w:r w:rsidR="00F760CC">
        <w:rPr>
          <w:rStyle w:val="a3"/>
          <w:rFonts w:cs="Simplified Arabic"/>
          <w:b/>
          <w:szCs w:val="28"/>
          <w:rtl/>
        </w:rPr>
        <w:footnoteReference w:id="1"/>
      </w:r>
      <w:r w:rsidR="00F760CC">
        <w:rPr>
          <w:rFonts w:cs="Simplified Arabic"/>
          <w:b/>
          <w:szCs w:val="28"/>
          <w:vertAlign w:val="superscript"/>
          <w:rtl/>
        </w:rPr>
        <w:t>)</w:t>
      </w:r>
      <w:r w:rsidR="00A0534E">
        <w:rPr>
          <w:rFonts w:cs="Simplified Arabic" w:hint="cs"/>
          <w:sz w:val="32"/>
          <w:szCs w:val="28"/>
          <w:rtl/>
        </w:rPr>
        <w:t>،</w:t>
      </w:r>
      <w:r w:rsidR="00466E59" w:rsidRPr="00F00DEF">
        <w:rPr>
          <w:rFonts w:cs="Simplified Arabic" w:hint="cs"/>
          <w:sz w:val="32"/>
          <w:szCs w:val="28"/>
          <w:rtl/>
        </w:rPr>
        <w:t xml:space="preserve"> والنبي </w:t>
      </w:r>
      <w:r w:rsidR="00F00DEF">
        <w:rPr>
          <w:rFonts w:cs="Simplified Arabic" w:hint="cs"/>
          <w:sz w:val="32"/>
          <w:szCs w:val="28"/>
          <w:rtl/>
        </w:rPr>
        <w:t>-صلى الله عليه وسلم-</w:t>
      </w:r>
      <w:r w:rsidR="00466E59" w:rsidRPr="00F00DEF">
        <w:rPr>
          <w:rFonts w:cs="Simplified Arabic" w:hint="cs"/>
          <w:sz w:val="32"/>
          <w:szCs w:val="28"/>
          <w:rtl/>
        </w:rPr>
        <w:t xml:space="preserve"> ليس عليه ذنوب</w:t>
      </w:r>
      <w:r w:rsidR="00F760CC">
        <w:rPr>
          <w:rFonts w:cs="Simplified Arabic" w:hint="cs"/>
          <w:sz w:val="32"/>
          <w:szCs w:val="28"/>
          <w:rtl/>
        </w:rPr>
        <w:t>؛</w:t>
      </w:r>
      <w:r w:rsidR="00466E59" w:rsidRPr="00F00DEF">
        <w:rPr>
          <w:rFonts w:cs="Simplified Arabic" w:hint="cs"/>
          <w:sz w:val="32"/>
          <w:szCs w:val="28"/>
          <w:rtl/>
        </w:rPr>
        <w:t xml:space="preserve"> لأن الله قد غفر له ما تقدم من ذنبه</w:t>
      </w:r>
      <w:r w:rsidR="00F760CC">
        <w:rPr>
          <w:rFonts w:cs="Simplified Arabic" w:hint="cs"/>
          <w:sz w:val="32"/>
          <w:szCs w:val="28"/>
          <w:rtl/>
        </w:rPr>
        <w:t>،</w:t>
      </w:r>
      <w:r w:rsidR="00466E59" w:rsidRPr="00F00DEF">
        <w:rPr>
          <w:rFonts w:cs="Simplified Arabic" w:hint="cs"/>
          <w:sz w:val="32"/>
          <w:szCs w:val="28"/>
          <w:rtl/>
        </w:rPr>
        <w:t xml:space="preserve"> وما تأخر</w:t>
      </w:r>
      <w:r w:rsidR="00F760CC">
        <w:rPr>
          <w:rFonts w:cs="Simplified Arabic" w:hint="cs"/>
          <w:sz w:val="32"/>
          <w:szCs w:val="28"/>
          <w:rtl/>
        </w:rPr>
        <w:t>،</w:t>
      </w:r>
      <w:r w:rsidR="00466E59" w:rsidRPr="00F00DEF">
        <w:rPr>
          <w:rFonts w:cs="Simplified Arabic" w:hint="cs"/>
          <w:sz w:val="32"/>
          <w:szCs w:val="28"/>
          <w:rtl/>
        </w:rPr>
        <w:t xml:space="preserve"> </w:t>
      </w:r>
      <w:r w:rsidR="00D72CE4" w:rsidRPr="00F00DEF">
        <w:rPr>
          <w:rFonts w:cs="Simplified Arabic" w:hint="cs"/>
          <w:sz w:val="32"/>
          <w:szCs w:val="28"/>
          <w:rtl/>
        </w:rPr>
        <w:t xml:space="preserve">ولكن على كل حال </w:t>
      </w:r>
      <w:r w:rsidR="008128FC" w:rsidRPr="00F00DEF">
        <w:rPr>
          <w:rFonts w:cs="Simplified Arabic" w:hint="cs"/>
          <w:sz w:val="32"/>
          <w:szCs w:val="28"/>
          <w:rtl/>
        </w:rPr>
        <w:t>يكون بذلك رفع الدرجات</w:t>
      </w:r>
      <w:r w:rsidR="00F760CC">
        <w:rPr>
          <w:rFonts w:cs="Simplified Arabic" w:hint="cs"/>
          <w:sz w:val="32"/>
          <w:szCs w:val="28"/>
          <w:rtl/>
        </w:rPr>
        <w:t>،</w:t>
      </w:r>
      <w:r w:rsidR="008128FC" w:rsidRPr="00F00DEF">
        <w:rPr>
          <w:rFonts w:cs="Simplified Arabic" w:hint="cs"/>
          <w:sz w:val="32"/>
          <w:szCs w:val="28"/>
          <w:rtl/>
        </w:rPr>
        <w:t xml:space="preserve"> والمراتب</w:t>
      </w:r>
      <w:r w:rsidR="00F760CC">
        <w:rPr>
          <w:rFonts w:cs="Simplified Arabic" w:hint="cs"/>
          <w:sz w:val="32"/>
          <w:szCs w:val="28"/>
          <w:rtl/>
        </w:rPr>
        <w:t>،</w:t>
      </w:r>
      <w:r w:rsidR="008128FC" w:rsidRPr="00F00DEF">
        <w:rPr>
          <w:rFonts w:cs="Simplified Arabic" w:hint="cs"/>
          <w:sz w:val="32"/>
          <w:szCs w:val="28"/>
          <w:rtl/>
        </w:rPr>
        <w:t xml:space="preserve"> والمنازل عند الله </w:t>
      </w:r>
      <w:r w:rsidR="00144867">
        <w:rPr>
          <w:rFonts w:cs="Simplified Arabic" w:hint="cs"/>
          <w:sz w:val="32"/>
          <w:szCs w:val="28"/>
          <w:rtl/>
        </w:rPr>
        <w:t>-</w:t>
      </w:r>
      <w:r w:rsidR="008128FC" w:rsidRPr="00F00DEF">
        <w:rPr>
          <w:rFonts w:cs="Simplified Arabic" w:hint="cs"/>
          <w:sz w:val="32"/>
          <w:szCs w:val="28"/>
          <w:rtl/>
        </w:rPr>
        <w:t>جل جلاله</w:t>
      </w:r>
      <w:r w:rsidR="00144867">
        <w:rPr>
          <w:rFonts w:cs="Simplified Arabic" w:hint="cs"/>
          <w:sz w:val="32"/>
          <w:szCs w:val="28"/>
          <w:rtl/>
        </w:rPr>
        <w:t>-</w:t>
      </w:r>
      <w:r w:rsidR="00F760CC">
        <w:rPr>
          <w:rFonts w:cs="Simplified Arabic" w:hint="cs"/>
          <w:sz w:val="32"/>
          <w:szCs w:val="28"/>
          <w:rtl/>
        </w:rPr>
        <w:t>،</w:t>
      </w:r>
      <w:r w:rsidR="008128FC" w:rsidRPr="00F00DEF">
        <w:rPr>
          <w:rFonts w:cs="Simplified Arabic" w:hint="cs"/>
          <w:sz w:val="32"/>
          <w:szCs w:val="28"/>
          <w:rtl/>
        </w:rPr>
        <w:t xml:space="preserve"> </w:t>
      </w:r>
      <w:r w:rsidR="002476FE" w:rsidRPr="00F00DEF">
        <w:rPr>
          <w:rFonts w:cs="Simplified Arabic" w:hint="cs"/>
          <w:sz w:val="32"/>
          <w:szCs w:val="28"/>
          <w:rtl/>
        </w:rPr>
        <w:t>ليس عليه ذنب</w:t>
      </w:r>
      <w:r w:rsidR="00F760CC">
        <w:rPr>
          <w:rFonts w:cs="Simplified Arabic" w:hint="cs"/>
          <w:sz w:val="32"/>
          <w:szCs w:val="28"/>
          <w:rtl/>
        </w:rPr>
        <w:t>،</w:t>
      </w:r>
      <w:r w:rsidR="002476FE" w:rsidRPr="00F00DEF">
        <w:rPr>
          <w:rFonts w:cs="Simplified Arabic" w:hint="cs"/>
          <w:sz w:val="32"/>
          <w:szCs w:val="28"/>
          <w:rtl/>
        </w:rPr>
        <w:t xml:space="preserve"> لكن </w:t>
      </w:r>
      <w:r w:rsidR="00155AFB" w:rsidRPr="00F00DEF">
        <w:rPr>
          <w:rFonts w:cs="Simplified Arabic" w:hint="cs"/>
          <w:sz w:val="32"/>
          <w:szCs w:val="28"/>
          <w:rtl/>
        </w:rPr>
        <w:t>إذا قال الإنسان وليس عليه ذنوب</w:t>
      </w:r>
      <w:r w:rsidR="00F760CC">
        <w:rPr>
          <w:rFonts w:cs="Simplified Arabic" w:hint="cs"/>
          <w:sz w:val="32"/>
          <w:szCs w:val="28"/>
          <w:rtl/>
        </w:rPr>
        <w:t>،</w:t>
      </w:r>
      <w:r w:rsidR="00155AFB" w:rsidRPr="00F00DEF">
        <w:rPr>
          <w:rFonts w:cs="Simplified Arabic" w:hint="cs"/>
          <w:sz w:val="32"/>
          <w:szCs w:val="28"/>
          <w:rtl/>
        </w:rPr>
        <w:t xml:space="preserve"> فإنه لا يأمن أن يكون قد </w:t>
      </w:r>
      <w:r w:rsidR="0070683F" w:rsidRPr="00F00DEF">
        <w:rPr>
          <w:rFonts w:cs="Simplified Arabic" w:hint="cs"/>
          <w:sz w:val="32"/>
          <w:szCs w:val="28"/>
          <w:rtl/>
        </w:rPr>
        <w:t>ترك ما هو الأولى في مقام من المقامات</w:t>
      </w:r>
      <w:r w:rsidR="00F760CC">
        <w:rPr>
          <w:rFonts w:cs="Simplified Arabic" w:hint="cs"/>
          <w:sz w:val="32"/>
          <w:szCs w:val="28"/>
          <w:rtl/>
        </w:rPr>
        <w:t>،</w:t>
      </w:r>
      <w:r w:rsidR="0070683F" w:rsidRPr="00F00DEF">
        <w:rPr>
          <w:rFonts w:cs="Simplified Arabic" w:hint="cs"/>
          <w:sz w:val="32"/>
          <w:szCs w:val="28"/>
          <w:rtl/>
        </w:rPr>
        <w:t xml:space="preserve"> أو نحو ذلك</w:t>
      </w:r>
      <w:r w:rsidR="00A51900">
        <w:rPr>
          <w:rFonts w:cs="Simplified Arabic" w:hint="cs"/>
          <w:sz w:val="32"/>
          <w:szCs w:val="28"/>
          <w:rtl/>
        </w:rPr>
        <w:t>.</w:t>
      </w:r>
    </w:p>
    <w:p w:rsidR="00356D57" w:rsidRDefault="00F760CC" w:rsidP="0014486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760CC">
        <w:rPr>
          <w:rFonts w:cs="Simplified Arabic" w:hint="cs"/>
          <w:color w:val="0000FF"/>
          <w:sz w:val="32"/>
          <w:szCs w:val="28"/>
          <w:rtl/>
        </w:rPr>
        <w:t>((</w:t>
      </w:r>
      <w:r w:rsidR="00EB6544" w:rsidRPr="00F760CC">
        <w:rPr>
          <w:rFonts w:cs="Simplified Arabic" w:hint="cs"/>
          <w:color w:val="0000FF"/>
          <w:sz w:val="32"/>
          <w:szCs w:val="28"/>
          <w:rtl/>
        </w:rPr>
        <w:t>اللهم اغفر لي</w:t>
      </w:r>
      <w:r w:rsidRPr="00F760CC">
        <w:rPr>
          <w:rFonts w:cs="Simplified Arabic" w:hint="cs"/>
          <w:color w:val="0000FF"/>
          <w:sz w:val="32"/>
          <w:szCs w:val="28"/>
          <w:rtl/>
        </w:rPr>
        <w:t>،</w:t>
      </w:r>
      <w:r w:rsidR="00EB6544" w:rsidRPr="00F760CC">
        <w:rPr>
          <w:rFonts w:cs="Simplified Arabic" w:hint="cs"/>
          <w:color w:val="0000FF"/>
          <w:sz w:val="32"/>
          <w:szCs w:val="28"/>
          <w:rtl/>
        </w:rPr>
        <w:t xml:space="preserve"> وارحمني</w:t>
      </w:r>
      <w:r w:rsidRPr="00F760CC">
        <w:rPr>
          <w:rFonts w:cs="Simplified Arabic" w:hint="cs"/>
          <w:color w:val="0000FF"/>
          <w:sz w:val="32"/>
          <w:szCs w:val="28"/>
          <w:rtl/>
        </w:rPr>
        <w:t>،</w:t>
      </w:r>
      <w:r w:rsidR="00EB6544" w:rsidRPr="00F760CC">
        <w:rPr>
          <w:rFonts w:cs="Simplified Arabic" w:hint="cs"/>
          <w:color w:val="0000FF"/>
          <w:sz w:val="32"/>
          <w:szCs w:val="28"/>
          <w:rtl/>
        </w:rPr>
        <w:t xml:space="preserve"> وألحقني بالرفيق الأعلى</w:t>
      </w:r>
      <w:r w:rsidRPr="00F760CC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EB6544" w:rsidRPr="00F00DEF">
        <w:rPr>
          <w:rFonts w:cs="Simplified Arabic" w:hint="cs"/>
          <w:sz w:val="32"/>
          <w:szCs w:val="28"/>
          <w:rtl/>
        </w:rPr>
        <w:t xml:space="preserve"> </w:t>
      </w:r>
      <w:r w:rsidR="008218A8" w:rsidRPr="00F00DEF">
        <w:rPr>
          <w:rFonts w:cs="Simplified Arabic" w:hint="cs"/>
          <w:sz w:val="32"/>
          <w:szCs w:val="28"/>
          <w:rtl/>
        </w:rPr>
        <w:t>والرفيق الأعلى من أهل العلم من يقول</w:t>
      </w:r>
      <w:r w:rsidR="00A51900">
        <w:rPr>
          <w:rFonts w:cs="Simplified Arabic" w:hint="cs"/>
          <w:sz w:val="32"/>
          <w:szCs w:val="28"/>
          <w:rtl/>
        </w:rPr>
        <w:t>:</w:t>
      </w:r>
      <w:r w:rsidR="008218A8" w:rsidRPr="00F00DEF">
        <w:rPr>
          <w:rFonts w:cs="Simplified Arabic" w:hint="cs"/>
          <w:sz w:val="32"/>
          <w:szCs w:val="28"/>
          <w:rtl/>
        </w:rPr>
        <w:t xml:space="preserve"> المراد به الرب </w:t>
      </w:r>
      <w:r w:rsidR="00F00DEF">
        <w:rPr>
          <w:rFonts w:cs="Simplified Arabic" w:hint="cs"/>
          <w:sz w:val="32"/>
          <w:szCs w:val="28"/>
          <w:rtl/>
        </w:rPr>
        <w:t>-تبارك وتعالى-</w:t>
      </w:r>
      <w:r w:rsidR="00A51900">
        <w:rPr>
          <w:rFonts w:cs="Simplified Arabic" w:hint="cs"/>
          <w:sz w:val="32"/>
          <w:szCs w:val="28"/>
          <w:rtl/>
        </w:rPr>
        <w:t>،</w:t>
      </w:r>
      <w:r w:rsidR="008218A8" w:rsidRPr="00F00DEF">
        <w:rPr>
          <w:rFonts w:cs="Simplified Arabic" w:hint="cs"/>
          <w:sz w:val="32"/>
          <w:szCs w:val="28"/>
          <w:rtl/>
        </w:rPr>
        <w:t xml:space="preserve"> </w:t>
      </w:r>
      <w:r w:rsidR="009D341F" w:rsidRPr="00F00DEF">
        <w:rPr>
          <w:rFonts w:cs="Simplified Arabic" w:hint="cs"/>
          <w:sz w:val="32"/>
          <w:szCs w:val="28"/>
          <w:rtl/>
        </w:rPr>
        <w:t>يعني</w:t>
      </w:r>
      <w:r w:rsidR="00A51900">
        <w:rPr>
          <w:rFonts w:cs="Simplified Arabic" w:hint="cs"/>
          <w:sz w:val="32"/>
          <w:szCs w:val="28"/>
          <w:rtl/>
        </w:rPr>
        <w:t>:</w:t>
      </w:r>
      <w:r w:rsidR="009D341F" w:rsidRPr="00F00DEF">
        <w:rPr>
          <w:rFonts w:cs="Simplified Arabic" w:hint="cs"/>
          <w:sz w:val="32"/>
          <w:szCs w:val="28"/>
          <w:rtl/>
        </w:rPr>
        <w:t xml:space="preserve"> يريد أن ينتقل إلى جوار ربه</w:t>
      </w:r>
      <w:r w:rsidR="00A51900">
        <w:rPr>
          <w:rFonts w:cs="Simplified Arabic" w:hint="cs"/>
          <w:sz w:val="32"/>
          <w:szCs w:val="28"/>
          <w:rtl/>
        </w:rPr>
        <w:t>،</w:t>
      </w:r>
      <w:r w:rsidR="009D341F" w:rsidRPr="00F00DEF">
        <w:rPr>
          <w:rFonts w:cs="Simplified Arabic" w:hint="cs"/>
          <w:sz w:val="32"/>
          <w:szCs w:val="28"/>
          <w:rtl/>
        </w:rPr>
        <w:t xml:space="preserve"> وبعضهم يقول</w:t>
      </w:r>
      <w:r w:rsidR="00A51900">
        <w:rPr>
          <w:rFonts w:cs="Simplified Arabic" w:hint="cs"/>
          <w:sz w:val="32"/>
          <w:szCs w:val="28"/>
          <w:rtl/>
        </w:rPr>
        <w:t>:</w:t>
      </w:r>
      <w:r w:rsidR="009D341F" w:rsidRPr="00F00DEF">
        <w:rPr>
          <w:rFonts w:cs="Simplified Arabic" w:hint="cs"/>
          <w:sz w:val="32"/>
          <w:szCs w:val="28"/>
          <w:rtl/>
        </w:rPr>
        <w:t xml:space="preserve"> </w:t>
      </w:r>
      <w:r w:rsidR="00144867">
        <w:rPr>
          <w:rFonts w:cs="Simplified Arabic" w:hint="cs"/>
          <w:sz w:val="32"/>
          <w:szCs w:val="28"/>
          <w:rtl/>
        </w:rPr>
        <w:t>إ</w:t>
      </w:r>
      <w:r w:rsidR="0043228B" w:rsidRPr="00F00DEF">
        <w:rPr>
          <w:rFonts w:cs="Simplified Arabic" w:hint="cs"/>
          <w:sz w:val="32"/>
          <w:szCs w:val="28"/>
          <w:rtl/>
        </w:rPr>
        <w:t xml:space="preserve">ن المراد ما جاء في قول الله </w:t>
      </w:r>
      <w:r w:rsidR="00F00DEF">
        <w:rPr>
          <w:rFonts w:cs="Simplified Arabic" w:hint="cs"/>
          <w:sz w:val="32"/>
          <w:szCs w:val="28"/>
          <w:rtl/>
        </w:rPr>
        <w:t>-تبارك وتعالى-</w:t>
      </w:r>
      <w:r w:rsidR="00A51900">
        <w:rPr>
          <w:rFonts w:cs="Simplified Arabic" w:hint="cs"/>
          <w:sz w:val="32"/>
          <w:szCs w:val="28"/>
          <w:rtl/>
        </w:rPr>
        <w:t>:</w:t>
      </w:r>
      <w:r w:rsidR="0043228B" w:rsidRPr="00F00DEF">
        <w:rPr>
          <w:rFonts w:cs="Simplified Arabic" w:hint="cs"/>
          <w:sz w:val="32"/>
          <w:szCs w:val="28"/>
          <w:rtl/>
        </w:rPr>
        <w:t xml:space="preserve"> 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يُطِعِ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اللَّهَ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وَالرَّسُولَ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فَأُولَئِكَ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مَعَ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أَنْعَمَ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اللَّهُ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عَلَيْهِمْ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مِنَ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النَّبِيِّينَ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وَالصِّدِّيقِينَ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وَالشُّهَدَاءِ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وَالصَّالِحِينَ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وَحَسُنَ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أُولَئِكَ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F5340" w:rsidRPr="0035289D">
        <w:rPr>
          <w:rFonts w:cs="Simplified Arabic" w:hint="cs"/>
          <w:b/>
          <w:bCs/>
          <w:color w:val="FF0000"/>
          <w:sz w:val="32"/>
          <w:szCs w:val="28"/>
          <w:rtl/>
        </w:rPr>
        <w:t>رَفِيقًا</w:t>
      </w:r>
      <w:r w:rsidR="00BF5340" w:rsidRPr="0035289D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F5340" w:rsidRPr="00BF5340">
        <w:rPr>
          <w:rFonts w:cs="Simplified Arabic"/>
          <w:sz w:val="32"/>
          <w:szCs w:val="28"/>
          <w:rtl/>
        </w:rPr>
        <w:t xml:space="preserve"> [</w:t>
      </w:r>
      <w:r w:rsidR="00BF5340" w:rsidRPr="00BF5340">
        <w:rPr>
          <w:rFonts w:cs="Simplified Arabic" w:hint="cs"/>
          <w:sz w:val="32"/>
          <w:szCs w:val="28"/>
          <w:rtl/>
        </w:rPr>
        <w:t>النساء</w:t>
      </w:r>
      <w:r w:rsidR="00BF5340" w:rsidRPr="00BF5340">
        <w:rPr>
          <w:rFonts w:cs="Simplified Arabic"/>
          <w:sz w:val="32"/>
          <w:szCs w:val="28"/>
          <w:rtl/>
        </w:rPr>
        <w:t>: 69]</w:t>
      </w:r>
      <w:r w:rsidR="0035289D">
        <w:rPr>
          <w:rFonts w:cs="Simplified Arabic" w:hint="cs"/>
          <w:sz w:val="32"/>
          <w:szCs w:val="28"/>
          <w:rtl/>
        </w:rPr>
        <w:t>،</w:t>
      </w:r>
      <w:r w:rsidR="00D11C5F" w:rsidRPr="00F00DEF">
        <w:rPr>
          <w:rFonts w:cs="Simplified Arabic" w:hint="cs"/>
          <w:sz w:val="32"/>
          <w:szCs w:val="28"/>
          <w:rtl/>
        </w:rPr>
        <w:t xml:space="preserve"> </w:t>
      </w:r>
      <w:r w:rsidR="00FD7FD7" w:rsidRPr="00F00DEF">
        <w:rPr>
          <w:rFonts w:cs="Simplified Arabic" w:hint="cs"/>
          <w:sz w:val="32"/>
          <w:szCs w:val="28"/>
          <w:rtl/>
        </w:rPr>
        <w:t>فهذا هو الرفيق الأعلى</w:t>
      </w:r>
      <w:r w:rsidR="00356D57">
        <w:rPr>
          <w:rFonts w:cs="Simplified Arabic" w:hint="cs"/>
          <w:sz w:val="32"/>
          <w:szCs w:val="28"/>
          <w:rtl/>
        </w:rPr>
        <w:t>،</w:t>
      </w:r>
      <w:r w:rsidR="00FD7FD7" w:rsidRPr="00F00DEF">
        <w:rPr>
          <w:rFonts w:cs="Simplified Arabic" w:hint="cs"/>
          <w:sz w:val="32"/>
          <w:szCs w:val="28"/>
          <w:rtl/>
        </w:rPr>
        <w:t xml:space="preserve"> </w:t>
      </w:r>
      <w:r w:rsidR="00356D57">
        <w:rPr>
          <w:rFonts w:cs="Simplified Arabic" w:hint="cs"/>
          <w:sz w:val="32"/>
          <w:szCs w:val="28"/>
          <w:rtl/>
        </w:rPr>
        <w:t xml:space="preserve">من </w:t>
      </w:r>
      <w:r w:rsidR="00FD7FD7" w:rsidRPr="00F00DEF">
        <w:rPr>
          <w:rFonts w:cs="Simplified Arabic" w:hint="cs"/>
          <w:sz w:val="32"/>
          <w:szCs w:val="28"/>
          <w:rtl/>
        </w:rPr>
        <w:t>الأنبياء</w:t>
      </w:r>
      <w:r w:rsidR="00356D57">
        <w:rPr>
          <w:rFonts w:cs="Simplified Arabic" w:hint="cs"/>
          <w:sz w:val="32"/>
          <w:szCs w:val="28"/>
          <w:rtl/>
        </w:rPr>
        <w:t>،</w:t>
      </w:r>
      <w:r w:rsidR="00FD7FD7" w:rsidRPr="00F00DEF">
        <w:rPr>
          <w:rFonts w:cs="Simplified Arabic" w:hint="cs"/>
          <w:sz w:val="32"/>
          <w:szCs w:val="28"/>
          <w:rtl/>
        </w:rPr>
        <w:t xml:space="preserve"> والصالحين</w:t>
      </w:r>
      <w:r w:rsidR="00356D57">
        <w:rPr>
          <w:rFonts w:cs="Simplified Arabic" w:hint="cs"/>
          <w:sz w:val="32"/>
          <w:szCs w:val="28"/>
          <w:rtl/>
        </w:rPr>
        <w:t>،</w:t>
      </w:r>
      <w:r w:rsidR="00FD7FD7" w:rsidRPr="00F00DEF">
        <w:rPr>
          <w:rFonts w:cs="Simplified Arabic" w:hint="cs"/>
          <w:sz w:val="32"/>
          <w:szCs w:val="28"/>
          <w:rtl/>
        </w:rPr>
        <w:t xml:space="preserve"> والصديقين</w:t>
      </w:r>
      <w:r w:rsidR="00356D57">
        <w:rPr>
          <w:rFonts w:cs="Simplified Arabic" w:hint="cs"/>
          <w:sz w:val="32"/>
          <w:szCs w:val="28"/>
          <w:rtl/>
        </w:rPr>
        <w:t>،</w:t>
      </w:r>
      <w:r w:rsidR="00FD7FD7" w:rsidRPr="00F00DEF">
        <w:rPr>
          <w:rFonts w:cs="Simplified Arabic" w:hint="cs"/>
          <w:sz w:val="32"/>
          <w:szCs w:val="28"/>
          <w:rtl/>
        </w:rPr>
        <w:t xml:space="preserve"> فهذا كله الرفيق الأعلى</w:t>
      </w:r>
      <w:r w:rsidR="00356D57">
        <w:rPr>
          <w:rFonts w:cs="Simplified Arabic" w:hint="cs"/>
          <w:sz w:val="32"/>
          <w:szCs w:val="28"/>
          <w:rtl/>
        </w:rPr>
        <w:t>،</w:t>
      </w:r>
      <w:r w:rsidR="00FD7FD7" w:rsidRPr="00F00DEF">
        <w:rPr>
          <w:rFonts w:cs="Simplified Arabic" w:hint="cs"/>
          <w:sz w:val="32"/>
          <w:szCs w:val="28"/>
          <w:rtl/>
        </w:rPr>
        <w:t xml:space="preserve"> </w:t>
      </w:r>
      <w:r w:rsidR="00B7016D" w:rsidRPr="00F00DEF">
        <w:rPr>
          <w:rFonts w:cs="Simplified Arabic" w:hint="cs"/>
          <w:sz w:val="32"/>
          <w:szCs w:val="28"/>
          <w:rtl/>
        </w:rPr>
        <w:t xml:space="preserve">وبعضهم أدخل في جملته أيضًا الملائكة </w:t>
      </w:r>
      <w:r w:rsidR="00356D57">
        <w:rPr>
          <w:rFonts w:cs="Simplified Arabic" w:hint="cs"/>
          <w:sz w:val="32"/>
          <w:szCs w:val="28"/>
          <w:rtl/>
        </w:rPr>
        <w:t>-</w:t>
      </w:r>
      <w:r w:rsidR="00B7016D" w:rsidRPr="00F00DEF">
        <w:rPr>
          <w:rFonts w:cs="Simplified Arabic" w:hint="cs"/>
          <w:sz w:val="32"/>
          <w:szCs w:val="28"/>
          <w:rtl/>
        </w:rPr>
        <w:t>عليهم السلام</w:t>
      </w:r>
      <w:r w:rsidR="00356D57">
        <w:rPr>
          <w:rFonts w:cs="Simplified Arabic" w:hint="cs"/>
          <w:sz w:val="32"/>
          <w:szCs w:val="28"/>
          <w:rtl/>
        </w:rPr>
        <w:t>-،</w:t>
      </w:r>
      <w:r w:rsidR="00B7016D" w:rsidRPr="00F00DEF">
        <w:rPr>
          <w:rFonts w:cs="Simplified Arabic" w:hint="cs"/>
          <w:sz w:val="32"/>
          <w:szCs w:val="28"/>
          <w:rtl/>
        </w:rPr>
        <w:t xml:space="preserve"> </w:t>
      </w:r>
      <w:r w:rsidR="008914C0" w:rsidRPr="00F00DEF">
        <w:rPr>
          <w:rFonts w:cs="Simplified Arabic" w:hint="cs"/>
          <w:sz w:val="32"/>
          <w:szCs w:val="28"/>
          <w:rtl/>
        </w:rPr>
        <w:t xml:space="preserve">وجاء ذلك في رواية </w:t>
      </w:r>
      <w:r w:rsidR="00144867">
        <w:rPr>
          <w:rFonts w:cs="Simplified Arabic" w:hint="cs"/>
          <w:sz w:val="32"/>
          <w:szCs w:val="28"/>
          <w:rtl/>
        </w:rPr>
        <w:t>-</w:t>
      </w:r>
      <w:r w:rsidR="00162987" w:rsidRPr="00F00DEF">
        <w:rPr>
          <w:rFonts w:cs="Simplified Arabic" w:hint="cs"/>
          <w:sz w:val="32"/>
          <w:szCs w:val="28"/>
          <w:rtl/>
        </w:rPr>
        <w:t>أعني</w:t>
      </w:r>
      <w:r w:rsidR="00356D57">
        <w:rPr>
          <w:rFonts w:cs="Simplified Arabic" w:hint="cs"/>
          <w:sz w:val="32"/>
          <w:szCs w:val="28"/>
          <w:rtl/>
        </w:rPr>
        <w:t>:</w:t>
      </w:r>
      <w:r w:rsidR="00162987" w:rsidRPr="00F00DEF">
        <w:rPr>
          <w:rFonts w:cs="Simplified Arabic" w:hint="cs"/>
          <w:sz w:val="32"/>
          <w:szCs w:val="28"/>
          <w:rtl/>
        </w:rPr>
        <w:t xml:space="preserve"> أن الرفيق الأعلى هم النبيون</w:t>
      </w:r>
      <w:r w:rsidR="00356D57">
        <w:rPr>
          <w:rFonts w:cs="Simplified Arabic" w:hint="cs"/>
          <w:sz w:val="32"/>
          <w:szCs w:val="28"/>
          <w:rtl/>
        </w:rPr>
        <w:t>،</w:t>
      </w:r>
      <w:r w:rsidR="00162987" w:rsidRPr="00F00DEF">
        <w:rPr>
          <w:rFonts w:cs="Simplified Arabic" w:hint="cs"/>
          <w:sz w:val="32"/>
          <w:szCs w:val="28"/>
          <w:rtl/>
        </w:rPr>
        <w:t xml:space="preserve"> </w:t>
      </w:r>
      <w:r w:rsidR="00E800A4" w:rsidRPr="00F00DEF">
        <w:rPr>
          <w:rFonts w:cs="Simplified Arabic" w:hint="cs"/>
          <w:sz w:val="32"/>
          <w:szCs w:val="28"/>
          <w:rtl/>
        </w:rPr>
        <w:t>والصديقون</w:t>
      </w:r>
      <w:r w:rsidR="00356D57">
        <w:rPr>
          <w:rFonts w:cs="Simplified Arabic" w:hint="cs"/>
          <w:sz w:val="32"/>
          <w:szCs w:val="28"/>
          <w:rtl/>
        </w:rPr>
        <w:t>،</w:t>
      </w:r>
      <w:r w:rsidR="00E800A4" w:rsidRPr="00F00DEF">
        <w:rPr>
          <w:rFonts w:cs="Simplified Arabic" w:hint="cs"/>
          <w:sz w:val="32"/>
          <w:szCs w:val="28"/>
          <w:rtl/>
        </w:rPr>
        <w:t xml:space="preserve"> والصالحون</w:t>
      </w:r>
      <w:r w:rsidR="00356D57">
        <w:rPr>
          <w:rFonts w:cs="Simplified Arabic" w:hint="cs"/>
          <w:sz w:val="32"/>
          <w:szCs w:val="28"/>
          <w:rtl/>
        </w:rPr>
        <w:t>،</w:t>
      </w:r>
      <w:r w:rsidR="00E800A4" w:rsidRPr="00F00DEF">
        <w:rPr>
          <w:rFonts w:cs="Simplified Arabic" w:hint="cs"/>
          <w:sz w:val="32"/>
          <w:szCs w:val="28"/>
          <w:rtl/>
        </w:rPr>
        <w:t xml:space="preserve"> </w:t>
      </w:r>
      <w:r w:rsidR="00CC2319" w:rsidRPr="00F00DEF">
        <w:rPr>
          <w:rFonts w:cs="Simplified Arabic" w:hint="cs"/>
          <w:sz w:val="32"/>
          <w:szCs w:val="28"/>
          <w:rtl/>
        </w:rPr>
        <w:t>والشهداء</w:t>
      </w:r>
      <w:r w:rsidR="00144867">
        <w:rPr>
          <w:rFonts w:cs="Simplified Arabic" w:hint="cs"/>
          <w:sz w:val="32"/>
          <w:szCs w:val="28"/>
          <w:rtl/>
        </w:rPr>
        <w:t>-</w:t>
      </w:r>
      <w:r w:rsidR="00356D57">
        <w:rPr>
          <w:rFonts w:cs="Simplified Arabic" w:hint="cs"/>
          <w:sz w:val="32"/>
          <w:szCs w:val="28"/>
          <w:rtl/>
        </w:rPr>
        <w:t>،</w:t>
      </w:r>
      <w:r w:rsidR="00CC2319" w:rsidRPr="00F00DEF">
        <w:rPr>
          <w:rFonts w:cs="Simplified Arabic" w:hint="cs"/>
          <w:sz w:val="32"/>
          <w:szCs w:val="28"/>
          <w:rtl/>
        </w:rPr>
        <w:t xml:space="preserve"> </w:t>
      </w:r>
      <w:r w:rsidR="00643626" w:rsidRPr="00F00DEF">
        <w:rPr>
          <w:rFonts w:cs="Simplified Arabic" w:hint="cs"/>
          <w:sz w:val="32"/>
          <w:szCs w:val="28"/>
          <w:rtl/>
        </w:rPr>
        <w:t>جاء ذلك في حديث آخر</w:t>
      </w:r>
      <w:r w:rsidR="00356D57">
        <w:rPr>
          <w:rFonts w:cs="Simplified Arabic" w:hint="cs"/>
          <w:sz w:val="32"/>
          <w:szCs w:val="28"/>
          <w:rtl/>
        </w:rPr>
        <w:t>.</w:t>
      </w:r>
    </w:p>
    <w:p w:rsidR="00AB3645" w:rsidRDefault="00791C7F" w:rsidP="005A2F2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00DEF">
        <w:rPr>
          <w:rFonts w:cs="Simplified Arabic" w:hint="cs"/>
          <w:sz w:val="32"/>
          <w:szCs w:val="28"/>
          <w:rtl/>
        </w:rPr>
        <w:t>قال</w:t>
      </w:r>
      <w:r w:rsidR="00356D57">
        <w:rPr>
          <w:rFonts w:cs="Simplified Arabic" w:hint="cs"/>
          <w:sz w:val="32"/>
          <w:szCs w:val="28"/>
          <w:rtl/>
        </w:rPr>
        <w:t>:</w:t>
      </w:r>
      <w:r w:rsidRPr="00F00DEF">
        <w:rPr>
          <w:rFonts w:cs="Simplified Arabic" w:hint="cs"/>
          <w:sz w:val="32"/>
          <w:szCs w:val="28"/>
          <w:rtl/>
        </w:rPr>
        <w:t xml:space="preserve"> </w:t>
      </w:r>
      <w:r w:rsidR="00356D57" w:rsidRPr="00356D57">
        <w:rPr>
          <w:rFonts w:cs="Simplified Arabic" w:hint="cs"/>
          <w:color w:val="0000FF"/>
          <w:sz w:val="32"/>
          <w:szCs w:val="28"/>
          <w:rtl/>
        </w:rPr>
        <w:t>((</w:t>
      </w:r>
      <w:r w:rsidRPr="00356D57">
        <w:rPr>
          <w:rFonts w:cs="Simplified Arabic" w:hint="cs"/>
          <w:color w:val="0000FF"/>
          <w:sz w:val="32"/>
          <w:szCs w:val="28"/>
          <w:rtl/>
        </w:rPr>
        <w:t>وألحقني بالرفيق الأعلى</w:t>
      </w:r>
      <w:r w:rsidR="00356D57" w:rsidRPr="00356D57">
        <w:rPr>
          <w:rFonts w:cs="Simplified Arabic" w:hint="cs"/>
          <w:color w:val="0000FF"/>
          <w:sz w:val="32"/>
          <w:szCs w:val="28"/>
          <w:rtl/>
        </w:rPr>
        <w:t>))</w:t>
      </w:r>
      <w:r w:rsidR="00356D57">
        <w:rPr>
          <w:rFonts w:cs="Simplified Arabic" w:hint="cs"/>
          <w:sz w:val="32"/>
          <w:szCs w:val="28"/>
          <w:rtl/>
        </w:rPr>
        <w:t>،</w:t>
      </w:r>
      <w:r w:rsidR="00356D57" w:rsidRPr="00356D57">
        <w:rPr>
          <w:rFonts w:cs="Simplified Arabic" w:hint="cs"/>
          <w:sz w:val="32"/>
          <w:szCs w:val="28"/>
          <w:rtl/>
        </w:rPr>
        <w:t xml:space="preserve"> </w:t>
      </w:r>
      <w:r w:rsidR="00356D57" w:rsidRPr="00F00DEF">
        <w:rPr>
          <w:rFonts w:cs="Simplified Arabic" w:hint="cs"/>
          <w:sz w:val="32"/>
          <w:szCs w:val="28"/>
          <w:rtl/>
        </w:rPr>
        <w:t>والحديث مخرج في الصحيحين</w:t>
      </w:r>
      <w:r w:rsidR="00356D57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لكن هذا متى يقوله الإنسان</w:t>
      </w:r>
      <w:r w:rsidR="00A8453D">
        <w:rPr>
          <w:rFonts w:cs="Simplified Arabic" w:hint="cs"/>
          <w:sz w:val="32"/>
          <w:szCs w:val="28"/>
          <w:rtl/>
        </w:rPr>
        <w:t xml:space="preserve">؟ </w:t>
      </w:r>
      <w:r w:rsidRPr="00F00DEF">
        <w:rPr>
          <w:rFonts w:cs="Simplified Arabic" w:hint="cs"/>
          <w:sz w:val="32"/>
          <w:szCs w:val="28"/>
          <w:rtl/>
        </w:rPr>
        <w:t>إذا علم أن هذا المرض هو مرض الموت</w:t>
      </w:r>
      <w:r w:rsidR="00A8453D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أنه سيموت</w:t>
      </w:r>
      <w:r w:rsidR="00A8453D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وإلا فكما سبق</w:t>
      </w:r>
      <w:r w:rsidR="00A8453D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</w:t>
      </w:r>
      <w:r w:rsidR="00481BD1" w:rsidRPr="00F00DEF">
        <w:rPr>
          <w:rFonts w:cs="Simplified Arabic" w:hint="cs"/>
          <w:sz w:val="32"/>
          <w:szCs w:val="28"/>
          <w:rtl/>
        </w:rPr>
        <w:t xml:space="preserve">ويأتي </w:t>
      </w:r>
      <w:r w:rsidR="00A8453D">
        <w:rPr>
          <w:rFonts w:cs="Simplified Arabic" w:hint="cs"/>
          <w:sz w:val="32"/>
          <w:szCs w:val="28"/>
          <w:rtl/>
        </w:rPr>
        <w:t>-</w:t>
      </w:r>
      <w:r w:rsidR="00481BD1" w:rsidRPr="00F00DEF">
        <w:rPr>
          <w:rFonts w:cs="Simplified Arabic" w:hint="cs"/>
          <w:sz w:val="32"/>
          <w:szCs w:val="28"/>
          <w:rtl/>
        </w:rPr>
        <w:t>إن شاء الله</w:t>
      </w:r>
      <w:r w:rsidR="00A8453D">
        <w:rPr>
          <w:rFonts w:cs="Simplified Arabic" w:hint="cs"/>
          <w:sz w:val="32"/>
          <w:szCs w:val="28"/>
          <w:rtl/>
        </w:rPr>
        <w:t>-</w:t>
      </w:r>
      <w:r w:rsidR="00481BD1" w:rsidRPr="00F00DEF">
        <w:rPr>
          <w:rFonts w:cs="Simplified Arabic" w:hint="cs"/>
          <w:sz w:val="32"/>
          <w:szCs w:val="28"/>
          <w:rtl/>
        </w:rPr>
        <w:t xml:space="preserve"> في حديث آخر</w:t>
      </w:r>
      <w:r w:rsidR="00A8453D">
        <w:rPr>
          <w:rFonts w:cs="Simplified Arabic" w:hint="cs"/>
          <w:sz w:val="32"/>
          <w:szCs w:val="28"/>
          <w:rtl/>
        </w:rPr>
        <w:t>:</w:t>
      </w:r>
      <w:r w:rsidR="00481BD1" w:rsidRPr="00F00DEF">
        <w:rPr>
          <w:rFonts w:cs="Simplified Arabic" w:hint="cs"/>
          <w:sz w:val="32"/>
          <w:szCs w:val="28"/>
          <w:rtl/>
        </w:rPr>
        <w:t xml:space="preserve"> </w:t>
      </w:r>
      <w:r w:rsidR="00A8453D" w:rsidRPr="00A8453D">
        <w:rPr>
          <w:rFonts w:cs="Simplified Arabic" w:hint="cs"/>
          <w:color w:val="0000FF"/>
          <w:sz w:val="32"/>
          <w:szCs w:val="28"/>
          <w:rtl/>
        </w:rPr>
        <w:t>((</w:t>
      </w:r>
      <w:r w:rsidR="00481BD1" w:rsidRPr="00A8453D">
        <w:rPr>
          <w:rFonts w:cs="Simplified Arabic" w:hint="cs"/>
          <w:color w:val="0000FF"/>
          <w:sz w:val="32"/>
          <w:szCs w:val="28"/>
          <w:rtl/>
        </w:rPr>
        <w:t xml:space="preserve">لا يتمنين أحدكم الموت </w:t>
      </w:r>
      <w:r w:rsidR="0062619D" w:rsidRPr="00A8453D">
        <w:rPr>
          <w:rFonts w:cs="Simplified Arabic" w:hint="cs"/>
          <w:color w:val="0000FF"/>
          <w:sz w:val="32"/>
          <w:szCs w:val="28"/>
          <w:rtl/>
        </w:rPr>
        <w:t>لضر نزل به</w:t>
      </w:r>
      <w:r w:rsidR="00A8453D" w:rsidRPr="00A8453D">
        <w:rPr>
          <w:rFonts w:cs="Simplified Arabic" w:hint="cs"/>
          <w:color w:val="0000FF"/>
          <w:sz w:val="32"/>
          <w:szCs w:val="28"/>
          <w:rtl/>
        </w:rPr>
        <w:t>))</w:t>
      </w:r>
      <w:r w:rsidR="00AB3645">
        <w:rPr>
          <w:rFonts w:cs="Simplified Arabic"/>
          <w:b/>
          <w:szCs w:val="28"/>
          <w:vertAlign w:val="superscript"/>
          <w:rtl/>
        </w:rPr>
        <w:t>(</w:t>
      </w:r>
      <w:r w:rsidR="00AB3645">
        <w:rPr>
          <w:rStyle w:val="a3"/>
          <w:rFonts w:cs="Simplified Arabic"/>
          <w:b/>
          <w:szCs w:val="28"/>
          <w:rtl/>
        </w:rPr>
        <w:footnoteReference w:id="2"/>
      </w:r>
      <w:r w:rsidR="00AB3645">
        <w:rPr>
          <w:rFonts w:cs="Simplified Arabic"/>
          <w:b/>
          <w:szCs w:val="28"/>
          <w:vertAlign w:val="superscript"/>
          <w:rtl/>
        </w:rPr>
        <w:t>)</w:t>
      </w:r>
      <w:r w:rsidR="00A8453D">
        <w:rPr>
          <w:rFonts w:cs="Simplified Arabic" w:hint="cs"/>
          <w:sz w:val="32"/>
          <w:szCs w:val="28"/>
          <w:rtl/>
        </w:rPr>
        <w:t>،</w:t>
      </w:r>
      <w:r w:rsidR="0062619D" w:rsidRPr="00F00DEF">
        <w:rPr>
          <w:rFonts w:cs="Simplified Arabic" w:hint="cs"/>
          <w:sz w:val="32"/>
          <w:szCs w:val="28"/>
          <w:rtl/>
        </w:rPr>
        <w:t xml:space="preserve"> </w:t>
      </w:r>
      <w:r w:rsidR="00B92301" w:rsidRPr="00F00DEF">
        <w:rPr>
          <w:rFonts w:cs="Simplified Arabic" w:hint="cs"/>
          <w:sz w:val="32"/>
          <w:szCs w:val="28"/>
          <w:rtl/>
        </w:rPr>
        <w:t>فالجمع بين هذا</w:t>
      </w:r>
      <w:r w:rsidR="00A8453D">
        <w:rPr>
          <w:rFonts w:cs="Simplified Arabic" w:hint="cs"/>
          <w:sz w:val="32"/>
          <w:szCs w:val="28"/>
          <w:rtl/>
        </w:rPr>
        <w:t>:</w:t>
      </w:r>
      <w:r w:rsidR="00B92301" w:rsidRPr="00F00DEF">
        <w:rPr>
          <w:rFonts w:cs="Simplified Arabic" w:hint="cs"/>
          <w:sz w:val="32"/>
          <w:szCs w:val="28"/>
          <w:rtl/>
        </w:rPr>
        <w:t xml:space="preserve"> أن هذا حال انقطاع الرجاء</w:t>
      </w:r>
      <w:r w:rsidR="00301F81">
        <w:rPr>
          <w:rFonts w:cs="Simplified Arabic" w:hint="cs"/>
          <w:sz w:val="32"/>
          <w:szCs w:val="28"/>
          <w:rtl/>
        </w:rPr>
        <w:t>،</w:t>
      </w:r>
      <w:r w:rsidR="00B92301" w:rsidRPr="00F00DEF">
        <w:rPr>
          <w:rFonts w:cs="Simplified Arabic" w:hint="cs"/>
          <w:sz w:val="32"/>
          <w:szCs w:val="28"/>
          <w:rtl/>
        </w:rPr>
        <w:t xml:space="preserve"> </w:t>
      </w:r>
      <w:r w:rsidR="00A33FAC" w:rsidRPr="00F00DEF">
        <w:rPr>
          <w:rFonts w:cs="Simplified Arabic" w:hint="cs"/>
          <w:sz w:val="32"/>
          <w:szCs w:val="28"/>
          <w:rtl/>
        </w:rPr>
        <w:t>إذا علم أنه ميت</w:t>
      </w:r>
      <w:r w:rsidR="00151A07">
        <w:rPr>
          <w:rFonts w:cs="Simplified Arabic" w:hint="cs"/>
          <w:sz w:val="32"/>
          <w:szCs w:val="28"/>
          <w:rtl/>
        </w:rPr>
        <w:t>،</w:t>
      </w:r>
      <w:r w:rsidR="00A33FAC" w:rsidRPr="00F00DEF">
        <w:rPr>
          <w:rFonts w:cs="Simplified Arabic" w:hint="cs"/>
          <w:sz w:val="32"/>
          <w:szCs w:val="28"/>
          <w:rtl/>
        </w:rPr>
        <w:t xml:space="preserve"> يقول</w:t>
      </w:r>
      <w:r w:rsidR="00151A07">
        <w:rPr>
          <w:rFonts w:cs="Simplified Arabic" w:hint="cs"/>
          <w:sz w:val="32"/>
          <w:szCs w:val="28"/>
          <w:rtl/>
        </w:rPr>
        <w:t>:</w:t>
      </w:r>
      <w:r w:rsidR="00A33FAC" w:rsidRPr="00F00DEF">
        <w:rPr>
          <w:rFonts w:cs="Simplified Arabic" w:hint="cs"/>
          <w:sz w:val="32"/>
          <w:szCs w:val="28"/>
          <w:rtl/>
        </w:rPr>
        <w:t xml:space="preserve"> </w:t>
      </w:r>
      <w:r w:rsidR="00151A07">
        <w:rPr>
          <w:rFonts w:cs="Simplified Arabic" w:hint="cs"/>
          <w:sz w:val="32"/>
          <w:szCs w:val="28"/>
          <w:rtl/>
        </w:rPr>
        <w:t>وألحقني ب</w:t>
      </w:r>
      <w:r w:rsidR="00A33FAC" w:rsidRPr="00F00DEF">
        <w:rPr>
          <w:rFonts w:cs="Simplified Arabic" w:hint="cs"/>
          <w:sz w:val="32"/>
          <w:szCs w:val="28"/>
          <w:rtl/>
        </w:rPr>
        <w:t>الرفيق الأعلى</w:t>
      </w:r>
      <w:r w:rsidR="00151A07">
        <w:rPr>
          <w:rFonts w:cs="Simplified Arabic" w:hint="cs"/>
          <w:sz w:val="32"/>
          <w:szCs w:val="28"/>
          <w:rtl/>
        </w:rPr>
        <w:t>،</w:t>
      </w:r>
      <w:r w:rsidR="00A33FAC" w:rsidRPr="00F00DEF">
        <w:rPr>
          <w:rFonts w:cs="Simplified Arabic" w:hint="cs"/>
          <w:sz w:val="32"/>
          <w:szCs w:val="28"/>
          <w:rtl/>
        </w:rPr>
        <w:t xml:space="preserve"> وأما إذا كان في غير ذلك </w:t>
      </w:r>
      <w:r w:rsidR="004B5338" w:rsidRPr="00F00DEF">
        <w:rPr>
          <w:rFonts w:cs="Simplified Arabic" w:hint="cs"/>
          <w:sz w:val="32"/>
          <w:szCs w:val="28"/>
          <w:rtl/>
        </w:rPr>
        <w:t>فإنه لا يتمن</w:t>
      </w:r>
      <w:r w:rsidR="005A2F2D">
        <w:rPr>
          <w:rFonts w:cs="Simplified Arabic" w:hint="cs"/>
          <w:sz w:val="32"/>
          <w:szCs w:val="28"/>
          <w:rtl/>
        </w:rPr>
        <w:t>ى</w:t>
      </w:r>
      <w:r w:rsidR="004B5338" w:rsidRPr="00F00DEF">
        <w:rPr>
          <w:rFonts w:cs="Simplified Arabic" w:hint="cs"/>
          <w:sz w:val="32"/>
          <w:szCs w:val="28"/>
          <w:rtl/>
        </w:rPr>
        <w:t xml:space="preserve"> الموت</w:t>
      </w:r>
      <w:r w:rsidR="00151A07">
        <w:rPr>
          <w:rFonts w:cs="Simplified Arabic" w:hint="cs"/>
          <w:sz w:val="32"/>
          <w:szCs w:val="28"/>
          <w:rtl/>
        </w:rPr>
        <w:t>،</w:t>
      </w:r>
      <w:r w:rsidR="004B5338" w:rsidRPr="00F00DEF">
        <w:rPr>
          <w:rFonts w:cs="Simplified Arabic" w:hint="cs"/>
          <w:sz w:val="32"/>
          <w:szCs w:val="28"/>
          <w:rtl/>
        </w:rPr>
        <w:t xml:space="preserve"> </w:t>
      </w:r>
      <w:r w:rsidR="00151A07" w:rsidRPr="00151A07">
        <w:rPr>
          <w:rFonts w:cs="Simplified Arabic" w:hint="cs"/>
          <w:color w:val="0000FF"/>
          <w:sz w:val="32"/>
          <w:szCs w:val="28"/>
          <w:rtl/>
        </w:rPr>
        <w:t>((</w:t>
      </w:r>
      <w:r w:rsidR="004B5338" w:rsidRPr="00151A07">
        <w:rPr>
          <w:rFonts w:cs="Simplified Arabic" w:hint="cs"/>
          <w:color w:val="0000FF"/>
          <w:sz w:val="32"/>
          <w:szCs w:val="28"/>
          <w:rtl/>
        </w:rPr>
        <w:t>فإن كان ولابدّ</w:t>
      </w:r>
      <w:r w:rsidR="00151A07" w:rsidRPr="00151A07">
        <w:rPr>
          <w:rFonts w:cs="Simplified Arabic" w:hint="cs"/>
          <w:color w:val="0000FF"/>
          <w:sz w:val="32"/>
          <w:szCs w:val="28"/>
          <w:rtl/>
        </w:rPr>
        <w:t>،</w:t>
      </w:r>
      <w:r w:rsidR="004B5338" w:rsidRPr="00151A07">
        <w:rPr>
          <w:rFonts w:cs="Simplified Arabic" w:hint="cs"/>
          <w:color w:val="0000FF"/>
          <w:sz w:val="32"/>
          <w:szCs w:val="28"/>
          <w:rtl/>
        </w:rPr>
        <w:t xml:space="preserve"> فيقول</w:t>
      </w:r>
      <w:r w:rsidR="00151A07" w:rsidRPr="00151A07">
        <w:rPr>
          <w:rFonts w:cs="Simplified Arabic" w:hint="cs"/>
          <w:color w:val="0000FF"/>
          <w:sz w:val="32"/>
          <w:szCs w:val="28"/>
          <w:rtl/>
        </w:rPr>
        <w:t>:</w:t>
      </w:r>
      <w:r w:rsidR="004B5338" w:rsidRPr="00151A07">
        <w:rPr>
          <w:rFonts w:cs="Simplified Arabic" w:hint="cs"/>
          <w:color w:val="0000FF"/>
          <w:sz w:val="32"/>
          <w:szCs w:val="28"/>
          <w:rtl/>
        </w:rPr>
        <w:t xml:space="preserve"> اللهم أحيني ما كانت الحياة خيرًا لي</w:t>
      </w:r>
      <w:r w:rsidR="00151A07" w:rsidRPr="00151A07">
        <w:rPr>
          <w:rFonts w:cs="Simplified Arabic" w:hint="cs"/>
          <w:color w:val="0000FF"/>
          <w:sz w:val="32"/>
          <w:szCs w:val="28"/>
          <w:rtl/>
        </w:rPr>
        <w:t>،</w:t>
      </w:r>
      <w:r w:rsidR="004B5338" w:rsidRPr="00151A07">
        <w:rPr>
          <w:rFonts w:cs="Simplified Arabic" w:hint="cs"/>
          <w:color w:val="0000FF"/>
          <w:sz w:val="32"/>
          <w:szCs w:val="28"/>
          <w:rtl/>
        </w:rPr>
        <w:t xml:space="preserve"> وتوفني إذا كانت الوفاة خيرًا لي</w:t>
      </w:r>
      <w:r w:rsidR="00151A07" w:rsidRPr="00151A07">
        <w:rPr>
          <w:rFonts w:cs="Simplified Arabic" w:hint="cs"/>
          <w:color w:val="0000FF"/>
          <w:sz w:val="32"/>
          <w:szCs w:val="28"/>
          <w:rtl/>
        </w:rPr>
        <w:t>))</w:t>
      </w:r>
      <w:r w:rsidR="00AB3645">
        <w:rPr>
          <w:rFonts w:cs="Simplified Arabic" w:hint="cs"/>
          <w:sz w:val="32"/>
          <w:szCs w:val="28"/>
          <w:rtl/>
        </w:rPr>
        <w:t>.</w:t>
      </w:r>
    </w:p>
    <w:p w:rsidR="001D237A" w:rsidRDefault="005D4698" w:rsidP="001D237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00DEF">
        <w:rPr>
          <w:rFonts w:cs="Simplified Arabic" w:hint="cs"/>
          <w:sz w:val="32"/>
          <w:szCs w:val="28"/>
          <w:rtl/>
        </w:rPr>
        <w:t>ويجوز له أن يتمنى الموت إذا خشي الفتنة في الدين</w:t>
      </w:r>
      <w:r w:rsidR="001D237A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</w:t>
      </w:r>
      <w:r w:rsidR="00BF6811" w:rsidRPr="00F00DEF">
        <w:rPr>
          <w:rFonts w:cs="Simplified Arabic" w:hint="cs"/>
          <w:sz w:val="32"/>
          <w:szCs w:val="28"/>
          <w:rtl/>
        </w:rPr>
        <w:t>وهذا له شواهده</w:t>
      </w:r>
      <w:r w:rsidR="001D237A">
        <w:rPr>
          <w:rFonts w:cs="Simplified Arabic" w:hint="cs"/>
          <w:sz w:val="32"/>
          <w:szCs w:val="28"/>
          <w:rtl/>
        </w:rPr>
        <w:t>،</w:t>
      </w:r>
      <w:r w:rsidR="00BF6811" w:rsidRPr="00F00DEF">
        <w:rPr>
          <w:rFonts w:cs="Simplified Arabic" w:hint="cs"/>
          <w:sz w:val="32"/>
          <w:szCs w:val="28"/>
          <w:rtl/>
        </w:rPr>
        <w:t xml:space="preserve"> وقد يأتي الحديث عنه </w:t>
      </w:r>
      <w:r w:rsidR="005A2F2D">
        <w:rPr>
          <w:rFonts w:cs="Simplified Arabic" w:hint="cs"/>
          <w:sz w:val="32"/>
          <w:szCs w:val="28"/>
          <w:rtl/>
        </w:rPr>
        <w:t>-</w:t>
      </w:r>
      <w:r w:rsidR="00BF6811" w:rsidRPr="00F00DEF">
        <w:rPr>
          <w:rFonts w:cs="Simplified Arabic" w:hint="cs"/>
          <w:sz w:val="32"/>
          <w:szCs w:val="28"/>
          <w:rtl/>
        </w:rPr>
        <w:t>إن شاء الله تعالى</w:t>
      </w:r>
      <w:r w:rsidR="005A2F2D">
        <w:rPr>
          <w:rFonts w:cs="Simplified Arabic" w:hint="cs"/>
          <w:sz w:val="32"/>
          <w:szCs w:val="28"/>
          <w:rtl/>
        </w:rPr>
        <w:t>-</w:t>
      </w:r>
      <w:r w:rsidR="00BF6811" w:rsidRPr="00F00DEF">
        <w:rPr>
          <w:rFonts w:cs="Simplified Arabic" w:hint="cs"/>
          <w:sz w:val="32"/>
          <w:szCs w:val="28"/>
          <w:rtl/>
        </w:rPr>
        <w:t xml:space="preserve"> في موضعه</w:t>
      </w:r>
      <w:r w:rsidR="001D237A">
        <w:rPr>
          <w:rFonts w:cs="Simplified Arabic" w:hint="cs"/>
          <w:sz w:val="32"/>
          <w:szCs w:val="28"/>
          <w:rtl/>
        </w:rPr>
        <w:t>.</w:t>
      </w:r>
    </w:p>
    <w:p w:rsidR="00C96C99" w:rsidRDefault="00AD325D" w:rsidP="00C96C9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F00DEF">
        <w:rPr>
          <w:rFonts w:cs="Simplified Arabic" w:hint="cs"/>
          <w:sz w:val="32"/>
          <w:szCs w:val="28"/>
          <w:rtl/>
        </w:rPr>
        <w:lastRenderedPageBreak/>
        <w:t>وذكر الحديث الآخر</w:t>
      </w:r>
      <w:r w:rsidR="001D237A">
        <w:rPr>
          <w:rFonts w:cs="Simplified Arabic" w:hint="cs"/>
          <w:sz w:val="32"/>
          <w:szCs w:val="28"/>
          <w:rtl/>
        </w:rPr>
        <w:t>،</w:t>
      </w:r>
      <w:r w:rsidRPr="00F00DEF">
        <w:rPr>
          <w:rFonts w:cs="Simplified Arabic" w:hint="cs"/>
          <w:sz w:val="32"/>
          <w:szCs w:val="28"/>
          <w:rtl/>
        </w:rPr>
        <w:t xml:space="preserve"> وهو </w:t>
      </w:r>
      <w:r w:rsidR="00500E85" w:rsidRPr="00F00DEF">
        <w:rPr>
          <w:rFonts w:cs="Simplified Arabic" w:hint="cs"/>
          <w:sz w:val="32"/>
          <w:szCs w:val="28"/>
          <w:rtl/>
        </w:rPr>
        <w:t xml:space="preserve">عن عائشة </w:t>
      </w:r>
      <w:r w:rsidR="00F00DEF">
        <w:rPr>
          <w:rFonts w:cs="Simplified Arabic" w:hint="cs"/>
          <w:sz w:val="32"/>
          <w:szCs w:val="28"/>
          <w:rtl/>
        </w:rPr>
        <w:t>-رضي الله عنه</w:t>
      </w:r>
      <w:r w:rsidR="001D237A">
        <w:rPr>
          <w:rFonts w:cs="Simplified Arabic" w:hint="cs"/>
          <w:sz w:val="32"/>
          <w:szCs w:val="28"/>
          <w:rtl/>
        </w:rPr>
        <w:t>ا</w:t>
      </w:r>
      <w:r w:rsidR="00F00DEF">
        <w:rPr>
          <w:rFonts w:cs="Simplified Arabic" w:hint="cs"/>
          <w:sz w:val="32"/>
          <w:szCs w:val="28"/>
          <w:rtl/>
        </w:rPr>
        <w:t>-</w:t>
      </w:r>
      <w:r w:rsidR="00500E85" w:rsidRPr="00F00DEF">
        <w:rPr>
          <w:rFonts w:cs="Simplified Arabic" w:hint="cs"/>
          <w:sz w:val="32"/>
          <w:szCs w:val="28"/>
          <w:rtl/>
        </w:rPr>
        <w:t xml:space="preserve"> قالت: رأيت رسول الله </w:t>
      </w:r>
      <w:r w:rsidR="00F00DEF">
        <w:rPr>
          <w:rFonts w:cs="Simplified Arabic" w:hint="cs"/>
          <w:sz w:val="32"/>
          <w:szCs w:val="28"/>
          <w:rtl/>
        </w:rPr>
        <w:t>-صلى الله عليه وسلم-</w:t>
      </w:r>
      <w:r w:rsidR="00500E85" w:rsidRPr="00F00DEF">
        <w:rPr>
          <w:rFonts w:cs="Simplified Arabic" w:hint="cs"/>
          <w:sz w:val="32"/>
          <w:szCs w:val="28"/>
          <w:rtl/>
        </w:rPr>
        <w:t xml:space="preserve"> </w:t>
      </w:r>
      <w:r w:rsidR="00357204" w:rsidRPr="00F00DEF">
        <w:rPr>
          <w:rFonts w:cs="Simplified Arabic" w:hint="cs"/>
          <w:sz w:val="32"/>
          <w:szCs w:val="28"/>
          <w:rtl/>
        </w:rPr>
        <w:t>وهو بالموت</w:t>
      </w:r>
      <w:r w:rsidR="001D237A">
        <w:rPr>
          <w:rFonts w:cs="Simplified Arabic" w:hint="cs"/>
          <w:sz w:val="32"/>
          <w:szCs w:val="28"/>
          <w:rtl/>
        </w:rPr>
        <w:t>،</w:t>
      </w:r>
      <w:r w:rsidR="00357204" w:rsidRPr="00F00DEF">
        <w:rPr>
          <w:rFonts w:cs="Simplified Arabic" w:hint="cs"/>
          <w:sz w:val="32"/>
          <w:szCs w:val="28"/>
          <w:rtl/>
        </w:rPr>
        <w:t xml:space="preserve"> يعني</w:t>
      </w:r>
      <w:r w:rsidR="001D237A">
        <w:rPr>
          <w:rFonts w:cs="Simplified Arabic" w:hint="cs"/>
          <w:sz w:val="32"/>
          <w:szCs w:val="28"/>
          <w:rtl/>
        </w:rPr>
        <w:t>:</w:t>
      </w:r>
      <w:r w:rsidR="00357204" w:rsidRPr="00F00DEF">
        <w:rPr>
          <w:rFonts w:cs="Simplified Arabic" w:hint="cs"/>
          <w:sz w:val="32"/>
          <w:szCs w:val="28"/>
          <w:rtl/>
        </w:rPr>
        <w:t xml:space="preserve"> بالنزع</w:t>
      </w:r>
      <w:r w:rsidR="001D237A">
        <w:rPr>
          <w:rFonts w:cs="Simplified Arabic" w:hint="cs"/>
          <w:sz w:val="32"/>
          <w:szCs w:val="28"/>
          <w:rtl/>
        </w:rPr>
        <w:t>،</w:t>
      </w:r>
      <w:r w:rsidR="00357204" w:rsidRPr="00F00DEF">
        <w:rPr>
          <w:rFonts w:cs="Simplified Arabic" w:hint="cs"/>
          <w:sz w:val="32"/>
          <w:szCs w:val="28"/>
          <w:rtl/>
        </w:rPr>
        <w:t xml:space="preserve"> </w:t>
      </w:r>
      <w:r w:rsidR="000D709C" w:rsidRPr="00F00DEF">
        <w:rPr>
          <w:rFonts w:cs="Simplified Arabic" w:hint="cs"/>
          <w:sz w:val="32"/>
          <w:szCs w:val="28"/>
          <w:rtl/>
        </w:rPr>
        <w:t>في الاحتضار</w:t>
      </w:r>
      <w:r w:rsidR="001D237A">
        <w:rPr>
          <w:rFonts w:cs="Simplified Arabic" w:hint="cs"/>
          <w:sz w:val="32"/>
          <w:szCs w:val="28"/>
          <w:rtl/>
        </w:rPr>
        <w:t>،</w:t>
      </w:r>
      <w:r w:rsidR="000D709C" w:rsidRPr="00F00DEF">
        <w:rPr>
          <w:rFonts w:cs="Simplified Arabic" w:hint="cs"/>
          <w:sz w:val="32"/>
          <w:szCs w:val="28"/>
          <w:rtl/>
        </w:rPr>
        <w:t xml:space="preserve"> عنده قدح فيه ماء</w:t>
      </w:r>
      <w:r w:rsidR="001D237A">
        <w:rPr>
          <w:rFonts w:cs="Simplified Arabic" w:hint="cs"/>
          <w:sz w:val="32"/>
          <w:szCs w:val="28"/>
          <w:rtl/>
        </w:rPr>
        <w:t>،</w:t>
      </w:r>
      <w:r w:rsidR="000D709C" w:rsidRPr="00F00DEF">
        <w:rPr>
          <w:rFonts w:cs="Simplified Arabic" w:hint="cs"/>
          <w:sz w:val="32"/>
          <w:szCs w:val="28"/>
          <w:rtl/>
        </w:rPr>
        <w:t xml:space="preserve"> </w:t>
      </w:r>
      <w:r w:rsidR="00023B02" w:rsidRPr="00F00DEF">
        <w:rPr>
          <w:rFonts w:cs="Simplified Arabic" w:hint="cs"/>
          <w:sz w:val="32"/>
          <w:szCs w:val="28"/>
          <w:rtl/>
        </w:rPr>
        <w:t>وهو ي</w:t>
      </w:r>
      <w:r w:rsidR="00DB797B">
        <w:rPr>
          <w:rFonts w:cs="Simplified Arabic" w:hint="cs"/>
          <w:sz w:val="32"/>
          <w:szCs w:val="28"/>
          <w:rtl/>
        </w:rPr>
        <w:t>ُ</w:t>
      </w:r>
      <w:r w:rsidR="00023B02" w:rsidRPr="00F00DEF">
        <w:rPr>
          <w:rFonts w:cs="Simplified Arabic" w:hint="cs"/>
          <w:sz w:val="32"/>
          <w:szCs w:val="28"/>
          <w:rtl/>
        </w:rPr>
        <w:t>دخل يده في القدح</w:t>
      </w:r>
      <w:r w:rsidR="001D237A">
        <w:rPr>
          <w:rFonts w:cs="Simplified Arabic" w:hint="cs"/>
          <w:sz w:val="32"/>
          <w:szCs w:val="28"/>
          <w:rtl/>
        </w:rPr>
        <w:t>،</w:t>
      </w:r>
      <w:r w:rsidR="00023B02" w:rsidRPr="00F00DEF">
        <w:rPr>
          <w:rFonts w:cs="Simplified Arabic" w:hint="cs"/>
          <w:sz w:val="32"/>
          <w:szCs w:val="28"/>
          <w:rtl/>
        </w:rPr>
        <w:t xml:space="preserve"> ثم يمسح وجهه بالماء</w:t>
      </w:r>
      <w:r w:rsidR="001D237A">
        <w:rPr>
          <w:rFonts w:cs="Simplified Arabic" w:hint="cs"/>
          <w:sz w:val="32"/>
          <w:szCs w:val="28"/>
          <w:rtl/>
        </w:rPr>
        <w:t>،</w:t>
      </w:r>
      <w:r w:rsidR="00023B02" w:rsidRPr="00F00DEF">
        <w:rPr>
          <w:rFonts w:cs="Simplified Arabic" w:hint="cs"/>
          <w:sz w:val="32"/>
          <w:szCs w:val="28"/>
          <w:rtl/>
        </w:rPr>
        <w:t xml:space="preserve"> ثم يقول</w:t>
      </w:r>
      <w:r w:rsidR="001D237A">
        <w:rPr>
          <w:rFonts w:cs="Simplified Arabic" w:hint="cs"/>
          <w:sz w:val="32"/>
          <w:szCs w:val="28"/>
          <w:rtl/>
        </w:rPr>
        <w:t>:</w:t>
      </w:r>
      <w:r w:rsidR="00023B02" w:rsidRPr="00F00DEF">
        <w:rPr>
          <w:rFonts w:cs="Simplified Arabic" w:hint="cs"/>
          <w:sz w:val="32"/>
          <w:szCs w:val="28"/>
          <w:rtl/>
        </w:rPr>
        <w:t xml:space="preserve"> </w:t>
      </w:r>
      <w:r w:rsidR="001D237A" w:rsidRPr="001D237A">
        <w:rPr>
          <w:rFonts w:cs="Simplified Arabic" w:hint="cs"/>
          <w:color w:val="0000FF"/>
          <w:sz w:val="32"/>
          <w:szCs w:val="28"/>
          <w:rtl/>
        </w:rPr>
        <w:t>((</w:t>
      </w:r>
      <w:r w:rsidR="00023B02" w:rsidRPr="001D237A">
        <w:rPr>
          <w:rFonts w:cs="Simplified Arabic" w:hint="cs"/>
          <w:color w:val="0000FF"/>
          <w:sz w:val="32"/>
          <w:szCs w:val="28"/>
          <w:rtl/>
        </w:rPr>
        <w:t>اللهم أعني على غمرات الموت</w:t>
      </w:r>
      <w:r w:rsidR="001D237A" w:rsidRPr="001D237A">
        <w:rPr>
          <w:rFonts w:cs="Simplified Arabic" w:hint="cs"/>
          <w:color w:val="0000FF"/>
          <w:sz w:val="32"/>
          <w:szCs w:val="28"/>
          <w:rtl/>
        </w:rPr>
        <w:t>،</w:t>
      </w:r>
      <w:r w:rsidR="00023B02" w:rsidRPr="001D237A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3145D1" w:rsidRPr="001D237A">
        <w:rPr>
          <w:rFonts w:cs="Simplified Arabic" w:hint="cs"/>
          <w:color w:val="0000FF"/>
          <w:sz w:val="32"/>
          <w:szCs w:val="28"/>
          <w:rtl/>
        </w:rPr>
        <w:t>وسكرات الموت</w:t>
      </w:r>
      <w:r w:rsidR="001D237A" w:rsidRPr="001D237A">
        <w:rPr>
          <w:rFonts w:cs="Simplified Arabic" w:hint="cs"/>
          <w:color w:val="0000FF"/>
          <w:sz w:val="32"/>
          <w:szCs w:val="28"/>
          <w:rtl/>
        </w:rPr>
        <w:t>))</w:t>
      </w:r>
      <w:r w:rsidR="001D237A">
        <w:rPr>
          <w:rFonts w:cs="Simplified Arabic"/>
          <w:b/>
          <w:szCs w:val="28"/>
          <w:vertAlign w:val="superscript"/>
          <w:rtl/>
        </w:rPr>
        <w:t>(</w:t>
      </w:r>
      <w:r w:rsidR="001D237A">
        <w:rPr>
          <w:rStyle w:val="a3"/>
          <w:rFonts w:cs="Simplified Arabic"/>
          <w:b/>
          <w:szCs w:val="28"/>
          <w:rtl/>
        </w:rPr>
        <w:footnoteReference w:id="3"/>
      </w:r>
      <w:r w:rsidR="001D237A">
        <w:rPr>
          <w:rFonts w:cs="Simplified Arabic"/>
          <w:b/>
          <w:szCs w:val="28"/>
          <w:vertAlign w:val="superscript"/>
          <w:rtl/>
        </w:rPr>
        <w:t>)</w:t>
      </w:r>
      <w:r w:rsidR="003145D1" w:rsidRPr="00F00DEF">
        <w:rPr>
          <w:rFonts w:cs="Simplified Arabic" w:hint="cs"/>
          <w:sz w:val="32"/>
          <w:szCs w:val="28"/>
          <w:rtl/>
        </w:rPr>
        <w:t xml:space="preserve"> رواه الترمذي</w:t>
      </w:r>
      <w:r w:rsidR="00C96C99">
        <w:rPr>
          <w:rFonts w:cs="Simplified Arabic" w:hint="cs"/>
          <w:sz w:val="32"/>
          <w:szCs w:val="28"/>
          <w:rtl/>
        </w:rPr>
        <w:t>.</w:t>
      </w:r>
    </w:p>
    <w:p w:rsidR="002C0C02" w:rsidRPr="00F00DEF" w:rsidRDefault="00BE53E1" w:rsidP="005F5D80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BE53E1">
        <w:rPr>
          <w:rFonts w:cs="Simplified Arabic" w:hint="cs"/>
          <w:color w:val="0000FF"/>
          <w:sz w:val="32"/>
          <w:szCs w:val="28"/>
          <w:rtl/>
        </w:rPr>
        <w:t>((</w:t>
      </w:r>
      <w:r w:rsidR="003145D1" w:rsidRPr="00BE53E1">
        <w:rPr>
          <w:rFonts w:cs="Simplified Arabic" w:hint="cs"/>
          <w:color w:val="0000FF"/>
          <w:sz w:val="32"/>
          <w:szCs w:val="28"/>
          <w:rtl/>
        </w:rPr>
        <w:t>غمرات الموت</w:t>
      </w:r>
      <w:r w:rsidRPr="00BE53E1">
        <w:rPr>
          <w:rFonts w:cs="Simplified Arabic" w:hint="cs"/>
          <w:color w:val="0000FF"/>
          <w:sz w:val="32"/>
          <w:szCs w:val="28"/>
          <w:rtl/>
        </w:rPr>
        <w:t>))</w:t>
      </w:r>
      <w:r w:rsidR="003145D1" w:rsidRPr="00F00DEF">
        <w:rPr>
          <w:rFonts w:cs="Simplified Arabic" w:hint="cs"/>
          <w:sz w:val="32"/>
          <w:szCs w:val="28"/>
          <w:rtl/>
        </w:rPr>
        <w:t xml:space="preserve"> </w:t>
      </w:r>
      <w:r w:rsidR="00503DEA" w:rsidRPr="00F00DEF">
        <w:rPr>
          <w:rFonts w:cs="Simplified Arabic" w:hint="cs"/>
          <w:sz w:val="32"/>
          <w:szCs w:val="28"/>
          <w:rtl/>
        </w:rPr>
        <w:t>يعني</w:t>
      </w:r>
      <w:r w:rsidR="00C96C99">
        <w:rPr>
          <w:rFonts w:cs="Simplified Arabic" w:hint="cs"/>
          <w:sz w:val="32"/>
          <w:szCs w:val="28"/>
          <w:rtl/>
        </w:rPr>
        <w:t>:</w:t>
      </w:r>
      <w:r w:rsidR="00503DEA" w:rsidRPr="00F00DEF">
        <w:rPr>
          <w:rFonts w:cs="Simplified Arabic" w:hint="cs"/>
          <w:sz w:val="32"/>
          <w:szCs w:val="28"/>
          <w:rtl/>
        </w:rPr>
        <w:t xml:space="preserve"> ما يحصل به غمر الإنسان</w:t>
      </w:r>
      <w:r>
        <w:rPr>
          <w:rFonts w:cs="Simplified Arabic" w:hint="cs"/>
          <w:sz w:val="32"/>
          <w:szCs w:val="28"/>
          <w:rtl/>
        </w:rPr>
        <w:t>،</w:t>
      </w:r>
      <w:r w:rsidR="00503DEA" w:rsidRPr="00F00DEF">
        <w:rPr>
          <w:rFonts w:cs="Simplified Arabic" w:hint="cs"/>
          <w:sz w:val="32"/>
          <w:szCs w:val="28"/>
          <w:rtl/>
        </w:rPr>
        <w:t xml:space="preserve"> يذهب وعيه وإدراكه</w:t>
      </w:r>
      <w:r>
        <w:rPr>
          <w:rFonts w:cs="Simplified Arabic" w:hint="cs"/>
          <w:sz w:val="32"/>
          <w:szCs w:val="28"/>
          <w:rtl/>
        </w:rPr>
        <w:t>،</w:t>
      </w:r>
      <w:r w:rsidR="00503DEA" w:rsidRPr="00F00DEF">
        <w:rPr>
          <w:rFonts w:cs="Simplified Arabic" w:hint="cs"/>
          <w:sz w:val="32"/>
          <w:szCs w:val="28"/>
          <w:rtl/>
        </w:rPr>
        <w:t xml:space="preserve"> غمرات الموت</w:t>
      </w:r>
      <w:r>
        <w:rPr>
          <w:rFonts w:cs="Simplified Arabic" w:hint="cs"/>
          <w:sz w:val="32"/>
          <w:szCs w:val="28"/>
          <w:rtl/>
        </w:rPr>
        <w:t>،</w:t>
      </w:r>
      <w:r w:rsidR="00503DEA" w:rsidRPr="00F00DEF">
        <w:rPr>
          <w:rFonts w:cs="Simplified Arabic" w:hint="cs"/>
          <w:sz w:val="32"/>
          <w:szCs w:val="28"/>
          <w:rtl/>
        </w:rPr>
        <w:t xml:space="preserve"> كأن عقله وقلبه ينغمر</w:t>
      </w:r>
      <w:r>
        <w:rPr>
          <w:rFonts w:cs="Simplified Arabic" w:hint="cs"/>
          <w:sz w:val="32"/>
          <w:szCs w:val="28"/>
          <w:rtl/>
        </w:rPr>
        <w:t>،</w:t>
      </w:r>
      <w:r w:rsidR="00503DEA" w:rsidRPr="00F00DEF">
        <w:rPr>
          <w:rFonts w:cs="Simplified Arabic" w:hint="cs"/>
          <w:sz w:val="32"/>
          <w:szCs w:val="28"/>
          <w:rtl/>
        </w:rPr>
        <w:t xml:space="preserve"> وهكذا السكرات</w:t>
      </w:r>
      <w:r>
        <w:rPr>
          <w:rFonts w:cs="Simplified Arabic" w:hint="cs"/>
          <w:sz w:val="32"/>
          <w:szCs w:val="28"/>
          <w:rtl/>
        </w:rPr>
        <w:t>،</w:t>
      </w:r>
      <w:r w:rsidR="00503DEA" w:rsidRPr="00F00DEF">
        <w:rPr>
          <w:rFonts w:cs="Simplified Arabic" w:hint="cs"/>
          <w:sz w:val="32"/>
          <w:szCs w:val="28"/>
          <w:rtl/>
        </w:rPr>
        <w:t xml:space="preserve"> </w:t>
      </w:r>
      <w:r w:rsidR="0077575F">
        <w:rPr>
          <w:rFonts w:cs="Simplified Arabic" w:hint="cs"/>
          <w:sz w:val="32"/>
          <w:szCs w:val="28"/>
          <w:rtl/>
        </w:rPr>
        <w:t>ال</w:t>
      </w:r>
      <w:r w:rsidR="00503DEA" w:rsidRPr="00F00DEF">
        <w:rPr>
          <w:rFonts w:cs="Simplified Arabic" w:hint="cs"/>
          <w:sz w:val="32"/>
          <w:szCs w:val="28"/>
          <w:rtl/>
        </w:rPr>
        <w:t>سكرة بمعنى</w:t>
      </w:r>
      <w:r>
        <w:rPr>
          <w:rFonts w:cs="Simplified Arabic" w:hint="cs"/>
          <w:sz w:val="32"/>
          <w:szCs w:val="28"/>
          <w:rtl/>
        </w:rPr>
        <w:t>:</w:t>
      </w:r>
      <w:r w:rsidR="00503DEA" w:rsidRPr="00F00DEF">
        <w:rPr>
          <w:rFonts w:cs="Simplified Arabic" w:hint="cs"/>
          <w:sz w:val="32"/>
          <w:szCs w:val="28"/>
          <w:rtl/>
        </w:rPr>
        <w:t xml:space="preserve"> يذهب الإدراك</w:t>
      </w:r>
      <w:r>
        <w:rPr>
          <w:rFonts w:cs="Simplified Arabic" w:hint="cs"/>
          <w:sz w:val="32"/>
          <w:szCs w:val="28"/>
          <w:rtl/>
        </w:rPr>
        <w:t>،</w:t>
      </w:r>
      <w:r w:rsidR="00503DEA" w:rsidRPr="00F00DEF">
        <w:rPr>
          <w:rFonts w:cs="Simplified Arabic" w:hint="cs"/>
          <w:sz w:val="32"/>
          <w:szCs w:val="28"/>
          <w:rtl/>
        </w:rPr>
        <w:t xml:space="preserve"> </w:t>
      </w:r>
      <w:r w:rsidR="00D61D15" w:rsidRPr="00F00DEF">
        <w:rPr>
          <w:rFonts w:cs="Simplified Arabic" w:hint="cs"/>
          <w:sz w:val="32"/>
          <w:szCs w:val="28"/>
          <w:rtl/>
        </w:rPr>
        <w:t>والوعي</w:t>
      </w:r>
      <w:r>
        <w:rPr>
          <w:rFonts w:cs="Simplified Arabic" w:hint="cs"/>
          <w:sz w:val="32"/>
          <w:szCs w:val="28"/>
          <w:rtl/>
        </w:rPr>
        <w:t>،</w:t>
      </w:r>
      <w:r w:rsidR="00D61D15" w:rsidRPr="00F00DEF">
        <w:rPr>
          <w:rFonts w:cs="Simplified Arabic" w:hint="cs"/>
          <w:sz w:val="32"/>
          <w:szCs w:val="28"/>
          <w:rtl/>
        </w:rPr>
        <w:t xml:space="preserve"> والعقل</w:t>
      </w:r>
      <w:r>
        <w:rPr>
          <w:rFonts w:cs="Simplified Arabic" w:hint="cs"/>
          <w:sz w:val="32"/>
          <w:szCs w:val="28"/>
          <w:rtl/>
        </w:rPr>
        <w:t>،</w:t>
      </w:r>
      <w:r w:rsidR="00D61D15" w:rsidRPr="00F00DEF">
        <w:rPr>
          <w:rFonts w:cs="Simplified Arabic" w:hint="cs"/>
          <w:sz w:val="32"/>
          <w:szCs w:val="28"/>
          <w:rtl/>
        </w:rPr>
        <w:t xml:space="preserve"> </w:t>
      </w:r>
      <w:r w:rsidR="006B421A" w:rsidRPr="00F00DEF">
        <w:rPr>
          <w:rFonts w:cs="Simplified Arabic" w:hint="cs"/>
          <w:sz w:val="32"/>
          <w:szCs w:val="28"/>
          <w:rtl/>
        </w:rPr>
        <w:t>بسبب شدة سكرات الموت</w:t>
      </w:r>
      <w:r>
        <w:rPr>
          <w:rFonts w:cs="Simplified Arabic" w:hint="cs"/>
          <w:sz w:val="32"/>
          <w:szCs w:val="28"/>
          <w:rtl/>
        </w:rPr>
        <w:t>؛</w:t>
      </w:r>
      <w:r w:rsidR="006B421A" w:rsidRPr="00F00DEF">
        <w:rPr>
          <w:rFonts w:cs="Simplified Arabic" w:hint="cs"/>
          <w:sz w:val="32"/>
          <w:szCs w:val="28"/>
          <w:rtl/>
        </w:rPr>
        <w:t xml:space="preserve"> </w:t>
      </w:r>
      <w:r w:rsidR="00D176D6" w:rsidRPr="00F00DEF">
        <w:rPr>
          <w:rFonts w:cs="Simplified Arabic" w:hint="cs"/>
          <w:sz w:val="32"/>
          <w:szCs w:val="28"/>
          <w:rtl/>
        </w:rPr>
        <w:t xml:space="preserve">ولهذا كان النبي </w:t>
      </w:r>
      <w:r w:rsidR="00F00DEF">
        <w:rPr>
          <w:rFonts w:cs="Simplified Arabic" w:hint="cs"/>
          <w:sz w:val="32"/>
          <w:szCs w:val="28"/>
          <w:rtl/>
        </w:rPr>
        <w:t>-صلى الله عليه وسلم-</w:t>
      </w:r>
      <w:r w:rsidR="00D176D6" w:rsidRPr="00F00DEF">
        <w:rPr>
          <w:rFonts w:cs="Simplified Arabic" w:hint="cs"/>
          <w:sz w:val="32"/>
          <w:szCs w:val="28"/>
          <w:rtl/>
        </w:rPr>
        <w:t xml:space="preserve"> يغمى عليه مرارًا</w:t>
      </w:r>
      <w:r>
        <w:rPr>
          <w:rFonts w:cs="Simplified Arabic" w:hint="cs"/>
          <w:sz w:val="32"/>
          <w:szCs w:val="28"/>
          <w:rtl/>
        </w:rPr>
        <w:t>،</w:t>
      </w:r>
      <w:r w:rsidR="00D176D6" w:rsidRPr="00F00DEF">
        <w:rPr>
          <w:rFonts w:cs="Simplified Arabic" w:hint="cs"/>
          <w:sz w:val="32"/>
          <w:szCs w:val="28"/>
          <w:rtl/>
        </w:rPr>
        <w:t xml:space="preserve"> حينما كان في حال </w:t>
      </w:r>
      <w:r w:rsidR="006F71CE" w:rsidRPr="00F00DEF">
        <w:rPr>
          <w:rFonts w:cs="Simplified Arabic" w:hint="cs"/>
          <w:sz w:val="32"/>
          <w:szCs w:val="28"/>
          <w:rtl/>
        </w:rPr>
        <w:t xml:space="preserve">النزع </w:t>
      </w:r>
      <w:r w:rsidR="00F00DEF">
        <w:rPr>
          <w:rFonts w:cs="Simplified Arabic" w:hint="cs"/>
          <w:sz w:val="32"/>
          <w:szCs w:val="28"/>
          <w:rtl/>
        </w:rPr>
        <w:t>-عليه الصلاة والسلام-</w:t>
      </w:r>
      <w:r>
        <w:rPr>
          <w:rFonts w:cs="Simplified Arabic" w:hint="cs"/>
          <w:sz w:val="32"/>
          <w:szCs w:val="28"/>
          <w:rtl/>
        </w:rPr>
        <w:t xml:space="preserve">، </w:t>
      </w:r>
      <w:r w:rsidR="006F71CE" w:rsidRPr="00F00DEF">
        <w:rPr>
          <w:rFonts w:cs="Simplified Arabic" w:hint="cs"/>
          <w:sz w:val="32"/>
          <w:szCs w:val="28"/>
          <w:rtl/>
        </w:rPr>
        <w:t>وقال لهم</w:t>
      </w:r>
      <w:r>
        <w:rPr>
          <w:rFonts w:cs="Simplified Arabic" w:hint="cs"/>
          <w:sz w:val="32"/>
          <w:szCs w:val="28"/>
          <w:rtl/>
        </w:rPr>
        <w:t>:</w:t>
      </w:r>
      <w:r w:rsidR="006F71CE" w:rsidRPr="00F00DEF">
        <w:rPr>
          <w:rFonts w:cs="Simplified Arabic" w:hint="cs"/>
          <w:sz w:val="32"/>
          <w:szCs w:val="28"/>
          <w:rtl/>
        </w:rPr>
        <w:t xml:space="preserve"> </w:t>
      </w:r>
      <w:r w:rsidRPr="00BE53E1">
        <w:rPr>
          <w:rFonts w:cs="Simplified Arabic" w:hint="cs"/>
          <w:color w:val="0000FF"/>
          <w:sz w:val="32"/>
          <w:szCs w:val="28"/>
          <w:rtl/>
        </w:rPr>
        <w:t>((</w:t>
      </w:r>
      <w:r w:rsidR="006F71CE" w:rsidRPr="00BE53E1">
        <w:rPr>
          <w:rFonts w:cs="Simplified Arabic" w:hint="cs"/>
          <w:color w:val="0000FF"/>
          <w:sz w:val="32"/>
          <w:szCs w:val="28"/>
          <w:rtl/>
        </w:rPr>
        <w:t>صبوا عليّ من سبع قرب</w:t>
      </w:r>
      <w:r w:rsidRPr="00BE53E1">
        <w:rPr>
          <w:rFonts w:cs="Simplified Arabic" w:hint="cs"/>
          <w:color w:val="0000FF"/>
          <w:sz w:val="32"/>
          <w:szCs w:val="28"/>
          <w:rtl/>
        </w:rPr>
        <w:t>،</w:t>
      </w:r>
      <w:r w:rsidR="0077575F">
        <w:rPr>
          <w:rFonts w:cs="Simplified Arabic" w:hint="cs"/>
          <w:color w:val="0000FF"/>
          <w:sz w:val="32"/>
          <w:szCs w:val="28"/>
          <w:rtl/>
        </w:rPr>
        <w:t xml:space="preserve"> من سبع</w:t>
      </w:r>
      <w:r w:rsidR="006F71CE" w:rsidRPr="00BE53E1">
        <w:rPr>
          <w:rFonts w:cs="Simplified Arabic" w:hint="cs"/>
          <w:color w:val="0000FF"/>
          <w:sz w:val="32"/>
          <w:szCs w:val="28"/>
          <w:rtl/>
        </w:rPr>
        <w:t xml:space="preserve"> آبار</w:t>
      </w:r>
      <w:r w:rsidRPr="00BE53E1">
        <w:rPr>
          <w:rFonts w:cs="Simplified Arabic" w:hint="cs"/>
          <w:color w:val="0000FF"/>
          <w:sz w:val="32"/>
          <w:szCs w:val="28"/>
          <w:rtl/>
        </w:rPr>
        <w:t>،</w:t>
      </w:r>
      <w:r w:rsidR="006F71CE" w:rsidRPr="00BE53E1">
        <w:rPr>
          <w:rFonts w:cs="Simplified Arabic" w:hint="cs"/>
          <w:color w:val="0000FF"/>
          <w:sz w:val="32"/>
          <w:szCs w:val="28"/>
          <w:rtl/>
        </w:rPr>
        <w:t xml:space="preserve"> من آبار المدينة</w:t>
      </w:r>
      <w:r w:rsidRPr="00BE53E1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/>
          <w:b/>
          <w:szCs w:val="28"/>
          <w:vertAlign w:val="superscript"/>
          <w:rtl/>
        </w:rPr>
        <w:t>(</w:t>
      </w:r>
      <w:r>
        <w:rPr>
          <w:rStyle w:val="a3"/>
          <w:rFonts w:cs="Simplified Arabic"/>
          <w:b/>
          <w:szCs w:val="28"/>
          <w:rtl/>
        </w:rPr>
        <w:footnoteReference w:id="4"/>
      </w:r>
      <w:r>
        <w:rPr>
          <w:rFonts w:cs="Simplified Arabic"/>
          <w:b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>،</w:t>
      </w:r>
      <w:r w:rsidR="006F71CE" w:rsidRPr="00F00DEF">
        <w:rPr>
          <w:rFonts w:cs="Simplified Arabic" w:hint="cs"/>
          <w:sz w:val="32"/>
          <w:szCs w:val="28"/>
          <w:rtl/>
        </w:rPr>
        <w:t xml:space="preserve"> فهذه الغمرات</w:t>
      </w:r>
      <w:r>
        <w:rPr>
          <w:rFonts w:cs="Simplified Arabic" w:hint="cs"/>
          <w:sz w:val="32"/>
          <w:szCs w:val="28"/>
          <w:rtl/>
        </w:rPr>
        <w:t>،</w:t>
      </w:r>
      <w:r w:rsidR="006F71CE" w:rsidRPr="00F00DEF">
        <w:rPr>
          <w:rFonts w:cs="Simplified Arabic" w:hint="cs"/>
          <w:sz w:val="32"/>
          <w:szCs w:val="28"/>
          <w:rtl/>
        </w:rPr>
        <w:t xml:space="preserve"> وهذه السكرات </w:t>
      </w:r>
      <w:r w:rsidR="0041222D" w:rsidRPr="00F00DEF">
        <w:rPr>
          <w:rFonts w:cs="Simplified Arabic" w:hint="cs"/>
          <w:sz w:val="32"/>
          <w:szCs w:val="28"/>
          <w:rtl/>
        </w:rPr>
        <w:t xml:space="preserve">أصابت النبي </w:t>
      </w:r>
      <w:r w:rsidR="00F00DEF">
        <w:rPr>
          <w:rFonts w:cs="Simplified Arabic" w:hint="cs"/>
          <w:sz w:val="32"/>
          <w:szCs w:val="28"/>
          <w:rtl/>
        </w:rPr>
        <w:t>-صلى الله عليه وسلم-</w:t>
      </w:r>
      <w:r>
        <w:rPr>
          <w:rFonts w:cs="Simplified Arabic" w:hint="cs"/>
          <w:sz w:val="32"/>
          <w:szCs w:val="28"/>
          <w:rtl/>
        </w:rPr>
        <w:t>،</w:t>
      </w:r>
      <w:r w:rsidR="0041222D" w:rsidRPr="00F00DEF">
        <w:rPr>
          <w:rFonts w:cs="Simplified Arabic" w:hint="cs"/>
          <w:sz w:val="32"/>
          <w:szCs w:val="28"/>
          <w:rtl/>
        </w:rPr>
        <w:t xml:space="preserve"> ويكون ذلك رفعة في الدرجات</w:t>
      </w:r>
      <w:r>
        <w:rPr>
          <w:rFonts w:cs="Simplified Arabic" w:hint="cs"/>
          <w:sz w:val="32"/>
          <w:szCs w:val="28"/>
          <w:rtl/>
        </w:rPr>
        <w:t>،</w:t>
      </w:r>
      <w:r w:rsidR="0041222D" w:rsidRPr="00F00DEF">
        <w:rPr>
          <w:rFonts w:cs="Simplified Arabic" w:hint="cs"/>
          <w:sz w:val="32"/>
          <w:szCs w:val="28"/>
          <w:rtl/>
        </w:rPr>
        <w:t xml:space="preserve"> </w:t>
      </w:r>
      <w:r w:rsidR="006E52F8" w:rsidRPr="00F00DEF">
        <w:rPr>
          <w:rFonts w:cs="Simplified Arabic" w:hint="cs"/>
          <w:sz w:val="32"/>
          <w:szCs w:val="28"/>
          <w:rtl/>
        </w:rPr>
        <w:t xml:space="preserve">ولو كان </w:t>
      </w:r>
      <w:r w:rsidR="008662FB" w:rsidRPr="00F00DEF">
        <w:rPr>
          <w:rFonts w:cs="Simplified Arabic" w:hint="cs"/>
          <w:sz w:val="32"/>
          <w:szCs w:val="28"/>
          <w:rtl/>
        </w:rPr>
        <w:t xml:space="preserve">كرم العبد على ربه </w:t>
      </w:r>
      <w:r w:rsidR="00F00DEF">
        <w:rPr>
          <w:rFonts w:cs="Simplified Arabic" w:hint="cs"/>
          <w:sz w:val="32"/>
          <w:szCs w:val="28"/>
          <w:rtl/>
        </w:rPr>
        <w:t>-تبارك وتعالى-</w:t>
      </w:r>
      <w:r w:rsidR="008662FB" w:rsidRPr="00F00DEF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8662FB" w:rsidRPr="00F00DEF">
        <w:rPr>
          <w:rFonts w:cs="Simplified Arabic" w:hint="cs"/>
          <w:sz w:val="32"/>
          <w:szCs w:val="28"/>
          <w:rtl/>
        </w:rPr>
        <w:t>يقيه</w:t>
      </w:r>
      <w:proofErr w:type="spellEnd"/>
      <w:r w:rsidR="008662FB" w:rsidRPr="00F00DEF">
        <w:rPr>
          <w:rFonts w:cs="Simplified Arabic" w:hint="cs"/>
          <w:sz w:val="32"/>
          <w:szCs w:val="28"/>
          <w:rtl/>
        </w:rPr>
        <w:t xml:space="preserve"> مثل هذه الآلام حتى عند الموت</w:t>
      </w:r>
      <w:r>
        <w:rPr>
          <w:rFonts w:cs="Simplified Arabic" w:hint="cs"/>
          <w:sz w:val="32"/>
          <w:szCs w:val="28"/>
          <w:rtl/>
        </w:rPr>
        <w:t>؛</w:t>
      </w:r>
      <w:r w:rsidR="008662FB" w:rsidRPr="00F00DEF">
        <w:rPr>
          <w:rFonts w:cs="Simplified Arabic" w:hint="cs"/>
          <w:sz w:val="32"/>
          <w:szCs w:val="28"/>
          <w:rtl/>
        </w:rPr>
        <w:t xml:space="preserve"> </w:t>
      </w:r>
      <w:r w:rsidR="00535431" w:rsidRPr="00F00DEF">
        <w:rPr>
          <w:rFonts w:cs="Simplified Arabic" w:hint="cs"/>
          <w:sz w:val="32"/>
          <w:szCs w:val="28"/>
          <w:rtl/>
        </w:rPr>
        <w:t xml:space="preserve">لكان أولى الناس بذلك رسول الله </w:t>
      </w:r>
      <w:r w:rsidR="00F00DEF">
        <w:rPr>
          <w:rFonts w:cs="Simplified Arabic" w:hint="cs"/>
          <w:sz w:val="32"/>
          <w:szCs w:val="28"/>
          <w:rtl/>
        </w:rPr>
        <w:t>-صلى الله عليه وسلم-</w:t>
      </w:r>
      <w:r>
        <w:rPr>
          <w:rFonts w:cs="Simplified Arabic" w:hint="cs"/>
          <w:sz w:val="32"/>
          <w:szCs w:val="28"/>
          <w:rtl/>
        </w:rPr>
        <w:t>،</w:t>
      </w:r>
      <w:r w:rsidR="00535431" w:rsidRPr="00F00DEF">
        <w:rPr>
          <w:rFonts w:cs="Simplified Arabic" w:hint="cs"/>
          <w:sz w:val="32"/>
          <w:szCs w:val="28"/>
          <w:rtl/>
        </w:rPr>
        <w:t xml:space="preserve"> فقد كان في حال الحياة يصيبه من البلاء الض</w:t>
      </w:r>
      <w:r w:rsidR="0077575F">
        <w:rPr>
          <w:rFonts w:cs="Simplified Arabic" w:hint="cs"/>
          <w:sz w:val="32"/>
          <w:szCs w:val="28"/>
          <w:rtl/>
        </w:rPr>
        <w:t>ِّ</w:t>
      </w:r>
      <w:r w:rsidR="00535431" w:rsidRPr="00F00DEF">
        <w:rPr>
          <w:rFonts w:cs="Simplified Arabic" w:hint="cs"/>
          <w:sz w:val="32"/>
          <w:szCs w:val="28"/>
          <w:rtl/>
        </w:rPr>
        <w:t>عف</w:t>
      </w:r>
      <w:r>
        <w:rPr>
          <w:rFonts w:cs="Simplified Arabic" w:hint="cs"/>
          <w:sz w:val="32"/>
          <w:szCs w:val="28"/>
          <w:rtl/>
        </w:rPr>
        <w:t>،</w:t>
      </w:r>
      <w:r w:rsidR="00535431" w:rsidRPr="00F00DEF">
        <w:rPr>
          <w:rFonts w:cs="Simplified Arabic" w:hint="cs"/>
          <w:sz w:val="32"/>
          <w:szCs w:val="28"/>
          <w:rtl/>
        </w:rPr>
        <w:t xml:space="preserve"> </w:t>
      </w:r>
      <w:r w:rsidR="00C0376B" w:rsidRPr="00F00DEF">
        <w:rPr>
          <w:rFonts w:cs="Simplified Arabic" w:hint="cs"/>
          <w:sz w:val="32"/>
          <w:szCs w:val="28"/>
          <w:rtl/>
        </w:rPr>
        <w:t>ض</w:t>
      </w:r>
      <w:r w:rsidR="0077575F">
        <w:rPr>
          <w:rFonts w:cs="Simplified Arabic" w:hint="cs"/>
          <w:sz w:val="32"/>
          <w:szCs w:val="28"/>
          <w:rtl/>
        </w:rPr>
        <w:t>ِ</w:t>
      </w:r>
      <w:r w:rsidR="00C0376B" w:rsidRPr="00F00DEF">
        <w:rPr>
          <w:rFonts w:cs="Simplified Arabic" w:hint="cs"/>
          <w:sz w:val="32"/>
          <w:szCs w:val="28"/>
          <w:rtl/>
        </w:rPr>
        <w:t>عف ما يصيب الآخرين</w:t>
      </w:r>
      <w:r>
        <w:rPr>
          <w:rFonts w:cs="Simplified Arabic" w:hint="cs"/>
          <w:sz w:val="32"/>
          <w:szCs w:val="28"/>
          <w:rtl/>
        </w:rPr>
        <w:t>،</w:t>
      </w:r>
      <w:r w:rsidR="00C0376B" w:rsidRPr="00F00DEF">
        <w:rPr>
          <w:rFonts w:cs="Simplified Arabic" w:hint="cs"/>
          <w:sz w:val="32"/>
          <w:szCs w:val="28"/>
          <w:rtl/>
        </w:rPr>
        <w:t xml:space="preserve"> </w:t>
      </w:r>
      <w:r w:rsidR="00C9417B" w:rsidRPr="00F00DEF">
        <w:rPr>
          <w:rFonts w:cs="Simplified Arabic" w:hint="cs"/>
          <w:sz w:val="32"/>
          <w:szCs w:val="28"/>
          <w:rtl/>
        </w:rPr>
        <w:t>و</w:t>
      </w:r>
      <w:r w:rsidRPr="00BE53E1">
        <w:rPr>
          <w:rFonts w:cs="Simplified Arabic" w:hint="cs"/>
          <w:color w:val="0000FF"/>
          <w:sz w:val="32"/>
          <w:szCs w:val="28"/>
          <w:rtl/>
        </w:rPr>
        <w:t>((</w:t>
      </w:r>
      <w:r w:rsidR="00C9417B" w:rsidRPr="00BE53E1">
        <w:rPr>
          <w:rFonts w:cs="Simplified Arabic" w:hint="cs"/>
          <w:color w:val="0000FF"/>
          <w:sz w:val="32"/>
          <w:szCs w:val="28"/>
          <w:rtl/>
        </w:rPr>
        <w:t>أشد الناس بلاء الأنبياء</w:t>
      </w:r>
      <w:r w:rsidR="002E72A3">
        <w:rPr>
          <w:rFonts w:cs="Simplified Arabic" w:hint="cs"/>
          <w:color w:val="0000FF"/>
          <w:sz w:val="32"/>
          <w:szCs w:val="28"/>
          <w:rtl/>
        </w:rPr>
        <w:t>،</w:t>
      </w:r>
      <w:r w:rsidR="00C9417B" w:rsidRPr="00BE53E1">
        <w:rPr>
          <w:rFonts w:cs="Simplified Arabic" w:hint="cs"/>
          <w:color w:val="0000FF"/>
          <w:sz w:val="32"/>
          <w:szCs w:val="28"/>
          <w:rtl/>
        </w:rPr>
        <w:t xml:space="preserve"> ثم الأمثل</w:t>
      </w:r>
      <w:r w:rsidR="002E72A3">
        <w:rPr>
          <w:rFonts w:cs="Simplified Arabic" w:hint="cs"/>
          <w:color w:val="0000FF"/>
          <w:sz w:val="32"/>
          <w:szCs w:val="28"/>
          <w:rtl/>
        </w:rPr>
        <w:t xml:space="preserve"> فالأمثل</w:t>
      </w:r>
      <w:r w:rsidRPr="00BE53E1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/>
          <w:b/>
          <w:szCs w:val="28"/>
          <w:vertAlign w:val="superscript"/>
          <w:rtl/>
        </w:rPr>
        <w:t>(</w:t>
      </w:r>
      <w:r>
        <w:rPr>
          <w:rStyle w:val="a3"/>
          <w:rFonts w:cs="Simplified Arabic"/>
          <w:b/>
          <w:szCs w:val="28"/>
          <w:rtl/>
        </w:rPr>
        <w:footnoteReference w:id="5"/>
      </w:r>
      <w:r>
        <w:rPr>
          <w:rFonts w:cs="Simplified Arabic"/>
          <w:b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>،</w:t>
      </w:r>
      <w:r w:rsidR="00C9417B" w:rsidRPr="00F00DEF">
        <w:rPr>
          <w:rFonts w:cs="Simplified Arabic" w:hint="cs"/>
          <w:sz w:val="32"/>
          <w:szCs w:val="28"/>
          <w:rtl/>
        </w:rPr>
        <w:t xml:space="preserve"> وعند الموت أيضًا كان يقول مثل هذا </w:t>
      </w:r>
      <w:r w:rsidR="00F00DEF">
        <w:rPr>
          <w:rFonts w:cs="Simplified Arabic" w:hint="cs"/>
          <w:sz w:val="32"/>
          <w:szCs w:val="28"/>
          <w:rtl/>
        </w:rPr>
        <w:t>-عليه الصلاة والسلام-</w:t>
      </w:r>
      <w:r w:rsidR="002E72A3">
        <w:rPr>
          <w:rFonts w:cs="Simplified Arabic" w:hint="cs"/>
          <w:sz w:val="32"/>
          <w:szCs w:val="28"/>
          <w:rtl/>
        </w:rPr>
        <w:t>،</w:t>
      </w:r>
      <w:r w:rsidR="00C9417B" w:rsidRPr="00F00DEF">
        <w:rPr>
          <w:rFonts w:cs="Simplified Arabic" w:hint="cs"/>
          <w:sz w:val="32"/>
          <w:szCs w:val="28"/>
          <w:rtl/>
        </w:rPr>
        <w:t xml:space="preserve"> ويغمى عليه من شدة ما يجد</w:t>
      </w:r>
      <w:r w:rsidR="002E72A3">
        <w:rPr>
          <w:rFonts w:cs="Simplified Arabic" w:hint="cs"/>
          <w:sz w:val="32"/>
          <w:szCs w:val="28"/>
          <w:rtl/>
        </w:rPr>
        <w:t>،</w:t>
      </w:r>
      <w:r w:rsidR="00C9417B" w:rsidRPr="00F00DEF">
        <w:rPr>
          <w:rFonts w:cs="Simplified Arabic" w:hint="cs"/>
          <w:sz w:val="32"/>
          <w:szCs w:val="28"/>
          <w:rtl/>
        </w:rPr>
        <w:t xml:space="preserve"> </w:t>
      </w:r>
      <w:r w:rsidR="00281335" w:rsidRPr="00F00DEF">
        <w:rPr>
          <w:rFonts w:cs="Simplified Arabic" w:hint="cs"/>
          <w:sz w:val="32"/>
          <w:szCs w:val="28"/>
          <w:rtl/>
        </w:rPr>
        <w:t>فمثل هذه الأمور تعرض للمؤمن</w:t>
      </w:r>
      <w:r w:rsidR="002E72A3">
        <w:rPr>
          <w:rFonts w:cs="Simplified Arabic" w:hint="cs"/>
          <w:sz w:val="32"/>
          <w:szCs w:val="28"/>
          <w:rtl/>
        </w:rPr>
        <w:t>،</w:t>
      </w:r>
      <w:r w:rsidR="00281335" w:rsidRPr="00F00DEF">
        <w:rPr>
          <w:rFonts w:cs="Simplified Arabic" w:hint="cs"/>
          <w:sz w:val="32"/>
          <w:szCs w:val="28"/>
          <w:rtl/>
        </w:rPr>
        <w:t xml:space="preserve"> ويكون ذلك خيرًا له</w:t>
      </w:r>
      <w:r w:rsidR="002E72A3">
        <w:rPr>
          <w:rFonts w:cs="Simplified Arabic" w:hint="cs"/>
          <w:sz w:val="32"/>
          <w:szCs w:val="28"/>
          <w:rtl/>
        </w:rPr>
        <w:t>،</w:t>
      </w:r>
      <w:r w:rsidR="00281335" w:rsidRPr="00F00DEF">
        <w:rPr>
          <w:rFonts w:cs="Simplified Arabic" w:hint="cs"/>
          <w:sz w:val="32"/>
          <w:szCs w:val="28"/>
          <w:rtl/>
        </w:rPr>
        <w:t xml:space="preserve"> </w:t>
      </w:r>
      <w:r w:rsidR="00810E13" w:rsidRPr="00F00DEF">
        <w:rPr>
          <w:rFonts w:cs="Simplified Arabic" w:hint="cs"/>
          <w:sz w:val="32"/>
          <w:szCs w:val="28"/>
          <w:rtl/>
        </w:rPr>
        <w:t>فلا ينبغي أن يجزع</w:t>
      </w:r>
      <w:r w:rsidR="002E72A3">
        <w:rPr>
          <w:rFonts w:cs="Simplified Arabic" w:hint="cs"/>
          <w:sz w:val="32"/>
          <w:szCs w:val="28"/>
          <w:rtl/>
        </w:rPr>
        <w:t>،</w:t>
      </w:r>
      <w:r w:rsidR="00810E13" w:rsidRPr="00F00DEF">
        <w:rPr>
          <w:rFonts w:cs="Simplified Arabic" w:hint="cs"/>
          <w:sz w:val="32"/>
          <w:szCs w:val="28"/>
          <w:rtl/>
        </w:rPr>
        <w:t xml:space="preserve"> وأن ينكسر</w:t>
      </w:r>
      <w:r w:rsidR="002E72A3">
        <w:rPr>
          <w:rFonts w:cs="Simplified Arabic" w:hint="cs"/>
          <w:sz w:val="32"/>
          <w:szCs w:val="28"/>
          <w:rtl/>
        </w:rPr>
        <w:t>،</w:t>
      </w:r>
      <w:r w:rsidR="00810E13" w:rsidRPr="00F00DEF">
        <w:rPr>
          <w:rFonts w:cs="Simplified Arabic" w:hint="cs"/>
          <w:sz w:val="32"/>
          <w:szCs w:val="28"/>
          <w:rtl/>
        </w:rPr>
        <w:t xml:space="preserve"> </w:t>
      </w:r>
      <w:r w:rsidR="001E7C37" w:rsidRPr="00F00DEF">
        <w:rPr>
          <w:rFonts w:cs="Simplified Arabic" w:hint="cs"/>
          <w:sz w:val="32"/>
          <w:szCs w:val="28"/>
          <w:rtl/>
        </w:rPr>
        <w:t>أو يجزع م</w:t>
      </w:r>
      <w:r w:rsidR="00D72334">
        <w:rPr>
          <w:rFonts w:cs="Simplified Arabic" w:hint="cs"/>
          <w:sz w:val="32"/>
          <w:szCs w:val="28"/>
          <w:rtl/>
        </w:rPr>
        <w:t>َ</w:t>
      </w:r>
      <w:r w:rsidR="001E7C37" w:rsidRPr="00F00DEF">
        <w:rPr>
          <w:rFonts w:cs="Simplified Arabic" w:hint="cs"/>
          <w:sz w:val="32"/>
          <w:szCs w:val="28"/>
          <w:rtl/>
        </w:rPr>
        <w:t>ن عنده</w:t>
      </w:r>
      <w:r w:rsidR="002E72A3">
        <w:rPr>
          <w:rFonts w:cs="Simplified Arabic" w:hint="cs"/>
          <w:sz w:val="32"/>
          <w:szCs w:val="28"/>
          <w:rtl/>
        </w:rPr>
        <w:t>،</w:t>
      </w:r>
      <w:r w:rsidR="001E7C37" w:rsidRPr="00F00DEF">
        <w:rPr>
          <w:rFonts w:cs="Simplified Arabic" w:hint="cs"/>
          <w:sz w:val="32"/>
          <w:szCs w:val="28"/>
          <w:rtl/>
        </w:rPr>
        <w:t xml:space="preserve"> وإنما يصبر</w:t>
      </w:r>
      <w:r w:rsidR="002E72A3">
        <w:rPr>
          <w:rFonts w:cs="Simplified Arabic" w:hint="cs"/>
          <w:sz w:val="32"/>
          <w:szCs w:val="28"/>
          <w:rtl/>
        </w:rPr>
        <w:t>،</w:t>
      </w:r>
      <w:r w:rsidR="001E7C37" w:rsidRPr="00F00DEF">
        <w:rPr>
          <w:rFonts w:cs="Simplified Arabic" w:hint="cs"/>
          <w:sz w:val="32"/>
          <w:szCs w:val="28"/>
          <w:rtl/>
        </w:rPr>
        <w:t xml:space="preserve"> </w:t>
      </w:r>
      <w:r w:rsidR="00402B40" w:rsidRPr="00F00DEF">
        <w:rPr>
          <w:rFonts w:cs="Simplified Arabic" w:hint="cs"/>
          <w:sz w:val="32"/>
          <w:szCs w:val="28"/>
          <w:rtl/>
        </w:rPr>
        <w:t xml:space="preserve">ويرضى بما قدر الله </w:t>
      </w:r>
      <w:r w:rsidR="00F00DEF">
        <w:rPr>
          <w:rFonts w:cs="Simplified Arabic" w:hint="cs"/>
          <w:sz w:val="32"/>
          <w:szCs w:val="28"/>
          <w:rtl/>
        </w:rPr>
        <w:t>-عز وجل-</w:t>
      </w:r>
      <w:r w:rsidR="00402B40" w:rsidRPr="00F00DEF">
        <w:rPr>
          <w:rFonts w:cs="Simplified Arabic" w:hint="cs"/>
          <w:sz w:val="32"/>
          <w:szCs w:val="28"/>
          <w:rtl/>
        </w:rPr>
        <w:t xml:space="preserve"> له</w:t>
      </w:r>
      <w:r w:rsidR="002E72A3">
        <w:rPr>
          <w:rFonts w:cs="Simplified Arabic" w:hint="cs"/>
          <w:sz w:val="32"/>
          <w:szCs w:val="28"/>
          <w:rtl/>
        </w:rPr>
        <w:t>،</w:t>
      </w:r>
      <w:r w:rsidR="00402B40" w:rsidRPr="00F00DEF">
        <w:rPr>
          <w:rFonts w:cs="Simplified Arabic" w:hint="cs"/>
          <w:sz w:val="32"/>
          <w:szCs w:val="28"/>
          <w:rtl/>
        </w:rPr>
        <w:t xml:space="preserve"> </w:t>
      </w:r>
      <w:r w:rsidR="00A310C2" w:rsidRPr="00F00DEF">
        <w:rPr>
          <w:rFonts w:cs="Simplified Arabic" w:hint="cs"/>
          <w:sz w:val="32"/>
          <w:szCs w:val="28"/>
          <w:rtl/>
        </w:rPr>
        <w:t>وجزعه لن يرد عنه من القضاء والقدر شيئًا</w:t>
      </w:r>
      <w:r w:rsidR="002E72A3">
        <w:rPr>
          <w:rFonts w:cs="Simplified Arabic" w:hint="cs"/>
          <w:sz w:val="32"/>
          <w:szCs w:val="28"/>
          <w:rtl/>
        </w:rPr>
        <w:t>،</w:t>
      </w:r>
      <w:r w:rsidR="00A310C2" w:rsidRPr="00F00DEF">
        <w:rPr>
          <w:rFonts w:cs="Simplified Arabic" w:hint="cs"/>
          <w:sz w:val="32"/>
          <w:szCs w:val="28"/>
          <w:rtl/>
        </w:rPr>
        <w:t xml:space="preserve"> لا قليلًا ولا كثيرًا</w:t>
      </w:r>
      <w:r w:rsidR="002E72A3">
        <w:rPr>
          <w:rFonts w:cs="Simplified Arabic" w:hint="cs"/>
          <w:sz w:val="32"/>
          <w:szCs w:val="28"/>
          <w:rtl/>
        </w:rPr>
        <w:t>،</w:t>
      </w:r>
      <w:r w:rsidR="00A310C2" w:rsidRPr="00F00DEF">
        <w:rPr>
          <w:rFonts w:cs="Simplified Arabic" w:hint="cs"/>
          <w:sz w:val="32"/>
          <w:szCs w:val="28"/>
          <w:rtl/>
        </w:rPr>
        <w:t xml:space="preserve"> </w:t>
      </w:r>
      <w:r w:rsidR="00063713" w:rsidRPr="00F00DEF">
        <w:rPr>
          <w:rFonts w:cs="Simplified Arabic" w:hint="cs"/>
          <w:sz w:val="32"/>
          <w:szCs w:val="28"/>
          <w:rtl/>
        </w:rPr>
        <w:t xml:space="preserve">فما قضاه الله </w:t>
      </w:r>
      <w:r w:rsidR="00F00DEF">
        <w:rPr>
          <w:rFonts w:cs="Simplified Arabic" w:hint="cs"/>
          <w:sz w:val="32"/>
          <w:szCs w:val="28"/>
          <w:rtl/>
        </w:rPr>
        <w:t>-عز وجل-</w:t>
      </w:r>
      <w:r w:rsidR="00063713" w:rsidRPr="00F00DEF">
        <w:rPr>
          <w:rFonts w:cs="Simplified Arabic" w:hint="cs"/>
          <w:sz w:val="32"/>
          <w:szCs w:val="28"/>
          <w:rtl/>
        </w:rPr>
        <w:t xml:space="preserve"> وقدره كائن</w:t>
      </w:r>
      <w:r w:rsidR="002E72A3">
        <w:rPr>
          <w:rFonts w:cs="Simplified Arabic" w:hint="cs"/>
          <w:sz w:val="32"/>
          <w:szCs w:val="28"/>
          <w:rtl/>
        </w:rPr>
        <w:t>،</w:t>
      </w:r>
      <w:r w:rsidR="00063713" w:rsidRPr="00F00DEF">
        <w:rPr>
          <w:rFonts w:cs="Simplified Arabic" w:hint="cs"/>
          <w:sz w:val="32"/>
          <w:szCs w:val="28"/>
          <w:rtl/>
        </w:rPr>
        <w:t xml:space="preserve"> ولابدّ</w:t>
      </w:r>
      <w:r w:rsidR="002E72A3">
        <w:rPr>
          <w:rFonts w:cs="Simplified Arabic" w:hint="cs"/>
          <w:sz w:val="32"/>
          <w:szCs w:val="28"/>
          <w:rtl/>
        </w:rPr>
        <w:t>،</w:t>
      </w:r>
      <w:r w:rsidR="00063713" w:rsidRPr="00F00DEF">
        <w:rPr>
          <w:rFonts w:cs="Simplified Arabic" w:hint="cs"/>
          <w:sz w:val="32"/>
          <w:szCs w:val="28"/>
          <w:rtl/>
        </w:rPr>
        <w:t xml:space="preserve"> والله أعلم</w:t>
      </w:r>
      <w:r w:rsidR="002E72A3">
        <w:rPr>
          <w:rFonts w:cs="Simplified Arabic" w:hint="cs"/>
          <w:sz w:val="32"/>
          <w:szCs w:val="28"/>
          <w:rtl/>
        </w:rPr>
        <w:t>،</w:t>
      </w:r>
      <w:r w:rsidR="00063713" w:rsidRPr="00F00DEF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A10C17">
        <w:rPr>
          <w:rFonts w:cs="Simplified Arabic" w:hint="cs"/>
          <w:sz w:val="32"/>
          <w:szCs w:val="28"/>
          <w:rtl/>
        </w:rPr>
        <w:t>،</w:t>
      </w:r>
      <w:r w:rsidR="00063713" w:rsidRPr="00F00DEF">
        <w:rPr>
          <w:rFonts w:cs="Simplified Arabic" w:hint="cs"/>
          <w:sz w:val="32"/>
          <w:szCs w:val="28"/>
          <w:rtl/>
        </w:rPr>
        <w:t xml:space="preserve"> وآله وصحبه.</w:t>
      </w:r>
    </w:p>
    <w:sectPr w:rsidR="002C0C02" w:rsidRPr="00F00DEF" w:rsidSect="00F00DEF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67" w:rsidRDefault="00A25167" w:rsidP="002170AC">
      <w:pPr>
        <w:spacing w:after="0" w:line="240" w:lineRule="auto"/>
      </w:pPr>
      <w:r>
        <w:separator/>
      </w:r>
    </w:p>
  </w:endnote>
  <w:endnote w:type="continuationSeparator" w:id="0">
    <w:p w:rsidR="00A25167" w:rsidRDefault="00A25167" w:rsidP="0021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67" w:rsidRDefault="00A25167" w:rsidP="002170AC">
      <w:pPr>
        <w:spacing w:after="0" w:line="240" w:lineRule="auto"/>
      </w:pPr>
      <w:r>
        <w:separator/>
      </w:r>
    </w:p>
  </w:footnote>
  <w:footnote w:type="continuationSeparator" w:id="0">
    <w:p w:rsidR="00A25167" w:rsidRDefault="00A25167" w:rsidP="002170AC">
      <w:pPr>
        <w:spacing w:after="0" w:line="240" w:lineRule="auto"/>
      </w:pPr>
      <w:r>
        <w:continuationSeparator/>
      </w:r>
    </w:p>
  </w:footnote>
  <w:footnote w:id="1">
    <w:p w:rsidR="00F760CC" w:rsidRPr="00F608EF" w:rsidRDefault="00F760CC" w:rsidP="00175D73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 w:rsidRPr="000C78C7">
        <w:rPr>
          <w:rFonts w:cs="Simplified Arabic" w:hint="cs"/>
          <w:b/>
          <w:sz w:val="28"/>
          <w:szCs w:val="24"/>
          <w:rtl/>
        </w:rPr>
        <w:t>البخاري،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 w:rsidRPr="000C78C7">
        <w:rPr>
          <w:rFonts w:cs="Simplified Arabic" w:hint="cs"/>
          <w:b/>
          <w:sz w:val="28"/>
          <w:szCs w:val="24"/>
          <w:rtl/>
        </w:rPr>
        <w:t>كتاب</w:t>
      </w:r>
      <w:r w:rsidR="00175D73">
        <w:rPr>
          <w:rFonts w:hint="cs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المغازي،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باب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مرض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النبي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>
        <w:rPr>
          <w:rFonts w:cs="Simplified Arabic" w:hint="cs"/>
          <w:b/>
          <w:sz w:val="28"/>
          <w:szCs w:val="24"/>
          <w:rtl/>
        </w:rPr>
        <w:t>-</w:t>
      </w:r>
      <w:r w:rsidR="00175D73" w:rsidRPr="00175D73">
        <w:rPr>
          <w:rFonts w:cs="Simplified Arabic" w:hint="cs"/>
          <w:b/>
          <w:sz w:val="28"/>
          <w:szCs w:val="24"/>
          <w:rtl/>
        </w:rPr>
        <w:t>صلى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الله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عليه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وسلم</w:t>
      </w:r>
      <w:r w:rsidR="00175D73">
        <w:rPr>
          <w:rFonts w:cs="Simplified Arabic" w:hint="cs"/>
          <w:b/>
          <w:sz w:val="28"/>
          <w:szCs w:val="24"/>
          <w:rtl/>
        </w:rPr>
        <w:t>-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ووفاته،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رقم</w:t>
      </w:r>
      <w:r w:rsidR="00175D73" w:rsidRPr="00175D73">
        <w:rPr>
          <w:rFonts w:cs="Simplified Arabic"/>
          <w:b/>
          <w:sz w:val="28"/>
          <w:szCs w:val="24"/>
          <w:rtl/>
        </w:rPr>
        <w:t>: (4440)</w:t>
      </w:r>
      <w:r w:rsidR="00175D73" w:rsidRPr="00175D73">
        <w:rPr>
          <w:rFonts w:cs="Simplified Arabic" w:hint="cs"/>
          <w:b/>
          <w:sz w:val="28"/>
          <w:szCs w:val="24"/>
          <w:rtl/>
        </w:rPr>
        <w:t>،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ومسلم</w:t>
      </w:r>
      <w:r w:rsidR="00175D73" w:rsidRPr="00175D73">
        <w:rPr>
          <w:rFonts w:cs="Simplified Arabic"/>
          <w:b/>
          <w:sz w:val="28"/>
          <w:szCs w:val="24"/>
          <w:rtl/>
        </w:rPr>
        <w:t>:</w:t>
      </w:r>
      <w:r w:rsidR="00175D73">
        <w:rPr>
          <w:rFonts w:cs="Simplified Arabic" w:hint="cs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كتاب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فضائل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الصحابة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>
        <w:rPr>
          <w:rFonts w:cs="Simplified Arabic" w:hint="cs"/>
          <w:b/>
          <w:sz w:val="28"/>
          <w:szCs w:val="24"/>
          <w:rtl/>
        </w:rPr>
        <w:t>-</w:t>
      </w:r>
      <w:r w:rsidR="00175D73" w:rsidRPr="00175D73">
        <w:rPr>
          <w:rFonts w:cs="Simplified Arabic" w:hint="cs"/>
          <w:b/>
          <w:sz w:val="28"/>
          <w:szCs w:val="24"/>
          <w:rtl/>
        </w:rPr>
        <w:t>رضي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الله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تعالى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عنهم</w:t>
      </w:r>
      <w:r w:rsidR="00175D73">
        <w:rPr>
          <w:rFonts w:cs="Simplified Arabic" w:hint="cs"/>
          <w:b/>
          <w:sz w:val="28"/>
          <w:szCs w:val="24"/>
          <w:rtl/>
        </w:rPr>
        <w:t>-</w:t>
      </w:r>
      <w:r w:rsidR="00175D73" w:rsidRPr="00175D73">
        <w:rPr>
          <w:rFonts w:cs="Simplified Arabic" w:hint="cs"/>
          <w:b/>
          <w:sz w:val="28"/>
          <w:szCs w:val="24"/>
          <w:rtl/>
        </w:rPr>
        <w:t>،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باب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في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فضل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عائشة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>
        <w:rPr>
          <w:rFonts w:cs="Simplified Arabic" w:hint="cs"/>
          <w:b/>
          <w:sz w:val="28"/>
          <w:szCs w:val="24"/>
          <w:rtl/>
        </w:rPr>
        <w:t>-</w:t>
      </w:r>
      <w:r w:rsidR="00175D73" w:rsidRPr="00175D73">
        <w:rPr>
          <w:rFonts w:cs="Simplified Arabic" w:hint="cs"/>
          <w:b/>
          <w:sz w:val="28"/>
          <w:szCs w:val="24"/>
          <w:rtl/>
        </w:rPr>
        <w:t>رضي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الله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تعالى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عنها</w:t>
      </w:r>
      <w:r w:rsidR="00175D73">
        <w:rPr>
          <w:rFonts w:cs="Simplified Arabic" w:hint="cs"/>
          <w:b/>
          <w:sz w:val="28"/>
          <w:szCs w:val="24"/>
          <w:rtl/>
        </w:rPr>
        <w:t>-</w:t>
      </w:r>
      <w:r w:rsidR="00175D73" w:rsidRPr="00175D73">
        <w:rPr>
          <w:rFonts w:cs="Simplified Arabic" w:hint="cs"/>
          <w:b/>
          <w:sz w:val="28"/>
          <w:szCs w:val="24"/>
          <w:rtl/>
        </w:rPr>
        <w:t>،</w:t>
      </w:r>
      <w:r w:rsidR="00175D73" w:rsidRPr="00175D73">
        <w:rPr>
          <w:rFonts w:cs="Simplified Arabic"/>
          <w:b/>
          <w:sz w:val="28"/>
          <w:szCs w:val="24"/>
          <w:rtl/>
        </w:rPr>
        <w:t xml:space="preserve"> </w:t>
      </w:r>
      <w:r w:rsidR="00175D73" w:rsidRPr="00175D73">
        <w:rPr>
          <w:rFonts w:cs="Simplified Arabic" w:hint="cs"/>
          <w:b/>
          <w:sz w:val="28"/>
          <w:szCs w:val="24"/>
          <w:rtl/>
        </w:rPr>
        <w:t>رقم</w:t>
      </w:r>
      <w:r w:rsidR="00175D73" w:rsidRPr="00175D73">
        <w:rPr>
          <w:rFonts w:cs="Simplified Arabic"/>
          <w:b/>
          <w:sz w:val="28"/>
          <w:szCs w:val="24"/>
          <w:rtl/>
        </w:rPr>
        <w:t>: (2444).</w:t>
      </w:r>
    </w:p>
  </w:footnote>
  <w:footnote w:id="2">
    <w:p w:rsidR="00AB3645" w:rsidRPr="00F608EF" w:rsidRDefault="00AB3645" w:rsidP="00572240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 w:rsidRPr="000C78C7">
        <w:rPr>
          <w:rFonts w:cs="Simplified Arabic" w:hint="cs"/>
          <w:b/>
          <w:sz w:val="28"/>
          <w:szCs w:val="24"/>
          <w:rtl/>
        </w:rPr>
        <w:t>البخاري،</w:t>
      </w:r>
      <w:r w:rsidR="00572240">
        <w:rPr>
          <w:rFonts w:cs="Simplified Arabic" w:hint="cs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كتاب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المرضى،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باب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تمني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المريض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الموت،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رقم</w:t>
      </w:r>
      <w:r w:rsidR="00572240" w:rsidRPr="00572240">
        <w:rPr>
          <w:rFonts w:cs="Simplified Arabic"/>
          <w:b/>
          <w:sz w:val="28"/>
          <w:szCs w:val="24"/>
          <w:rtl/>
        </w:rPr>
        <w:t>:</w:t>
      </w:r>
      <w:r w:rsidR="00572240">
        <w:rPr>
          <w:rFonts w:cs="Simplified Arabic" w:hint="cs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/>
          <w:b/>
          <w:sz w:val="28"/>
          <w:szCs w:val="24"/>
          <w:rtl/>
        </w:rPr>
        <w:t>(5671)</w:t>
      </w:r>
      <w:r w:rsidR="00572240" w:rsidRPr="00572240">
        <w:rPr>
          <w:rFonts w:cs="Simplified Arabic" w:hint="cs"/>
          <w:b/>
          <w:sz w:val="28"/>
          <w:szCs w:val="24"/>
          <w:rtl/>
        </w:rPr>
        <w:t>،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ومسلم،</w:t>
      </w:r>
      <w:r w:rsidR="00572240">
        <w:rPr>
          <w:rFonts w:cs="Simplified Arabic" w:hint="cs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كتاب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الذكر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والدعاء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والتوبة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والاستغفار</w:t>
      </w:r>
      <w:r w:rsidR="00572240">
        <w:rPr>
          <w:rFonts w:cs="Simplified Arabic" w:hint="cs"/>
          <w:b/>
          <w:sz w:val="28"/>
          <w:szCs w:val="24"/>
          <w:rtl/>
        </w:rPr>
        <w:t xml:space="preserve">، </w:t>
      </w:r>
      <w:r w:rsidR="00572240" w:rsidRPr="00572240">
        <w:rPr>
          <w:rFonts w:cs="Simplified Arabic" w:hint="cs"/>
          <w:b/>
          <w:sz w:val="28"/>
          <w:szCs w:val="24"/>
          <w:rtl/>
        </w:rPr>
        <w:t>باب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كراهة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تمني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الموت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لضر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نزل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به،</w:t>
      </w:r>
      <w:r w:rsidR="00572240" w:rsidRPr="00572240">
        <w:rPr>
          <w:rFonts w:cs="Simplified Arabic"/>
          <w:b/>
          <w:sz w:val="28"/>
          <w:szCs w:val="24"/>
          <w:rtl/>
        </w:rPr>
        <w:t xml:space="preserve"> </w:t>
      </w:r>
      <w:r w:rsidR="00572240" w:rsidRPr="00572240">
        <w:rPr>
          <w:rFonts w:cs="Simplified Arabic" w:hint="cs"/>
          <w:b/>
          <w:sz w:val="28"/>
          <w:szCs w:val="24"/>
          <w:rtl/>
        </w:rPr>
        <w:t>رقم</w:t>
      </w:r>
      <w:r w:rsidR="00572240" w:rsidRPr="00572240">
        <w:rPr>
          <w:rFonts w:cs="Simplified Arabic"/>
          <w:b/>
          <w:sz w:val="28"/>
          <w:szCs w:val="24"/>
          <w:rtl/>
        </w:rPr>
        <w:t>: (2680).</w:t>
      </w:r>
    </w:p>
  </w:footnote>
  <w:footnote w:id="3">
    <w:p w:rsidR="001D237A" w:rsidRPr="00F608EF" w:rsidRDefault="001D237A" w:rsidP="00842888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4B5E61">
        <w:rPr>
          <w:rFonts w:cs="Simplified Arabic" w:hint="cs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الترمذي،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أبواب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الجنائز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عن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رسول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الله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-</w:t>
      </w:r>
      <w:r w:rsidR="004B5E61" w:rsidRPr="004B5E61">
        <w:rPr>
          <w:rFonts w:cs="Simplified Arabic" w:hint="cs"/>
          <w:b/>
          <w:sz w:val="28"/>
          <w:szCs w:val="24"/>
          <w:rtl/>
        </w:rPr>
        <w:t>صلى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الله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عليه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وسلم</w:t>
      </w:r>
      <w:r w:rsidR="004B5E61" w:rsidRPr="004B5E61">
        <w:rPr>
          <w:rFonts w:cs="Simplified Arabic"/>
          <w:b/>
          <w:sz w:val="28"/>
          <w:szCs w:val="24"/>
          <w:rtl/>
        </w:rPr>
        <w:t>-</w:t>
      </w:r>
      <w:r w:rsidR="004B5E61" w:rsidRPr="004B5E61">
        <w:rPr>
          <w:rFonts w:cs="Simplified Arabic" w:hint="cs"/>
          <w:b/>
          <w:sz w:val="28"/>
          <w:szCs w:val="24"/>
          <w:rtl/>
        </w:rPr>
        <w:t>،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باب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ما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جاء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في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التشديد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عند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الموت،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رقم</w:t>
      </w:r>
      <w:r w:rsidR="004B5E61" w:rsidRPr="004B5E61">
        <w:rPr>
          <w:rFonts w:cs="Simplified Arabic"/>
          <w:b/>
          <w:sz w:val="28"/>
          <w:szCs w:val="24"/>
          <w:rtl/>
        </w:rPr>
        <w:t>: (978)</w:t>
      </w:r>
      <w:r w:rsidR="004B5E61" w:rsidRPr="004B5E61">
        <w:rPr>
          <w:rFonts w:cs="Simplified Arabic" w:hint="cs"/>
          <w:b/>
          <w:sz w:val="28"/>
          <w:szCs w:val="24"/>
          <w:rtl/>
        </w:rPr>
        <w:t>،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وقال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: </w:t>
      </w:r>
      <w:r w:rsidR="004B5E61" w:rsidRPr="004B5E61">
        <w:rPr>
          <w:rFonts w:cs="Simplified Arabic" w:hint="cs"/>
          <w:b/>
          <w:sz w:val="28"/>
          <w:szCs w:val="24"/>
          <w:rtl/>
        </w:rPr>
        <w:t>هذا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حديث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غريب</w:t>
      </w:r>
      <w:r w:rsidR="004B5E61">
        <w:rPr>
          <w:rFonts w:cs="Simplified Arabic" w:hint="cs"/>
          <w:b/>
          <w:sz w:val="28"/>
          <w:szCs w:val="24"/>
          <w:rtl/>
        </w:rPr>
        <w:t>، وضعفه الألباني في</w:t>
      </w:r>
      <w:r w:rsidR="00842888">
        <w:rPr>
          <w:rFonts w:cs="Simplified Arabic" w:hint="cs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ضعيف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الجامع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الصغير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</w:t>
      </w:r>
      <w:r w:rsidR="004B5E61" w:rsidRPr="004B5E61">
        <w:rPr>
          <w:rFonts w:cs="Simplified Arabic" w:hint="cs"/>
          <w:b/>
          <w:sz w:val="28"/>
          <w:szCs w:val="24"/>
          <w:rtl/>
        </w:rPr>
        <w:t>وزيادته</w:t>
      </w:r>
      <w:r w:rsidR="00842888">
        <w:rPr>
          <w:rFonts w:cs="Simplified Arabic" w:hint="cs"/>
          <w:b/>
          <w:sz w:val="28"/>
          <w:szCs w:val="24"/>
          <w:rtl/>
        </w:rPr>
        <w:t>:</w:t>
      </w:r>
      <w:r w:rsidR="004B5E61" w:rsidRPr="004B5E61">
        <w:rPr>
          <w:rFonts w:cs="Simplified Arabic"/>
          <w:b/>
          <w:sz w:val="28"/>
          <w:szCs w:val="24"/>
          <w:rtl/>
        </w:rPr>
        <w:t xml:space="preserve"> (</w:t>
      </w:r>
      <w:r w:rsidR="004B5E61" w:rsidRPr="004B5E61">
        <w:rPr>
          <w:rFonts w:cs="Simplified Arabic" w:hint="cs"/>
          <w:b/>
          <w:sz w:val="28"/>
          <w:szCs w:val="24"/>
          <w:rtl/>
        </w:rPr>
        <w:t>ص</w:t>
      </w:r>
      <w:r w:rsidR="004B5E61" w:rsidRPr="004B5E61">
        <w:rPr>
          <w:rFonts w:cs="Simplified Arabic"/>
          <w:b/>
          <w:sz w:val="28"/>
          <w:szCs w:val="24"/>
          <w:rtl/>
        </w:rPr>
        <w:t>: 166)</w:t>
      </w:r>
      <w:r w:rsidR="004B5E61">
        <w:rPr>
          <w:rFonts w:cs="Simplified Arabic" w:hint="cs"/>
          <w:b/>
          <w:sz w:val="28"/>
          <w:szCs w:val="24"/>
          <w:rtl/>
        </w:rPr>
        <w:t>، رقم: (</w:t>
      </w:r>
      <w:r w:rsidR="004B5E61" w:rsidRPr="004B5E61">
        <w:rPr>
          <w:rFonts w:cs="Simplified Arabic"/>
          <w:b/>
          <w:sz w:val="28"/>
          <w:szCs w:val="24"/>
          <w:rtl/>
        </w:rPr>
        <w:t>1176</w:t>
      </w:r>
      <w:r w:rsidR="004B5E61">
        <w:rPr>
          <w:rFonts w:cs="Simplified Arabic" w:hint="cs"/>
          <w:b/>
          <w:sz w:val="28"/>
          <w:szCs w:val="24"/>
          <w:rtl/>
        </w:rPr>
        <w:t>).</w:t>
      </w:r>
    </w:p>
  </w:footnote>
  <w:footnote w:id="4">
    <w:p w:rsidR="00BE53E1" w:rsidRPr="00F608EF" w:rsidRDefault="00BE53E1" w:rsidP="00F86DCF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 w:rsidRPr="000C78C7">
        <w:rPr>
          <w:rFonts w:cs="Simplified Arabic" w:hint="cs"/>
          <w:b/>
          <w:sz w:val="28"/>
          <w:szCs w:val="24"/>
          <w:rtl/>
        </w:rPr>
        <w:t>البخاري،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 w:rsidRPr="000C78C7">
        <w:rPr>
          <w:rFonts w:cs="Simplified Arabic" w:hint="cs"/>
          <w:b/>
          <w:sz w:val="28"/>
          <w:szCs w:val="24"/>
          <w:rtl/>
        </w:rPr>
        <w:t>ك</w:t>
      </w:r>
      <w:r w:rsidR="00F86DCF" w:rsidRPr="00CF1736">
        <w:rPr>
          <w:rFonts w:cs="Simplified Arabic" w:hint="cs"/>
          <w:b/>
          <w:sz w:val="28"/>
          <w:szCs w:val="24"/>
          <w:rtl/>
        </w:rPr>
        <w:t>تاب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الوضوء،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باب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الغسل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والوضوء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في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المخضب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والقدح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والخشب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والحجارة،</w:t>
      </w:r>
      <w:r w:rsidR="00F86DCF" w:rsidRPr="00CF1736">
        <w:rPr>
          <w:rFonts w:cs="Simplified Arabic"/>
          <w:b/>
          <w:sz w:val="28"/>
          <w:szCs w:val="24"/>
          <w:rtl/>
        </w:rPr>
        <w:t xml:space="preserve"> </w:t>
      </w:r>
      <w:r w:rsidR="00F86DCF" w:rsidRPr="00CF1736">
        <w:rPr>
          <w:rFonts w:cs="Simplified Arabic" w:hint="cs"/>
          <w:b/>
          <w:sz w:val="28"/>
          <w:szCs w:val="24"/>
          <w:rtl/>
        </w:rPr>
        <w:t>رقم</w:t>
      </w:r>
      <w:r w:rsidR="00F86DCF" w:rsidRPr="00CF1736">
        <w:rPr>
          <w:rFonts w:cs="Simplified Arabic"/>
          <w:b/>
          <w:sz w:val="28"/>
          <w:szCs w:val="24"/>
          <w:rtl/>
        </w:rPr>
        <w:t>: (198).</w:t>
      </w:r>
    </w:p>
  </w:footnote>
  <w:footnote w:id="5">
    <w:p w:rsidR="00BE53E1" w:rsidRPr="00F608EF" w:rsidRDefault="00BE53E1" w:rsidP="00842888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الترمذي،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أبواب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الزهد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عن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رسول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الله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-</w:t>
      </w:r>
      <w:r w:rsidR="00842888" w:rsidRPr="00842888">
        <w:rPr>
          <w:rFonts w:cs="Simplified Arabic" w:hint="cs"/>
          <w:b/>
          <w:sz w:val="28"/>
          <w:szCs w:val="24"/>
          <w:rtl/>
        </w:rPr>
        <w:t>صلى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الله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عليه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وسلم</w:t>
      </w:r>
      <w:r w:rsidR="00842888" w:rsidRPr="00842888">
        <w:rPr>
          <w:rFonts w:cs="Simplified Arabic"/>
          <w:b/>
          <w:sz w:val="28"/>
          <w:szCs w:val="24"/>
          <w:rtl/>
        </w:rPr>
        <w:t>-</w:t>
      </w:r>
      <w:r w:rsidR="00842888" w:rsidRPr="00842888">
        <w:rPr>
          <w:rFonts w:cs="Simplified Arabic" w:hint="cs"/>
          <w:b/>
          <w:sz w:val="28"/>
          <w:szCs w:val="24"/>
          <w:rtl/>
        </w:rPr>
        <w:t>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باب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ما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جاء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في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الصبر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على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البلاء،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رقم</w:t>
      </w:r>
      <w:r w:rsidR="00842888" w:rsidRPr="00842888">
        <w:rPr>
          <w:rFonts w:cs="Simplified Arabic"/>
          <w:b/>
          <w:sz w:val="28"/>
          <w:szCs w:val="24"/>
          <w:rtl/>
        </w:rPr>
        <w:t>: (2398)</w:t>
      </w:r>
      <w:r w:rsidR="00842888" w:rsidRPr="00842888">
        <w:rPr>
          <w:rFonts w:cs="Simplified Arabic" w:hint="cs"/>
          <w:b/>
          <w:sz w:val="28"/>
          <w:szCs w:val="24"/>
          <w:rtl/>
        </w:rPr>
        <w:t>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وقال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: </w:t>
      </w:r>
      <w:r w:rsidR="00842888" w:rsidRPr="00842888">
        <w:rPr>
          <w:rFonts w:cs="Simplified Arabic" w:hint="cs"/>
          <w:b/>
          <w:sz w:val="28"/>
          <w:szCs w:val="24"/>
          <w:rtl/>
        </w:rPr>
        <w:t>هذا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حديث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حسن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صحيح،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وابن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ماجه،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كتاب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الفتن،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باب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الصبر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على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البلاء،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رقم</w:t>
      </w:r>
      <w:r w:rsidR="00842888" w:rsidRPr="00842888">
        <w:rPr>
          <w:rFonts w:cs="Simplified Arabic"/>
          <w:b/>
          <w:sz w:val="28"/>
          <w:szCs w:val="24"/>
          <w:rtl/>
        </w:rPr>
        <w:t>: (4023)</w:t>
      </w:r>
      <w:r w:rsidR="00842888" w:rsidRPr="00842888">
        <w:rPr>
          <w:rFonts w:cs="Simplified Arabic" w:hint="cs"/>
          <w:b/>
          <w:sz w:val="28"/>
          <w:szCs w:val="24"/>
          <w:rtl/>
        </w:rPr>
        <w:t>،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وصححه</w:t>
      </w:r>
      <w:r w:rsidR="00842888">
        <w:rPr>
          <w:rFonts w:cs="Simplified Arabic" w:hint="cs"/>
          <w:b/>
          <w:sz w:val="28"/>
          <w:szCs w:val="24"/>
          <w:rtl/>
        </w:rPr>
        <w:t xml:space="preserve"> الألباني في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سلسلة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الأحاديث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</w:t>
      </w:r>
      <w:r w:rsidR="00842888" w:rsidRPr="00842888">
        <w:rPr>
          <w:rFonts w:cs="Simplified Arabic" w:hint="cs"/>
          <w:b/>
          <w:sz w:val="28"/>
          <w:szCs w:val="24"/>
          <w:rtl/>
        </w:rPr>
        <w:t>الصحيحة</w:t>
      </w:r>
      <w:r w:rsidR="00842888">
        <w:rPr>
          <w:rFonts w:cs="Simplified Arabic" w:hint="cs"/>
          <w:b/>
          <w:sz w:val="28"/>
          <w:szCs w:val="24"/>
          <w:rtl/>
        </w:rPr>
        <w:t>:</w:t>
      </w:r>
      <w:r w:rsidR="00842888" w:rsidRPr="00842888">
        <w:rPr>
          <w:rFonts w:cs="Simplified Arabic"/>
          <w:b/>
          <w:sz w:val="28"/>
          <w:szCs w:val="24"/>
          <w:rtl/>
        </w:rPr>
        <w:t xml:space="preserve"> (1/ 273)</w:t>
      </w:r>
      <w:r w:rsidR="00842888">
        <w:rPr>
          <w:rFonts w:cs="Simplified Arabic" w:hint="cs"/>
          <w:b/>
          <w:sz w:val="28"/>
          <w:szCs w:val="24"/>
          <w:rtl/>
        </w:rPr>
        <w:t>، رقم: (</w:t>
      </w:r>
      <w:r w:rsidR="00842888" w:rsidRPr="00842888">
        <w:rPr>
          <w:rFonts w:cs="Simplified Arabic"/>
          <w:b/>
          <w:sz w:val="28"/>
          <w:szCs w:val="24"/>
          <w:rtl/>
        </w:rPr>
        <w:t>143</w:t>
      </w:r>
      <w:r w:rsidR="00842888">
        <w:rPr>
          <w:rFonts w:cs="Simplified Arabic" w:hint="cs"/>
          <w:b/>
          <w:sz w:val="28"/>
          <w:szCs w:val="24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8A"/>
    <w:rsid w:val="00002359"/>
    <w:rsid w:val="000203EC"/>
    <w:rsid w:val="00023B02"/>
    <w:rsid w:val="000349E8"/>
    <w:rsid w:val="00063713"/>
    <w:rsid w:val="00092B45"/>
    <w:rsid w:val="00092B69"/>
    <w:rsid w:val="000A70B7"/>
    <w:rsid w:val="000C06BB"/>
    <w:rsid w:val="000D16F4"/>
    <w:rsid w:val="000D6FE0"/>
    <w:rsid w:val="000D709C"/>
    <w:rsid w:val="000E65CD"/>
    <w:rsid w:val="00144867"/>
    <w:rsid w:val="00151A07"/>
    <w:rsid w:val="00153138"/>
    <w:rsid w:val="00155AFB"/>
    <w:rsid w:val="00162987"/>
    <w:rsid w:val="00175D73"/>
    <w:rsid w:val="001B08C4"/>
    <w:rsid w:val="001D237A"/>
    <w:rsid w:val="001E7C37"/>
    <w:rsid w:val="001F4A11"/>
    <w:rsid w:val="002170AC"/>
    <w:rsid w:val="0023232D"/>
    <w:rsid w:val="002476FE"/>
    <w:rsid w:val="00281335"/>
    <w:rsid w:val="0028390D"/>
    <w:rsid w:val="002A002E"/>
    <w:rsid w:val="002C0C02"/>
    <w:rsid w:val="002E72A3"/>
    <w:rsid w:val="00301F81"/>
    <w:rsid w:val="003145D1"/>
    <w:rsid w:val="003267E6"/>
    <w:rsid w:val="00335F52"/>
    <w:rsid w:val="0035289D"/>
    <w:rsid w:val="00356A55"/>
    <w:rsid w:val="00356D57"/>
    <w:rsid w:val="00357204"/>
    <w:rsid w:val="00402129"/>
    <w:rsid w:val="00402B40"/>
    <w:rsid w:val="00404FB0"/>
    <w:rsid w:val="0041222D"/>
    <w:rsid w:val="0043228B"/>
    <w:rsid w:val="00466E59"/>
    <w:rsid w:val="00481BD1"/>
    <w:rsid w:val="004961E0"/>
    <w:rsid w:val="004A531E"/>
    <w:rsid w:val="004B4AC9"/>
    <w:rsid w:val="004B5338"/>
    <w:rsid w:val="004B5E61"/>
    <w:rsid w:val="00500E85"/>
    <w:rsid w:val="0050398B"/>
    <w:rsid w:val="00503DEA"/>
    <w:rsid w:val="00505B27"/>
    <w:rsid w:val="00512468"/>
    <w:rsid w:val="00535431"/>
    <w:rsid w:val="0054429D"/>
    <w:rsid w:val="00572240"/>
    <w:rsid w:val="005A2F2D"/>
    <w:rsid w:val="005A4329"/>
    <w:rsid w:val="005A4F3C"/>
    <w:rsid w:val="005B6037"/>
    <w:rsid w:val="005C3DEB"/>
    <w:rsid w:val="005D028E"/>
    <w:rsid w:val="005D4698"/>
    <w:rsid w:val="005F5D80"/>
    <w:rsid w:val="006037CB"/>
    <w:rsid w:val="0062619D"/>
    <w:rsid w:val="00643626"/>
    <w:rsid w:val="00652145"/>
    <w:rsid w:val="006655B7"/>
    <w:rsid w:val="006A5CB6"/>
    <w:rsid w:val="006B3CAA"/>
    <w:rsid w:val="006B421A"/>
    <w:rsid w:val="006C7B48"/>
    <w:rsid w:val="006E52F8"/>
    <w:rsid w:val="006E61D6"/>
    <w:rsid w:val="006F71CE"/>
    <w:rsid w:val="00701725"/>
    <w:rsid w:val="00701F23"/>
    <w:rsid w:val="00704F17"/>
    <w:rsid w:val="0070683F"/>
    <w:rsid w:val="0071046D"/>
    <w:rsid w:val="00715909"/>
    <w:rsid w:val="00721B4F"/>
    <w:rsid w:val="00721EE5"/>
    <w:rsid w:val="0072345D"/>
    <w:rsid w:val="007519C8"/>
    <w:rsid w:val="0077575F"/>
    <w:rsid w:val="00781CD3"/>
    <w:rsid w:val="00791C7F"/>
    <w:rsid w:val="007A485A"/>
    <w:rsid w:val="00810E13"/>
    <w:rsid w:val="008128FC"/>
    <w:rsid w:val="008218A8"/>
    <w:rsid w:val="00827CC5"/>
    <w:rsid w:val="00830786"/>
    <w:rsid w:val="00842888"/>
    <w:rsid w:val="008662FB"/>
    <w:rsid w:val="008914C0"/>
    <w:rsid w:val="00947B81"/>
    <w:rsid w:val="009D341F"/>
    <w:rsid w:val="00A0534E"/>
    <w:rsid w:val="00A10B99"/>
    <w:rsid w:val="00A10C17"/>
    <w:rsid w:val="00A25167"/>
    <w:rsid w:val="00A310C2"/>
    <w:rsid w:val="00A33FAC"/>
    <w:rsid w:val="00A35789"/>
    <w:rsid w:val="00A51900"/>
    <w:rsid w:val="00A6335C"/>
    <w:rsid w:val="00A80D66"/>
    <w:rsid w:val="00A8453D"/>
    <w:rsid w:val="00AA29E7"/>
    <w:rsid w:val="00AB3645"/>
    <w:rsid w:val="00AD325D"/>
    <w:rsid w:val="00AE71B8"/>
    <w:rsid w:val="00B35B63"/>
    <w:rsid w:val="00B7016D"/>
    <w:rsid w:val="00B811B7"/>
    <w:rsid w:val="00B92301"/>
    <w:rsid w:val="00BA67F3"/>
    <w:rsid w:val="00BB6349"/>
    <w:rsid w:val="00BB788B"/>
    <w:rsid w:val="00BE53E1"/>
    <w:rsid w:val="00BF5340"/>
    <w:rsid w:val="00BF6811"/>
    <w:rsid w:val="00C01045"/>
    <w:rsid w:val="00C0376B"/>
    <w:rsid w:val="00C9417B"/>
    <w:rsid w:val="00C96C99"/>
    <w:rsid w:val="00CC2319"/>
    <w:rsid w:val="00D11C5F"/>
    <w:rsid w:val="00D176D6"/>
    <w:rsid w:val="00D5398F"/>
    <w:rsid w:val="00D61D15"/>
    <w:rsid w:val="00D72334"/>
    <w:rsid w:val="00D72CE4"/>
    <w:rsid w:val="00D774E7"/>
    <w:rsid w:val="00D80170"/>
    <w:rsid w:val="00DB797B"/>
    <w:rsid w:val="00DC658D"/>
    <w:rsid w:val="00E23EA0"/>
    <w:rsid w:val="00E751E5"/>
    <w:rsid w:val="00E800A4"/>
    <w:rsid w:val="00EB6544"/>
    <w:rsid w:val="00EC0F94"/>
    <w:rsid w:val="00ED2CC4"/>
    <w:rsid w:val="00F00DEF"/>
    <w:rsid w:val="00F023A5"/>
    <w:rsid w:val="00F36A8A"/>
    <w:rsid w:val="00F61FB7"/>
    <w:rsid w:val="00F70998"/>
    <w:rsid w:val="00F758D9"/>
    <w:rsid w:val="00F760CC"/>
    <w:rsid w:val="00F86DCF"/>
    <w:rsid w:val="00FA43F9"/>
    <w:rsid w:val="00FB0A32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2170AC"/>
    <w:rPr>
      <w:vertAlign w:val="superscript"/>
    </w:rPr>
  </w:style>
  <w:style w:type="paragraph" w:styleId="a4">
    <w:name w:val="footnote text"/>
    <w:basedOn w:val="a"/>
    <w:link w:val="Char"/>
    <w:unhideWhenUsed/>
    <w:rsid w:val="002170A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2170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2170AC"/>
    <w:rPr>
      <w:vertAlign w:val="superscript"/>
    </w:rPr>
  </w:style>
  <w:style w:type="paragraph" w:styleId="a4">
    <w:name w:val="footnote text"/>
    <w:basedOn w:val="a"/>
    <w:link w:val="Char"/>
    <w:unhideWhenUsed/>
    <w:rsid w:val="002170A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2170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233</cp:revision>
  <cp:lastPrinted>2016-06-08T09:07:00Z</cp:lastPrinted>
  <dcterms:created xsi:type="dcterms:W3CDTF">2014-07-22T10:54:00Z</dcterms:created>
  <dcterms:modified xsi:type="dcterms:W3CDTF">2016-06-08T09:07:00Z</dcterms:modified>
</cp:coreProperties>
</file>