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13" w:rsidRPr="00C735B8" w:rsidRDefault="00381A13" w:rsidP="00C735B8">
      <w:pPr>
        <w:spacing w:after="0" w:line="240" w:lineRule="auto"/>
        <w:jc w:val="center"/>
        <w:rPr>
          <w:rFonts w:cs="Simplified Arabic"/>
          <w:b/>
          <w:bCs/>
          <w:szCs w:val="28"/>
        </w:rPr>
      </w:pPr>
      <w:bookmarkStart w:id="0" w:name="_GoBack"/>
      <w:bookmarkEnd w:id="0"/>
      <w:r w:rsidRPr="00C735B8">
        <w:rPr>
          <w:rFonts w:cs="Simplified Arabic" w:hint="cs"/>
          <w:b/>
          <w:bCs/>
          <w:szCs w:val="28"/>
          <w:rtl/>
        </w:rPr>
        <w:t>بسم الله الرحمن الرحيم</w:t>
      </w:r>
    </w:p>
    <w:p w:rsidR="00B02CA4" w:rsidRDefault="00B02CA4" w:rsidP="00C735B8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>
        <w:rPr>
          <w:rFonts w:cs="Simplified Arabic" w:hint="cs"/>
          <w:b/>
          <w:bCs/>
          <w:color w:val="993300"/>
          <w:szCs w:val="28"/>
          <w:rtl/>
        </w:rPr>
        <w:t>تفسير التسهيل لابن ج</w:t>
      </w:r>
      <w:r w:rsidR="006B639F">
        <w:rPr>
          <w:rFonts w:cs="Simplified Arabic" w:hint="cs"/>
          <w:b/>
          <w:bCs/>
          <w:color w:val="993300"/>
          <w:szCs w:val="28"/>
          <w:rtl/>
        </w:rPr>
        <w:t>ُ</w:t>
      </w:r>
      <w:r>
        <w:rPr>
          <w:rFonts w:cs="Simplified Arabic" w:hint="cs"/>
          <w:b/>
          <w:bCs/>
          <w:color w:val="993300"/>
          <w:szCs w:val="28"/>
          <w:rtl/>
        </w:rPr>
        <w:t>زي</w:t>
      </w:r>
    </w:p>
    <w:p w:rsidR="00B02CA4" w:rsidRDefault="00381A13" w:rsidP="00C735B8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C735B8">
        <w:rPr>
          <w:rFonts w:cs="Simplified Arabic" w:hint="cs"/>
          <w:b/>
          <w:bCs/>
          <w:color w:val="993300"/>
          <w:szCs w:val="28"/>
          <w:rtl/>
        </w:rPr>
        <w:t>معاني اللغات (الغريب)</w:t>
      </w:r>
    </w:p>
    <w:p w:rsidR="00381A13" w:rsidRPr="00C735B8" w:rsidRDefault="008757BA" w:rsidP="006B639F">
      <w:pPr>
        <w:spacing w:after="0" w:line="240" w:lineRule="auto"/>
        <w:jc w:val="center"/>
        <w:rPr>
          <w:rFonts w:cs="Simplified Arabic"/>
          <w:b/>
          <w:bCs/>
          <w:color w:val="993300"/>
          <w:szCs w:val="28"/>
          <w:rtl/>
        </w:rPr>
      </w:pPr>
      <w:r w:rsidRPr="008757BA">
        <w:rPr>
          <w:rFonts w:cs="Simplified Arabic"/>
          <w:b/>
          <w:bCs/>
          <w:color w:val="993300"/>
          <w:szCs w:val="28"/>
          <w:rtl/>
        </w:rPr>
        <w:t xml:space="preserve">(21-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أ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)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الطاء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من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6B639F">
        <w:rPr>
          <w:rFonts w:cs="Simplified Arabic" w:hint="cs"/>
          <w:b/>
          <w:bCs/>
          <w:color w:val="993300"/>
          <w:szCs w:val="28"/>
          <w:rtl/>
        </w:rPr>
        <w:t>: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طي</w:t>
      </w:r>
      <w:r w:rsidR="006B639F">
        <w:rPr>
          <w:rFonts w:cs="Simplified Arabic" w:hint="cs"/>
          <w:b/>
          <w:bCs/>
          <w:color w:val="993300"/>
          <w:szCs w:val="28"/>
          <w:rtl/>
        </w:rPr>
        <w:t>ّ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ب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إلى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حرف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الظاء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قوله</w:t>
      </w:r>
      <w:r w:rsidR="006B639F">
        <w:rPr>
          <w:rFonts w:cs="Simplified Arabic" w:hint="cs"/>
          <w:b/>
          <w:bCs/>
          <w:color w:val="993300"/>
          <w:szCs w:val="28"/>
          <w:rtl/>
        </w:rPr>
        <w:t>:</w:t>
      </w:r>
      <w:r w:rsidRPr="008757BA">
        <w:rPr>
          <w:rFonts w:cs="Simplified Arabic"/>
          <w:b/>
          <w:bCs/>
          <w:color w:val="993300"/>
          <w:szCs w:val="28"/>
          <w:rtl/>
        </w:rPr>
        <w:t xml:space="preserve"> </w:t>
      </w:r>
      <w:r w:rsidRPr="008757BA">
        <w:rPr>
          <w:rFonts w:cs="Simplified Arabic" w:hint="cs"/>
          <w:b/>
          <w:bCs/>
          <w:color w:val="993300"/>
          <w:szCs w:val="28"/>
          <w:rtl/>
        </w:rPr>
        <w:t>الظن</w:t>
      </w:r>
    </w:p>
    <w:p w:rsidR="00381A13" w:rsidRDefault="00356ACA" w:rsidP="00C735B8">
      <w:pPr>
        <w:spacing w:after="0" w:line="240" w:lineRule="auto"/>
        <w:jc w:val="right"/>
        <w:rPr>
          <w:rFonts w:cs="Simplified Arabic"/>
          <w:color w:val="993300"/>
          <w:szCs w:val="28"/>
          <w:rtl/>
        </w:rPr>
      </w:pPr>
      <w:r>
        <w:rPr>
          <w:rFonts w:cs="Simplified Arabic" w:hint="cs"/>
          <w:color w:val="993300"/>
          <w:szCs w:val="28"/>
          <w:rtl/>
        </w:rPr>
        <w:t>الشيخ/ خالد بن عثمان السبت</w:t>
      </w:r>
    </w:p>
    <w:p w:rsidR="004C7432" w:rsidRDefault="004C7432" w:rsidP="002017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</w:p>
    <w:p w:rsidR="001B60E1" w:rsidRPr="00D25404" w:rsidRDefault="001B60E1" w:rsidP="00D254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الحمد لله رب العالمين، وصلى الله على نبينا محمد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وعلى آله وصحبه وسلم تسليماً كثيراً إلى يوم الدين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، 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أما بعد:</w:t>
      </w:r>
    </w:p>
    <w:p w:rsidR="001B60E1" w:rsidRPr="00D25404" w:rsidRDefault="001B60E1" w:rsidP="00D254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فاللهم اغ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 لنا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ولشيخنا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والحاضرين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والمستمعين.</w:t>
      </w:r>
    </w:p>
    <w:p w:rsidR="00D25404" w:rsidRPr="00D25404" w:rsidRDefault="001B60E1" w:rsidP="00D254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المصنف </w:t>
      </w:r>
      <w:r w:rsidR="00C735B8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الله-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طي</w:t>
      </w:r>
      <w:r w:rsidR="006B63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ب: له معنيان: اللذيذ</w:t>
      </w:r>
      <w:r w:rsidR="00D25404"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D25404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والحلال.</w:t>
      </w:r>
    </w:p>
    <w:p w:rsidR="001B60E1" w:rsidRPr="00C735B8" w:rsidRDefault="001B60E1" w:rsidP="00D25404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الحمد لله</w:t>
      </w:r>
      <w:r w:rsidR="00884B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والصلاة والسلام على رسول الله، أما بعد:</w:t>
      </w:r>
    </w:p>
    <w:p w:rsidR="001B60E1" w:rsidRPr="00C735B8" w:rsidRDefault="001B60E1" w:rsidP="00C735B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فسلام الله عليكم ورحمته وبركاته.</w:t>
      </w:r>
    </w:p>
    <w:p w:rsidR="00A70DC5" w:rsidRDefault="001B60E1" w:rsidP="00A70DC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الطي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884B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له هذين المعنيين</w:t>
      </w:r>
      <w:r w:rsidR="00884B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وذكر ابن فارس أنه يرجع إلى أصل واحد</w:t>
      </w:r>
      <w:r w:rsidR="00884B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خلاف الخبيث، وذكر من ذلك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الاستطابة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الاستنجاء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يحصل به التنزه عن النجاسات والخبث، 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العرب تقول: الأطيبان، وتريد بذلك</w:t>
      </w:r>
      <w:r w:rsidR="00AE44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النكاح والأكل، وكذلك يقال</w:t>
      </w:r>
      <w:r w:rsidR="00A70D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الطيب للحلال</w:t>
      </w:r>
      <w:r w:rsidR="00A70D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A462A" w:rsidRDefault="001B60E1" w:rsidP="006A46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وعلى كل حال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فالطيب يقال لما تستلذه الحواس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والنفس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المُستلذات يقال لها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طيبات، يقولون: لذ كذا بمعنى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طاب وزكا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وهذا يوصف به الطعام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والشراب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والمكان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والهواء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 من المحسوسات، 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يوصف به أيضاً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الأمور المعنوية، 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C50E5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كلام طيب، وهذا رأي طيب، وهذا اعتقاد طيب، وهذا فهم طيب، وما أشبه ذلك</w:t>
      </w:r>
      <w:r w:rsidR="006A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A462A" w:rsidRDefault="001B60E1" w:rsidP="006A462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الذي تستلذه النفوس قد يكون حلالاً من جهة الشرع</w:t>
      </w:r>
      <w:r w:rsidR="001A26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حلالاً طيب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ا، </w:t>
      </w:r>
      <w:r w:rsidR="006A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الله -تبارك تعالى-:</w:t>
      </w:r>
      <w:r w:rsidR="00057898" w:rsidRPr="004D71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D716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كُلُوا مِمَّا فِي الأَرْضِ حَلالًا طَيِّبًا</w:t>
      </w:r>
      <w:r w:rsidR="00057898" w:rsidRPr="004D716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52730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52730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A462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52730C">
        <w:rPr>
          <w:rFonts w:ascii="Traditional Arabic" w:hAnsi="Traditional Arabic" w:cs="Simplified Arabic"/>
          <w:sz w:val="32"/>
          <w:rtl/>
          <w:lang w:bidi="ar-YE"/>
        </w:rPr>
        <w:t>168]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المعنى الأول الذي أشار إليه ابن جُزي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قال: اللذيذ</w:t>
      </w:r>
      <w:r w:rsidR="006A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6A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تستلذه النفوس</w:t>
      </w:r>
      <w:r w:rsidR="006A462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944902" w:rsidRDefault="001B60E1" w:rsidP="006B63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الثاني الذي ذكره</w:t>
      </w:r>
      <w:r w:rsidR="00BE45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BE45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الحلال</w:t>
      </w:r>
      <w:r w:rsidR="00BE45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أيضاً يكون طيباً ولا شك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بهذا الاعتبار، وهذا يكون في كل شيء بما يناسبه، فالله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057898" w:rsidRPr="00BE45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E45D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فَتَيَمَّمُوا صَعِيدًا طَيِّبًا</w:t>
      </w:r>
      <w:r w:rsidR="00057898" w:rsidRPr="00BE45D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72028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20289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146D5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20289">
        <w:rPr>
          <w:rFonts w:ascii="Traditional Arabic" w:hAnsi="Traditional Arabic" w:cs="Simplified Arabic"/>
          <w:sz w:val="32"/>
          <w:rtl/>
          <w:lang w:bidi="ar-YE"/>
        </w:rPr>
        <w:t>43]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فهنا بمعنى</w:t>
      </w:r>
      <w:r w:rsidR="00146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الطاهر، وعلى هذا أيضاً</w:t>
      </w:r>
      <w:r w:rsidR="00A92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التلذذ في مختلف أحواله</w:t>
      </w:r>
      <w:r w:rsidR="00A92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والحِل بتنوع صوره</w:t>
      </w:r>
      <w:r w:rsidR="00A92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وأشكاله</w:t>
      </w:r>
      <w:r w:rsidR="00A92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92B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حينما يقول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A92B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92B4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فَانكِحُوا مَا طَابَ لَكُمْ مِنَ النِّسَاءِ</w:t>
      </w:r>
      <w:r w:rsidR="00057898" w:rsidRPr="00A92B4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7F7CE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F7CED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63560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F7CED">
        <w:rPr>
          <w:rFonts w:ascii="Traditional Arabic" w:hAnsi="Traditional Arabic" w:cs="Simplified Arabic"/>
          <w:sz w:val="32"/>
          <w:rtl/>
          <w:lang w:bidi="ar-YE"/>
        </w:rPr>
        <w:t>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يمكن أن يصدق على ما تستلذه النفوس</w:t>
      </w:r>
      <w:r w:rsidR="006356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وتميل إليه</w:t>
      </w:r>
      <w:r w:rsidR="006356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يدل على</w:t>
      </w:r>
      <w:r w:rsidR="0063560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الحِل، </w:t>
      </w:r>
      <w:r w:rsidR="00057898" w:rsidRPr="006356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6356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الَّذِينَ آمَنُوا كُلُوا مِنْ طَيِّبَاتِ مَا رَزَقْنَاكُمْ</w:t>
      </w:r>
      <w:r w:rsidR="00057898" w:rsidRPr="006356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43A3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43A32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6458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43A32">
        <w:rPr>
          <w:rFonts w:ascii="Traditional Arabic" w:hAnsi="Traditional Arabic" w:cs="Simplified Arabic"/>
          <w:sz w:val="32"/>
          <w:rtl/>
          <w:lang w:bidi="ar-YE"/>
        </w:rPr>
        <w:t>172]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الطيبات هي</w:t>
      </w:r>
      <w:r w:rsidR="00F308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تستلذها النفوس</w:t>
      </w:r>
      <w:r w:rsidR="00F308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الوقت نفسه أيضاً</w:t>
      </w:r>
      <w:r w:rsidR="00B00D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الحلال؛ لأن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طيبه لهم</w:t>
      </w:r>
      <w:r w:rsidR="00B00D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B00D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أباحه، </w:t>
      </w:r>
      <w:r w:rsidR="00057898" w:rsidRPr="00B00D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00D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وَكُلُوا مِمَّا رَزَقَكُم</w:t>
      </w:r>
      <w:r w:rsidRPr="00B00D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B00D1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اللَّهُ حَلالًا طَيِّبًا</w:t>
      </w:r>
      <w:r w:rsidR="00057898" w:rsidRPr="00B00D1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E340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E340F">
        <w:rPr>
          <w:rFonts w:ascii="Traditional Arabic" w:hAnsi="Traditional Arabic" w:cs="Simplified Arabic"/>
          <w:sz w:val="32"/>
          <w:rtl/>
          <w:lang w:bidi="ar-YE"/>
        </w:rPr>
        <w:t>المائدة:</w:t>
      </w:r>
      <w:r w:rsidR="00D1562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E340F">
        <w:rPr>
          <w:rFonts w:ascii="Traditional Arabic" w:hAnsi="Traditional Arabic" w:cs="Simplified Arabic"/>
          <w:sz w:val="32"/>
          <w:rtl/>
          <w:lang w:bidi="ar-YE"/>
        </w:rPr>
        <w:t>88]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فهنا فارق بين الحلال والطيب</w:t>
      </w:r>
      <w:r w:rsidR="00D156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الحلال هنا بمعنى</w:t>
      </w:r>
      <w:r w:rsidR="00D156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الإباحة </w:t>
      </w:r>
      <w:r w:rsidR="00D1562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الحِل، والطيب</w:t>
      </w:r>
      <w:r w:rsidR="008043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تستلذه النفوس، </w:t>
      </w:r>
      <w:r w:rsidR="00057898" w:rsidRPr="008043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043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مَنْ حَرَّمَ زِينَةَ اللَّهِ الَّتِي أَخْرَجَ لِعِبَادِهِ وَالطَّيِّبَاتِ مِن</w:t>
      </w:r>
      <w:r w:rsidRPr="008043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8043A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الرِّزْقِ</w:t>
      </w:r>
      <w:r w:rsidR="00057898" w:rsidRPr="008043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184C5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184C52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7D1D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84C52">
        <w:rPr>
          <w:rFonts w:ascii="Traditional Arabic" w:hAnsi="Traditional Arabic" w:cs="Simplified Arabic"/>
          <w:sz w:val="32"/>
          <w:rtl/>
          <w:lang w:bidi="ar-YE"/>
        </w:rPr>
        <w:t>32]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يؤخذ منه</w:t>
      </w:r>
      <w:r w:rsidR="007D1D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الحِل</w:t>
      </w:r>
      <w:r w:rsidR="007D1D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الطيبات هي</w:t>
      </w:r>
      <w:r w:rsidR="007D1D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تستلذها النفوس</w:t>
      </w:r>
      <w:r w:rsidR="007D1D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تميل إليها، </w:t>
      </w:r>
      <w:r w:rsidR="00057898" w:rsidRPr="00A34B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34B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الرُّسُلُ كُلُوا مِن</w:t>
      </w:r>
      <w:r w:rsidRPr="00A34B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A34BE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الطَّيِّبَاتِ</w:t>
      </w:r>
      <w:r w:rsidR="00057898" w:rsidRPr="00A34BE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9420CC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420CC">
        <w:rPr>
          <w:rFonts w:ascii="Traditional Arabic" w:hAnsi="Traditional Arabic" w:cs="Simplified Arabic"/>
          <w:sz w:val="32"/>
          <w:rtl/>
          <w:lang w:bidi="ar-YE"/>
        </w:rPr>
        <w:t>المؤمنون:</w:t>
      </w:r>
      <w:r w:rsidR="003E06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420CC">
        <w:rPr>
          <w:rFonts w:ascii="Traditional Arabic" w:hAnsi="Traditional Arabic" w:cs="Simplified Arabic"/>
          <w:sz w:val="32"/>
          <w:rtl/>
          <w:lang w:bidi="ar-YE"/>
        </w:rPr>
        <w:t>51]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</w:t>
      </w:r>
      <w:r w:rsidR="003E06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33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وقل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مثل هذا في قوله</w:t>
      </w:r>
      <w:r w:rsidR="00FE53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3E06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E06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وَمَسَاكِنَ طَيِّبَةً فِي جَنَّاتِ عَدْنٍ</w:t>
      </w:r>
      <w:r w:rsidR="00057898" w:rsidRPr="003E06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331F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331FD">
        <w:rPr>
          <w:rFonts w:ascii="Traditional Arabic" w:hAnsi="Traditional Arabic" w:cs="Simplified Arabic"/>
          <w:sz w:val="32"/>
          <w:rtl/>
          <w:lang w:bidi="ar-YE"/>
        </w:rPr>
        <w:t>الصف:</w:t>
      </w:r>
      <w:r w:rsidR="00765B1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331FD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94490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44902" w:rsidRDefault="00EA4A3A" w:rsidP="006B63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E53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سورة الكهف: </w:t>
      </w:r>
      <w:r w:rsidR="00057898" w:rsidRPr="00B525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B525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فَلْيَنظُرْ أَيُّهَا أَزْكَى طَعَامًا</w:t>
      </w:r>
      <w:r w:rsidR="00057898" w:rsidRPr="00B525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B248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B248B">
        <w:rPr>
          <w:rFonts w:ascii="Traditional Arabic" w:hAnsi="Traditional Arabic" w:cs="Simplified Arabic"/>
          <w:sz w:val="32"/>
          <w:rtl/>
          <w:lang w:bidi="ar-YE"/>
        </w:rPr>
        <w:t>الكهف:</w:t>
      </w:r>
      <w:r w:rsidR="00CF0BD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B248B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ذكر الطيب</w:t>
      </w:r>
      <w:r w:rsidR="00740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40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بل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ذكر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الأزكى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والمفسرون </w:t>
      </w:r>
      <w:r w:rsidR="0011612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-رحمهم الله-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لهم في ذلك من الأقوال ما هو معروف</w:t>
      </w:r>
      <w:r w:rsidR="007402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حيث يرجع ذلك إلى قولين:</w:t>
      </w:r>
    </w:p>
    <w:p w:rsidR="004B45A0" w:rsidRDefault="00EA4A3A" w:rsidP="006B63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أن المراد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بقوله: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45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B45A0" w:rsidRPr="00B525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أَزْكَى طَعَامًا</w:t>
      </w:r>
      <w:r w:rsidR="004B45A0" w:rsidRPr="00B525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شبهة فيه، 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ي: حلال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بعيد عن الش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بهة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الحرام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B45A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B45A0" w:rsidRPr="00B525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أَزْكَى طَعَامًا</w:t>
      </w:r>
      <w:r w:rsidR="004B45A0" w:rsidRPr="00B525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4B45A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A4A3A" w:rsidRPr="00C735B8" w:rsidRDefault="00EA4A3A" w:rsidP="006B639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الثاني: باعتبار أن</w:t>
      </w:r>
      <w:r w:rsidR="00747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747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ؤل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7473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ء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يقول بعض المفسرين 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ومبناه على المرويات الإسرائيلية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866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كانوا من أبناء الملوك</w:t>
      </w:r>
      <w:r w:rsidR="001866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والكُبراء</w:t>
      </w:r>
      <w:r w:rsidR="001866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فكان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مقصودهم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بذلك</w:t>
      </w:r>
      <w:r w:rsidR="001866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669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186692" w:rsidRPr="00B5257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أَزْكَى طَعَامًا</w:t>
      </w:r>
      <w:r w:rsidR="00186692" w:rsidRPr="00B5257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1866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C08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الطعام الجيد المُستلذ، وهذا لا يخلو من بُعد؛ لأن هؤلاء الذين تركوا الدنيا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وتركوا كل شيء رغبة فيما عند الله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وأووا إلى كهف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يبحثون عن الأشياء المُستلذة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التي تكون في غاية الكمال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جهة الطعم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النوع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يقصدون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الأزكى</w:t>
      </w:r>
      <w:proofErr w:type="spellEnd"/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8047E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الحلال الذي لا شبهة فيه.</w:t>
      </w:r>
    </w:p>
    <w:p w:rsidR="00DA1719" w:rsidRDefault="00EA4A3A" w:rsidP="00DA171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EC59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941A40" w:rsidRPr="00EC59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EC59E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طوفان: سيل عظيم.</w:t>
      </w:r>
    </w:p>
    <w:p w:rsidR="00EA4A3A" w:rsidRPr="00C735B8" w:rsidRDefault="00EA4A3A" w:rsidP="003108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هناك مادة أ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خرى أيضاً لها تعلق بهذا، لو </w:t>
      </w:r>
      <w:proofErr w:type="spellStart"/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نقرؤ</w:t>
      </w:r>
      <w:r w:rsidR="00DA17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A17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هنا</w:t>
      </w:r>
      <w:r w:rsidR="002A7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DA17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A77A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وهي: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</w:t>
      </w:r>
      <w:r w:rsidR="00DA171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نى:</w:t>
      </w:r>
      <w:r w:rsidR="003108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طائفين.</w:t>
      </w:r>
    </w:p>
    <w:p w:rsidR="008D522D" w:rsidRDefault="00DA1719" w:rsidP="008D522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 -رحمه الله تعالى-:</w:t>
      </w:r>
      <w:r w:rsidR="00EA4A3A"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طائفين: من الطواف، وطيف من الشيطان</w:t>
      </w:r>
      <w:r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A4A3A"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ل</w:t>
      </w:r>
      <w:r w:rsidR="006B639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EA4A3A"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مم، وطائف</w:t>
      </w:r>
      <w:r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EA4A3A" w:rsidRPr="00DA171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فاعل منه.</w:t>
      </w:r>
    </w:p>
    <w:p w:rsidR="00775A7A" w:rsidRDefault="008D522D" w:rsidP="00775A7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أصل المادة في هذا</w:t>
      </w:r>
      <w:r w:rsidR="00F05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الطاء والواو والفاء</w:t>
      </w:r>
      <w:r w:rsidR="00F05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هذا يرجع إلى </w:t>
      </w:r>
      <w:r w:rsidR="00F059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الأصل</w:t>
      </w:r>
      <w:r w:rsidR="00AE5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AE5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ابن فارس يرجع إلى معنى واحد</w:t>
      </w:r>
      <w:r w:rsidR="00AE5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AE587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دوران الشيء على الشيء، وأن يُحف</w:t>
      </w:r>
      <w:r w:rsidR="006B63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به، ثم يقال لما يدور بالأشياء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ويغش</w:t>
      </w:r>
      <w:r w:rsidR="008E4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يها من الماء الكثير يقال له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طوفان، وهكذا الطائفة من الناس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كأنها جماعة تحيط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وتطيف </w:t>
      </w:r>
      <w:r w:rsidR="008E4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الواحد، أو تطيف بالشيء، فهو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ابن فارس يدل على هذا المعنى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يطوف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يدور على الشيء</w:t>
      </w:r>
      <w:r w:rsidR="008512D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EA4A3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ويُحف به، وأن سائر الاستعمالات عنده ترجع إلى هذا</w:t>
      </w:r>
      <w:r w:rsidR="00775A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F0436" w:rsidRDefault="00EA4A3A" w:rsidP="008E4E5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فهنا قال</w:t>
      </w:r>
      <w:r w:rsidR="000B2C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جزي -</w:t>
      </w:r>
      <w:r w:rsidR="006F47E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رحمه الله تعالى</w:t>
      </w:r>
      <w:r w:rsidR="000B2C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الطوفان هو</w:t>
      </w:r>
      <w:r w:rsidR="00775A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السيل العظيم، وهناك ذكر الطائفين قال: من الطواف، وطيف من الشيطان</w:t>
      </w:r>
      <w:r w:rsidR="00775A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لمم، وطائف</w:t>
      </w:r>
      <w:r w:rsidR="000B2C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B2CD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أصابهم طائف، قال: الفاعل منه، فهذا كما قال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1C79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1C79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فَطَافَ عَلَيْهَا طَائِفٌ مِنْ رَبِّكَ</w:t>
      </w:r>
      <w:r w:rsidR="00057898" w:rsidRPr="001C79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665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6650B">
        <w:rPr>
          <w:rFonts w:ascii="Traditional Arabic" w:hAnsi="Traditional Arabic" w:cs="Simplified Arabic"/>
          <w:sz w:val="32"/>
          <w:rtl/>
          <w:lang w:bidi="ar-YE"/>
        </w:rPr>
        <w:t>القلم:</w:t>
      </w:r>
      <w:r w:rsidR="00F5187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6650B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الشيء الذي </w:t>
      </w:r>
      <w:r w:rsidR="00F51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F51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يُغش</w:t>
      </w:r>
      <w:r w:rsidR="008E4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الشيء</w:t>
      </w:r>
      <w:r w:rsidR="00F51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يُحيط به</w:t>
      </w:r>
      <w:r w:rsidR="00F5187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الذي وقع لهذه الجنة</w:t>
      </w:r>
      <w:r w:rsidR="00372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أحاط بها</w:t>
      </w:r>
      <w:r w:rsidR="00372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وغشاها</w:t>
      </w:r>
      <w:r w:rsidR="00372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فهلكت عن آخرها</w:t>
      </w:r>
      <w:r w:rsidR="00372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فسُمي بذلك</w:t>
      </w:r>
      <w:r w:rsidR="00A62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7215A" w:rsidRPr="001C796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{فَطَافَ عَلَيْهَا طَائِفٌ مِنْ رَبِّكَ</w:t>
      </w:r>
      <w:r w:rsidR="0037215A" w:rsidRPr="001C796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3721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7215A" w:rsidRPr="00C6650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37215A" w:rsidRPr="00C6650B">
        <w:rPr>
          <w:rFonts w:ascii="Traditional Arabic" w:hAnsi="Traditional Arabic" w:cs="Simplified Arabic"/>
          <w:sz w:val="32"/>
          <w:rtl/>
          <w:lang w:bidi="ar-YE"/>
        </w:rPr>
        <w:t>القلم:</w:t>
      </w:r>
      <w:r w:rsidR="003721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37215A" w:rsidRPr="00C6650B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A625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625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وَيَطُوفُ عَلَيْهِمْ غِلْمَانٌ</w:t>
      </w:r>
      <w:r w:rsidR="00057898" w:rsidRPr="00A625B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955B8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55B8D">
        <w:rPr>
          <w:rFonts w:ascii="Traditional Arabic" w:hAnsi="Traditional Arabic" w:cs="Simplified Arabic"/>
          <w:sz w:val="32"/>
          <w:rtl/>
          <w:lang w:bidi="ar-YE"/>
        </w:rPr>
        <w:t>الطور:</w:t>
      </w:r>
      <w:r w:rsidR="004C774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55B8D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FD1E8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معنى</w:t>
      </w:r>
      <w:r w:rsidR="004C7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الدوران، فهم يأتون هذا وهذا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</w:t>
      </w:r>
      <w:proofErr w:type="spellEnd"/>
      <w:r w:rsidR="004C7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يرجعون إلى الأول</w:t>
      </w:r>
      <w:r w:rsidR="004C7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يقدمون لهم الطعام</w:t>
      </w:r>
      <w:r w:rsidR="004C7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والشراب</w:t>
      </w:r>
      <w:r w:rsidR="004C77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057898" w:rsidRPr="004C77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C77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يَطُوفُونَ بَيْنَهَا وَبَيْنَ حَمِيمٍ آنٍ</w:t>
      </w:r>
      <w:r w:rsidR="00057898" w:rsidRPr="004C77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F86A4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F86A4C">
        <w:rPr>
          <w:rFonts w:ascii="Traditional Arabic" w:hAnsi="Traditional Arabic" w:cs="Simplified Arabic"/>
          <w:sz w:val="32"/>
          <w:rtl/>
          <w:lang w:bidi="ar-YE"/>
        </w:rPr>
        <w:t>الرحمن:</w:t>
      </w:r>
      <w:r w:rsidR="00FD1E8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F86A4C">
        <w:rPr>
          <w:rFonts w:ascii="Traditional Arabic" w:hAnsi="Traditional Arabic" w:cs="Simplified Arabic"/>
          <w:sz w:val="32"/>
          <w:rtl/>
          <w:lang w:bidi="ar-YE"/>
        </w:rPr>
        <w:t>44]</w:t>
      </w:r>
      <w:r w:rsidR="0076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فيه معنى</w:t>
      </w:r>
      <w:r w:rsidR="0076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الدوران</w:t>
      </w:r>
      <w:r w:rsidR="0076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يدورون بين أصناف </w:t>
      </w:r>
      <w:r w:rsidR="0076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العذاب، </w:t>
      </w:r>
      <w:r w:rsidR="00762B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762B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068E9" w:rsidRPr="00762B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فَلا جُنَاحَ عَلَيْهِ أَنْ يَطَّوَّفَ بِهِمَا</w:t>
      </w:r>
      <w:r w:rsidR="00057898" w:rsidRPr="00762B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0B0B6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068E9" w:rsidRPr="000B0B6F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D90B5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068E9" w:rsidRPr="000B0B6F">
        <w:rPr>
          <w:rFonts w:ascii="Traditional Arabic" w:hAnsi="Traditional Arabic" w:cs="Simplified Arabic"/>
          <w:sz w:val="32"/>
          <w:rtl/>
          <w:lang w:bidi="ar-YE"/>
        </w:rPr>
        <w:t>158]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الصفا والمروة، هذا واضح؛ لأن الذي يسعى يدور ذهاباً وإياباً</w:t>
      </w:r>
      <w:r w:rsidR="00EB58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وهكذا في 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الخدم</w:t>
      </w:r>
      <w:r w:rsidR="00EB58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ونحوهم</w:t>
      </w:r>
      <w:r w:rsidR="004746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ممن لم يبلغوا الحُلم</w:t>
      </w:r>
      <w:r w:rsidR="00EB58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EB58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068E9" w:rsidRPr="00EB58F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طَوَّافُونَ عَلَيْكُمْ</w:t>
      </w:r>
      <w:r w:rsidR="00057898" w:rsidRPr="00EB58F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746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068E9" w:rsidRPr="00474628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FF688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068E9" w:rsidRPr="00474628">
        <w:rPr>
          <w:rFonts w:ascii="Traditional Arabic" w:hAnsi="Traditional Arabic" w:cs="Simplified Arabic"/>
          <w:sz w:val="32"/>
          <w:rtl/>
          <w:lang w:bidi="ar-YE"/>
        </w:rPr>
        <w:t>58]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لمعنى</w:t>
      </w:r>
      <w:r w:rsidR="00FF68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الدوران</w:t>
      </w:r>
      <w:r w:rsidR="00FF688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وتكرر الدخول</w:t>
      </w:r>
      <w:r w:rsidR="002511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يحتفون بهم، وهكذا في 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2511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0068E9" w:rsidRPr="002511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فَأَرْسَلْنَا عَلَيْهِم</w:t>
      </w:r>
      <w:r w:rsidR="000068E9" w:rsidRPr="002511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0068E9" w:rsidRPr="002511F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الطُّوفَانَ</w:t>
      </w:r>
      <w:r w:rsidR="00057898" w:rsidRPr="002511F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FB4246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0068E9" w:rsidRPr="00FB4246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53F0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068E9" w:rsidRPr="00FB4246">
        <w:rPr>
          <w:rFonts w:ascii="Traditional Arabic" w:hAnsi="Traditional Arabic" w:cs="Simplified Arabic"/>
          <w:sz w:val="32"/>
          <w:rtl/>
          <w:lang w:bidi="ar-YE"/>
        </w:rPr>
        <w:t>133]</w:t>
      </w:r>
      <w:r w:rsidR="00D53F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D53F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الماء الكثير الذي يُغشيهم</w:t>
      </w:r>
      <w:r w:rsidR="009442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 ذلك يقال لهذا المعنى</w:t>
      </w:r>
      <w:r w:rsidR="009442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سبق، وفي 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قوم نوح: </w:t>
      </w:r>
      <w:r w:rsidR="00057898" w:rsidRPr="009442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0068E9" w:rsidRPr="009442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فَأَخَذَهُم</w:t>
      </w:r>
      <w:r w:rsidR="000068E9" w:rsidRPr="0094426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0068E9" w:rsidRPr="009442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الطُّوفَانُ وَهُمْ ظَالِمُونَ</w:t>
      </w:r>
      <w:r w:rsidR="00057898" w:rsidRPr="0094426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206C62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0068E9" w:rsidRPr="00206C62">
        <w:rPr>
          <w:rFonts w:ascii="Traditional Arabic" w:hAnsi="Traditional Arabic" w:cs="Simplified Arabic"/>
          <w:sz w:val="32"/>
          <w:rtl/>
          <w:lang w:bidi="ar-YE"/>
        </w:rPr>
        <w:t>العنكبوت:</w:t>
      </w:r>
      <w:r w:rsidR="004F0436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0068E9" w:rsidRPr="00206C62">
        <w:rPr>
          <w:rFonts w:ascii="Traditional Arabic" w:hAnsi="Traditional Arabic" w:cs="Simplified Arabic"/>
          <w:sz w:val="32"/>
          <w:rtl/>
          <w:lang w:bidi="ar-YE"/>
        </w:rPr>
        <w:t>14]</w:t>
      </w:r>
      <w:r w:rsidR="000068E9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F043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وهو: الماء الكثير.</w:t>
      </w:r>
    </w:p>
    <w:p w:rsidR="000068E9" w:rsidRPr="00C735B8" w:rsidRDefault="000068E9" w:rsidP="00DA47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وقوله</w:t>
      </w:r>
      <w:r w:rsidR="003529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-رحمه الله-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طيف من الشيطان</w:t>
      </w:r>
      <w:r w:rsidR="003529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لمم</w:t>
      </w:r>
      <w:r w:rsidR="003529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والطائف</w:t>
      </w:r>
      <w:r w:rsidR="003529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فاعل منه، </w:t>
      </w:r>
      <w:r w:rsidR="00057898" w:rsidRPr="00364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64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الَّذِينَ اتَّقَوْا إِذَا مَسَّهُمْ طَائِفٌ مِن</w:t>
      </w:r>
      <w:r w:rsidRPr="003642E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364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الشَّيْطَانِ تَذَكَّرُوا فَإِذَا هُمْ مُبْصِرُونَ</w:t>
      </w:r>
      <w:r w:rsidR="00057898" w:rsidRPr="003642E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8F21E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8F21E7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006FB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8F21E7">
        <w:rPr>
          <w:rFonts w:ascii="Traditional Arabic" w:hAnsi="Traditional Arabic" w:cs="Simplified Arabic"/>
          <w:sz w:val="32"/>
          <w:rtl/>
          <w:lang w:bidi="ar-YE"/>
        </w:rPr>
        <w:t>201]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006F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06F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فَطَافَ عَلَيْهَا طَائِفٌ مِنْ رَبِّكَ وَهُمْ نَائِمُونَ</w:t>
      </w:r>
      <w:r w:rsidR="00057898" w:rsidRPr="00006FB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7E37A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E37A7">
        <w:rPr>
          <w:rFonts w:ascii="Traditional Arabic" w:hAnsi="Traditional Arabic" w:cs="Simplified Arabic"/>
          <w:sz w:val="32"/>
          <w:rtl/>
          <w:lang w:bidi="ar-YE"/>
        </w:rPr>
        <w:t>القلم:</w:t>
      </w:r>
      <w:r w:rsidR="00DA47C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E37A7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والعرب يقولون: أصابه طيف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وأصابه طائف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 اللمم، أصابه شيء في عقله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عرض له شيء من الجن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يقولون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يذكره العرب كثيراً في كلامهم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أخبارهم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وأسفارهم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يقولونه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يعرض للإنسان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فيُغش</w:t>
      </w:r>
      <w:r w:rsidR="008E4E5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عقله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ويغطيه، ويحصل له بسبب ذلك التغير، </w:t>
      </w:r>
      <w:r w:rsidR="00DA47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كل هذه الاستعمالات كما ترون ترجع إلى هذا المعنى، والله أعلم.</w:t>
      </w:r>
    </w:p>
    <w:p w:rsidR="00717A35" w:rsidRDefault="000068E9" w:rsidP="00717A3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DA47CE"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طاغوت: أصنام</w:t>
      </w:r>
      <w:r w:rsidR="00C95A3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وشياطين، ويكون مفرداً أو جمع</w:t>
      </w:r>
      <w:r w:rsidR="008E4E5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ً</w:t>
      </w:r>
      <w:r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ا، والطاغوت أيضا</w:t>
      </w:r>
      <w:r w:rsidR="00CB0D95"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CB0D95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رئيس النصارى على قول.</w:t>
      </w:r>
    </w:p>
    <w:p w:rsidR="00960BA6" w:rsidRDefault="000068E9" w:rsidP="00960BA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ترجع عند ابن فارس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717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717A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مجاوزة الحد في العصيان، هذا في استعمالها بالنسبة للطاغوت في القرآن، ولكن أصل هذه المادة تدل على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مجاوزة الحد، يقال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طغى السيل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جاء بماء كثير، طغى البحر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هاجت أمواجه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تجاوز الحد المعهود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والمعتاد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يقال ذلك في الأمور المادية والحسية، يقال: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003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ية</w:t>
      </w:r>
      <w:proofErr w:type="spellEnd"/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المُستصعب العالي من الجبل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004B9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003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0038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ية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يقول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أعلى الجبل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والمعنى مقارب، وبعضهم يربط بين هذا وبين بعض الاستعمالات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كقولهم مثلاً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طغى الماء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ارتفع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وعلا على كل شيء</w:t>
      </w:r>
      <w:r w:rsidR="00CF45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بلغ في ارتفاعه إلى أعالي الجبال، </w:t>
      </w:r>
      <w:r w:rsidR="009E7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صار 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ناطح القمم؛ لأنه قد بلغ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ية</w:t>
      </w:r>
      <w:proofErr w:type="spellEnd"/>
      <w:r w:rsidR="009E7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فقيل له</w:t>
      </w:r>
      <w:r w:rsidR="009E77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طغى، بلغ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ية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المستعصية</w:t>
      </w:r>
      <w:r w:rsidR="001A20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رأس الجبل، </w:t>
      </w:r>
      <w:r w:rsidR="001A20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1A20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طغى السيل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طغى البحر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فكل ما جاوز الحد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والقدر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فقد طغى، طاغية يقال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للمتعالي الجبار العتيد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جاوز حده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والتاء فيه للمبالغة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أصله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7C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طاغٍ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طاغية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داعية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التاء</w:t>
      </w:r>
      <w:r w:rsidR="008D6F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للمبالغة</w:t>
      </w:r>
      <w:r w:rsidR="00D774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068E9" w:rsidRPr="00C735B8" w:rsidRDefault="000068E9" w:rsidP="00ED5ED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والطاغوت يقال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للواحد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والجمع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والمذكر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والمؤنث، 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يقال: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طاغوت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فذلك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ما جاوز حده من معبود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متبوع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975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طاع</w:t>
      </w:r>
      <w:r w:rsidR="00F664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ولهذا يطلق الطاغوت على</w:t>
      </w:r>
      <w:r w:rsidR="007C2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الكهان</w:t>
      </w:r>
      <w:r w:rsidR="00970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وهنا يقول</w:t>
      </w:r>
      <w:r w:rsidR="00970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975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رء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وس النصارى على قول</w:t>
      </w:r>
      <w:r w:rsidR="009709C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لا إشكال فيه، فالله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057898" w:rsidRPr="009709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9709C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اتَّخَذُوا أَحْبَارَهُمْ وَرُهْبَانَهُمْ أَرْبَابًا مِنْ دُونِ اللَّهِ</w:t>
      </w:r>
      <w:r w:rsidR="00057898" w:rsidRPr="009709C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7C2D50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7C2D50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0E3D7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C2D50">
        <w:rPr>
          <w:rFonts w:ascii="Traditional Arabic" w:hAnsi="Traditional Arabic" w:cs="Simplified Arabic"/>
          <w:sz w:val="32"/>
          <w:rtl/>
          <w:lang w:bidi="ar-YE"/>
        </w:rPr>
        <w:t>31]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فحينما صاروا يحرمون الحلال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ويحلون الحرام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هؤلاء قد تجاوزوا حدهم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فصاروا بهذه المثابة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صاروا طواغيت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ويمكن أن يقال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صاروا طاغوتاً؛ لأن الطاغوت يقال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للجمع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طاغوت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وهؤلاء طاغوت، وهذه طاغوت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طاغوت، 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لمذكر والمؤنث، </w:t>
      </w:r>
      <w:r w:rsidR="00540D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يقال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للأشياء الحسية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والأشياء المعنوية</w:t>
      </w:r>
      <w:r w:rsidR="000E3D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 في الذي قبله</w:t>
      </w:r>
      <w:r w:rsidR="005A75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المادة التي سبقت </w:t>
      </w:r>
      <w:r w:rsidR="00C975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الطاء والواو والفاء</w:t>
      </w:r>
      <w:r w:rsidR="00C975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A75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تقال</w:t>
      </w:r>
      <w:r w:rsidR="005A75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الأشياء الحسية</w:t>
      </w:r>
      <w:r w:rsidR="005A75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والأشياء المعنوية، الط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 مثلاً هو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الس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وار الم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يقال له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ف، هذا حسي، الثور الذي يدور في دياس الح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يدور 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هو،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يدور حوله البقر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 أيضاً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ف، كل ما كان محيطاً كثيراً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مُطيفاً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بالجماعة من ماء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قتل ذريع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موت جارف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7354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طوفان، القتل الكثير يقال له</w:t>
      </w:r>
      <w:r w:rsidR="00F62C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طوفان</w:t>
      </w:r>
      <w:r w:rsidR="00F62C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62C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لأنه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يحيط بالناس، الداء والبلاء والوباء الكثير يقال له</w:t>
      </w:r>
      <w:r w:rsidR="00481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طوفان، فهذا يقع في الأمور الحسية</w:t>
      </w:r>
      <w:r w:rsidR="00481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والأمور المعنوية</w:t>
      </w:r>
      <w:r w:rsidR="00481D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ما نحن فيه هنا من</w:t>
      </w:r>
      <w:r w:rsidR="00047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طغى</w:t>
      </w:r>
      <w:r w:rsidR="00047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047F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47F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كَلَّا إِنَّ الإِنسَانَ لَيَطْغَى</w:t>
      </w:r>
      <w:r w:rsidRPr="00047FC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 xml:space="preserve"> * </w:t>
      </w:r>
      <w:r w:rsidRPr="00047F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أَنْ رَآهُ اسْتَغْنَى</w:t>
      </w:r>
      <w:r w:rsidR="00057898" w:rsidRPr="00047FC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2641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26415">
        <w:rPr>
          <w:rFonts w:ascii="Traditional Arabic" w:hAnsi="Traditional Arabic" w:cs="Simplified Arabic"/>
          <w:sz w:val="32"/>
          <w:rtl/>
          <w:lang w:bidi="ar-YE"/>
        </w:rPr>
        <w:t>العلق:</w:t>
      </w:r>
      <w:r w:rsidR="0033710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26415">
        <w:rPr>
          <w:rFonts w:ascii="Traditional Arabic" w:hAnsi="Traditional Arabic" w:cs="Simplified Arabic"/>
          <w:sz w:val="32"/>
          <w:rtl/>
          <w:lang w:bidi="ar-YE"/>
        </w:rPr>
        <w:t>6</w:t>
      </w:r>
      <w:r w:rsidRPr="00026415">
        <w:rPr>
          <w:rFonts w:ascii="Traditional Arabic" w:hAnsi="Traditional Arabic" w:cs="Simplified Arabic" w:hint="cs"/>
          <w:sz w:val="32"/>
          <w:rtl/>
          <w:lang w:bidi="ar-YE"/>
        </w:rPr>
        <w:t>-7</w:t>
      </w:r>
      <w:r w:rsidRPr="00026415">
        <w:rPr>
          <w:rFonts w:ascii="Traditional Arabic" w:hAnsi="Traditional Arabic" w:cs="Simplified Arabic"/>
          <w:sz w:val="32"/>
          <w:rtl/>
          <w:lang w:bidi="ar-YE"/>
        </w:rPr>
        <w:t>]</w:t>
      </w:r>
      <w:r w:rsidR="003C63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3C63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يجاوز الحد في الكبر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والتعالي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والتعاظم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ومنع الحقوق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الواجبة 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ولخلقه، فيكون قد جاوز الحد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الكبر لا يصلح له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التعالي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والتعاظم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</w:t>
      </w:r>
      <w:r w:rsidR="0023295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 يكون لله </w:t>
      </w:r>
      <w:r w:rsidR="00ED5ED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E14AE" w:rsidRDefault="00F352D5" w:rsidP="007E14A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410921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</w:t>
      </w:r>
      <w:r w:rsidR="00B53898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0068E9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طباق</w:t>
      </w:r>
      <w:r w:rsidR="00844CD2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068E9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بعضها على بعض، وطبقاً عن طبق</w:t>
      </w:r>
      <w:r w:rsidR="00844CD2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0068E9" w:rsidRPr="00112712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حالاً بعد حال.</w:t>
      </w:r>
    </w:p>
    <w:p w:rsidR="00E82A23" w:rsidRDefault="000068E9" w:rsidP="0014182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عند ابن فارس </w:t>
      </w:r>
      <w:r w:rsidR="00303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 تعال</w:t>
      </w:r>
      <w:r w:rsidR="001D6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</w:t>
      </w:r>
      <w:r w:rsidR="003031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-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ترجع إلى أصل واحد</w:t>
      </w:r>
      <w:r w:rsidR="007E14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7E14A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وضع شيء مبسوط على مثله حتى يغطيه، 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من هذا يقال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الطبق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تقول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أطبقت الشيء على الشيء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تقول</w:t>
      </w:r>
      <w:r w:rsidR="006C71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</w:t>
      </w:r>
      <w:r w:rsidR="00F53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قته، طب</w:t>
      </w:r>
      <w:r w:rsidR="00F53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قت هذه المعلومات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أني أوقعتها كما هي على ما يُطلب إيقاعها عليه، طب</w:t>
      </w:r>
      <w:r w:rsidR="00F53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هذه الفكرة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هذا التطبيق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الأول ط</w:t>
      </w:r>
      <w:r w:rsidR="00F538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بقاً للثاني، ويقال: مطابقة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تطابق كذا وكذا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ومن هذا قولهم: أطبق الناس على كذا، هذا أمر قد أطبق عليه الناس، الناس مطبقون على كذا، ما معنى ذلك؟ كأن أقوالهم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آراءهم قد تساوت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وتطابقت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فلم يوجد بينهم اختلاف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فكأن قول الواحد صار مطابقاً موافقاً للآخر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صار ط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بقاً له، يعني: لو جعُل كذلك لكان صالحاً، لو جُعل ط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بقاً له لكان موافقاً من غير زيادة</w:t>
      </w:r>
      <w:r w:rsidR="008D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نقصان، ويقال</w:t>
      </w:r>
      <w:r w:rsidR="00710797" w:rsidRPr="007107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10797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أيضاً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على الأرض حتى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غطاها</w:t>
      </w:r>
      <w:proofErr w:type="spellEnd"/>
      <w:r w:rsidR="007107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الأرض، يقال مثلاً: الإسلام ط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916F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الأرض، بمعنى</w:t>
      </w:r>
      <w:r w:rsidR="00FA4F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بلغ الآفاق</w:t>
      </w:r>
      <w:r w:rsidR="005665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كل مكان في مشارق الأرض ومغاربها، </w:t>
      </w:r>
      <w:r w:rsidR="005665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تقول مثلاً: هذه الوسائل </w:t>
      </w:r>
      <w:r w:rsidR="00B734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الإعلام الجديد ط</w:t>
      </w:r>
      <w:r w:rsidR="00141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</w:t>
      </w:r>
      <w:r w:rsidR="00141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الأرض، يعني: أنها دخلت في كل بيت، في كل مكان في أرجاء المعمورة</w:t>
      </w:r>
      <w:r w:rsidR="00484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41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حتى الق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رى</w:t>
      </w:r>
      <w:r w:rsidR="00484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والبوادي</w:t>
      </w:r>
      <w:r w:rsidR="00484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والهِجر</w:t>
      </w:r>
      <w:r w:rsidR="00484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484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فيقال: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طبق الأرض، وهكذا فيما أشبه ذلك</w:t>
      </w:r>
      <w:r w:rsidR="00E82A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65316" w:rsidRDefault="000068E9" w:rsidP="003613A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أيضاً يقال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الأشياء الحسية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والأشياء المعنوية، الأشياء المادية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</w:t>
      </w:r>
      <w:r w:rsidR="0014182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غطاء كل شيء لازم عليه، غطاء كل شيء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بق، وفي استعمال الناس اليوم يقال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 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يعبرون بذلك 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فيما يظهر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 الإناء الذي يوضع فيه الطعام</w:t>
      </w:r>
      <w:r w:rsidR="009075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عبرون به عن الطعام الموضوع فيه للملازمة، لكن الأصل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ذلك 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يُغطيه، فهذا يمكن أن يكون على وجه صحيح في الاستعمال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ذلك فيما يكون له غطاء مطابق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وموافق له بقدره، فيقال له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طبق، ولا يقال لأي إناء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طبق</w:t>
      </w:r>
      <w:r w:rsidR="005327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يقال</w:t>
      </w:r>
      <w:r w:rsidR="008D51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للمطعوم أيضاً</w:t>
      </w:r>
      <w:r w:rsidR="00BC7C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على سبيل الإطلاق</w:t>
      </w:r>
      <w:r w:rsidR="008D510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لم يكن فيه هذه الصفة التي أشرنا إليها، والله تعالى أعلم، وكذلك أيضاً</w:t>
      </w:r>
      <w:r w:rsidR="002316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يساوي الشيء</w:t>
      </w:r>
      <w:r w:rsidR="002316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فيه هذا المعنى</w:t>
      </w:r>
      <w:r w:rsidR="00C10C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سبق، يقال: طِباق، هذا طِباق كذا، 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ي: مُطابق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له، وهذا </w:t>
      </w:r>
      <w:proofErr w:type="spellStart"/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طبيقه</w:t>
      </w:r>
      <w:proofErr w:type="spellEnd"/>
      <w:r w:rsidR="00A06B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ومُط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قه</w:t>
      </w:r>
      <w:r w:rsidR="00A06B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10C2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مطابق له، هذا </w:t>
      </w:r>
      <w:proofErr w:type="spellStart"/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طبيق</w:t>
      </w:r>
      <w:proofErr w:type="spellEnd"/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هذا، هذا مُطب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هذا، هذا طِباق هذا، يعني: أنه مُطابق له تمام المطابقة</w:t>
      </w:r>
      <w:r w:rsidR="00A06B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مساوٍ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له، وهكذا، تقول: طا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بقت بين الثوبين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جعلت أحدهما فوق الآخر، هذه الأشياء طِب</w:t>
      </w:r>
      <w:r w:rsidR="00A06B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 </w:t>
      </w:r>
      <w:r w:rsidR="00A06B9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بعضها على بعض</w:t>
      </w:r>
      <w:r w:rsidR="00A24F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أخبرنا</w:t>
      </w:r>
      <w:r w:rsidR="00A24F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</w:t>
      </w:r>
      <w:r w:rsidR="00A24F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خلق سبع سموات طباق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يعني: أن بعضها فوق بعض، كل واحد من هذه الطباق يقال له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طبقة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تجدون في التراجم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الطبقة الأولى من التابعين مثلاً، 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الطبقة الثانية، 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الطبقة الثالثة، </w:t>
      </w:r>
      <w:r w:rsidR="006C7F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وهكذا،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فهذا منه</w:t>
      </w:r>
      <w:r w:rsidR="00A6531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9012B" w:rsidRDefault="00F97BD8" w:rsidP="003C3E8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يُقال</w:t>
      </w:r>
      <w:r w:rsidR="00D226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 والط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بقة</w:t>
      </w:r>
      <w:r w:rsidR="00D226E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للحال</w:t>
      </w:r>
      <w:r w:rsidR="00EB08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9E393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ففي</w:t>
      </w:r>
      <w:r w:rsidR="00EB083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C06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06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لَتَرْكَبُنَّ طَبَقًا عَنْ طَبَقٍ</w:t>
      </w:r>
      <w:r w:rsidR="00057898" w:rsidRPr="00C06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923D2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23D2B">
        <w:rPr>
          <w:rFonts w:ascii="Traditional Arabic" w:hAnsi="Traditional Arabic" w:cs="Simplified Arabic"/>
          <w:sz w:val="32"/>
          <w:rtl/>
          <w:lang w:bidi="ar-YE"/>
        </w:rPr>
        <w:t>الانشقاق:</w:t>
      </w:r>
      <w:r w:rsidR="009E393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23D2B">
        <w:rPr>
          <w:rFonts w:ascii="Traditional Arabic" w:hAnsi="Traditional Arabic" w:cs="Simplified Arabic"/>
          <w:sz w:val="32"/>
          <w:rtl/>
          <w:lang w:bidi="ar-YE"/>
        </w:rPr>
        <w:t>19]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فُسر</w:t>
      </w:r>
      <w:r w:rsidR="00356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5621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تركبن حالاً بعد حال، 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كأنها طبقات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أحوال يكون بعضها فوق بعض، فهذه قيل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المراد </w:t>
      </w:r>
      <w:r w:rsidR="003613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بــ </w:t>
      </w:r>
      <w:r w:rsidR="003613AD" w:rsidRPr="00C066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{لَتَرْكَبُنَّ طَبَقًا عَنْ طَبَقٍ}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D5A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طوراً بعد طور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وحالاً بعد حال، 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بعضهم يُفسر هذا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بالأطوار التي يكون فيها الإنسان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جنيناً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وعلى أطوار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يخرج إلى الدنيا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طفلاً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يشب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يكون في حال الكهولة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الشيخوخة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الهرم، ثم بعد ذلك يموت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ويكون في البرزخ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يكون في الحشر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النشر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والقيامة، ثم بعد ذلك يكون في الجنة</w:t>
      </w:r>
      <w:r w:rsidR="00F82A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النار، </w:t>
      </w:r>
      <w:r w:rsidR="00057898" w:rsidRPr="00F82A7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82A7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لَتَرْكَبُنَّ طَبَقًا عَنْ طَبَقٍ</w:t>
      </w:r>
      <w:r w:rsidR="00057898" w:rsidRPr="00F82A7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51E1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51E16">
        <w:rPr>
          <w:rFonts w:ascii="Traditional Arabic" w:hAnsi="Traditional Arabic" w:cs="Simplified Arabic"/>
          <w:sz w:val="32"/>
          <w:rtl/>
          <w:lang w:bidi="ar-YE"/>
        </w:rPr>
        <w:t>الانشقاق:</w:t>
      </w:r>
      <w:r w:rsidR="00D340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51E16">
        <w:rPr>
          <w:rFonts w:ascii="Traditional Arabic" w:hAnsi="Traditional Arabic" w:cs="Simplified Arabic"/>
          <w:sz w:val="32"/>
          <w:rtl/>
          <w:lang w:bidi="ar-YE"/>
        </w:rPr>
        <w:t>19]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وبعضهم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يُفسر هذا</w:t>
      </w:r>
      <w:r w:rsidR="008952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بالأحوال التي يمر بها الإنسان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C3E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وقد مضى هذا في التعليق على المصباح المنير</w:t>
      </w:r>
      <w:r w:rsidR="003C3E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يمر بأحوال من الرخاء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والشدة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واللذة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والألم، فالله يقل</w:t>
      </w:r>
      <w:r w:rsidR="003C3E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بهم في هذه الحياة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ويبتليهم بها</w:t>
      </w:r>
      <w:r w:rsidR="002901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كله يرجع إلى هذا المعنى، والله تعالى أعلم.</w:t>
      </w:r>
      <w:r w:rsidR="00FC2F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F97BD8" w:rsidRPr="00C735B8" w:rsidRDefault="0029012B" w:rsidP="003C3E8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طيب</w:t>
      </w:r>
      <w:r w:rsidR="003C3E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المثل المعروف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وافق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قة، بمعنى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المساواة</w:t>
      </w:r>
      <w:r w:rsidR="002F3D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والمطابقة</w:t>
      </w:r>
      <w:r w:rsidR="002F3D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والموافقة، يقال</w:t>
      </w:r>
      <w:r w:rsidR="002F3D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للشيئين إذا توافقا تمام الموافقة، لا يوجد بينهما اختلاف وتباين.</w:t>
      </w:r>
    </w:p>
    <w:p w:rsidR="00385B3C" w:rsidRDefault="002F3D4E" w:rsidP="00385B3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410921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</w:t>
      </w:r>
      <w:r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986D41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</w:t>
      </w:r>
      <w:r w:rsidR="00F97BD8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ط</w:t>
      </w:r>
      <w:r w:rsidR="006E41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="00F97BD8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ور: جبل، وهو</w:t>
      </w:r>
      <w:r w:rsidR="00986D41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F97BD8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الط</w:t>
      </w:r>
      <w:r w:rsidR="006E4139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َّ</w:t>
      </w:r>
      <w:r w:rsidR="00F97BD8" w:rsidRPr="00282F5C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ود.</w:t>
      </w:r>
    </w:p>
    <w:p w:rsidR="00EE6DA3" w:rsidRDefault="00385B3C" w:rsidP="001675A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لطور بعضهم يقول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إنها كلمة غير عربية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الأصل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مُعر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بة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وإذا كان كذلك فلا مجال للكلام في أصل الاشتقاق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هو معلوم؛ لأنها أعجمية، وتجد كثير</w:t>
      </w:r>
      <w:r w:rsidR="001675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ًا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الألفاظ التي يُد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عى 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فيها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أنها أعجمية على خلاف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وجود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يسمى بالم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عر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 في القرآن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ذكرنا من قبل 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الخ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لاف إنما هو في الألفاظ المُنك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في الأعلام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في التراكيب، فهذه ثلاث صور</w:t>
      </w:r>
      <w:r w:rsidR="00D54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D546C4" w:rsidRDefault="00F97BD8" w:rsidP="00EE6DA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أما التراكيب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فبالإجماع</w:t>
      </w:r>
      <w:r w:rsidR="00BB73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في القرآن تركيب أعجمي؛ لأن الله قال: </w:t>
      </w:r>
      <w:r w:rsidR="00057898" w:rsidRPr="00810A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810A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بِلِسَانٍ عَرَبِيٍّ مُبِينٍ</w:t>
      </w:r>
      <w:r w:rsidR="00057898" w:rsidRPr="00810A8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2F17D7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2F17D7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D546C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F17D7">
        <w:rPr>
          <w:rFonts w:ascii="Traditional Arabic" w:hAnsi="Traditional Arabic" w:cs="Simplified Arabic"/>
          <w:sz w:val="32"/>
          <w:rtl/>
          <w:lang w:bidi="ar-YE"/>
        </w:rPr>
        <w:t>195]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يوجد جملة</w:t>
      </w:r>
      <w:r w:rsidR="00D54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شبه جملة أعجمية</w:t>
      </w:r>
      <w:r w:rsidR="00D546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91B5F" w:rsidRDefault="00F97BD8" w:rsidP="00591B5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في الأسماء الأعلام فإنها تقال كما هي في اللغات، فهذا موجود</w:t>
      </w:r>
      <w:r w:rsidR="00591B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وأكثر الأسماء 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591B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أسماء الأنبياء والملائكة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القرآن ليست عربية، هذا لا إشكال فيه</w:t>
      </w:r>
      <w:r w:rsidR="00591B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97BD8" w:rsidRPr="00C735B8" w:rsidRDefault="00591B5F" w:rsidP="006E413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كلام أهل العلم </w:t>
      </w:r>
      <w:r w:rsidR="005F345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وخلافهم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إنما هو</w:t>
      </w:r>
      <w:r w:rsidR="00A834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الألفاظ المنك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</w:t>
      </w:r>
      <w:r w:rsidR="00A834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مثل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 إ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ستبرق، ومشكاة، وسُندس، وهنا</w:t>
      </w:r>
      <w:r w:rsidR="00A834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</w:t>
      </w:r>
      <w:r w:rsidR="00A834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عند من يقول بأن أصله</w:t>
      </w:r>
      <w:r w:rsidR="00A834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أعجمي، فهذه ألفاظ منُك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رة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ومشكاة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فيها كلام كثير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وقد نفى هذا الشافعي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وابن جرير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</w:t>
      </w:r>
      <w:r w:rsidR="000752D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ليست الأعجمية بأولى بها من العربية، والله قال: </w:t>
      </w:r>
      <w:r w:rsidR="00057898" w:rsidRPr="002176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97BD8" w:rsidRPr="002176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بِلِسَانٍ عَرَبِيٍّ مُبِينٍ</w:t>
      </w:r>
      <w:r w:rsidR="00057898" w:rsidRPr="0021764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705D4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97BD8" w:rsidRPr="000705D4">
        <w:rPr>
          <w:rFonts w:ascii="Traditional Arabic" w:hAnsi="Traditional Arabic" w:cs="Simplified Arabic"/>
          <w:sz w:val="32"/>
          <w:rtl/>
          <w:lang w:bidi="ar-YE"/>
        </w:rPr>
        <w:t>الشعراء:</w:t>
      </w:r>
      <w:r w:rsidR="00B4612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97BD8" w:rsidRPr="000705D4">
        <w:rPr>
          <w:rFonts w:ascii="Traditional Arabic" w:hAnsi="Traditional Arabic" w:cs="Simplified Arabic"/>
          <w:sz w:val="32"/>
          <w:rtl/>
          <w:lang w:bidi="ar-YE"/>
        </w:rPr>
        <w:t>195]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وليس الكلام الآن في هذا</w:t>
      </w:r>
      <w:r w:rsidR="002A5C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ولكن على كل حال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أهل العلم من يقول</w:t>
      </w:r>
      <w:r w:rsidR="00AE1A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طور </w:t>
      </w:r>
      <w:r w:rsidR="006E413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كلمة 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أعجمية</w:t>
      </w:r>
      <w:r w:rsidR="00AE1A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 فُرض هذا</w:t>
      </w:r>
      <w:r w:rsidR="00AE1A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E1A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فإ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يوقف عند هذا الاسم دون أن يُشتغل بأصل مادته، ولكن أهل العلم في الأغلب يذكرون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مُشتق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ويقولون بأنه اسم عربي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وأرجعه ابن فارس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 معنى واحد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4099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الامتداد في شيء من مكان أو زمان</w:t>
      </w:r>
      <w:r w:rsidR="00F97BD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50C7C" w:rsidRDefault="00F97BD8" w:rsidP="00B50C7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proofErr w:type="spellEnd"/>
      <w:r w:rsidR="00862EB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الدار، يقولون: هو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يمتد معها من فنائ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ها،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ار</w:t>
      </w:r>
      <w:proofErr w:type="spellEnd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الدار، 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في المكان، يمتد معها من فنائ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ها، لاحظ الربط الآن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يقال: فلان عدا طوره، ما معنى</w:t>
      </w:r>
      <w:r w:rsidR="00B01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عدا طوره؟ عدا طوره بهذا الاعتبار</w:t>
      </w:r>
      <w:r w:rsidR="00B01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B01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جاز </w:t>
      </w:r>
      <w:r w:rsidR="00B01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تجاوز الحد الذي هو له من داره، عدا طوره، تعدى طوره، جاوز حده ا</w:t>
      </w:r>
      <w:r w:rsidR="00B014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لذي هو له من داره، ثم توسعوا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الاستعمال</w:t>
      </w:r>
      <w:r w:rsidR="00F50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عير ذلك في </w:t>
      </w:r>
      <w:r w:rsidR="0073505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كل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شيء ي</w:t>
      </w:r>
      <w:r w:rsidR="00287C2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تعدى</w:t>
      </w:r>
      <w:r w:rsidR="00B50C7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F000CE" w:rsidRDefault="0073505D" w:rsidP="00F000C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ويقال أيضاً</w:t>
      </w:r>
      <w:r w:rsidR="007737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الطور</w:t>
      </w:r>
      <w:r w:rsidR="00AE79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الجبل، فهذا </w:t>
      </w:r>
      <w:r w:rsidR="002F1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CA4D3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يمكن أن يكون اسماً علماً موضوعاً على مكان معين</w:t>
      </w:r>
      <w:r w:rsidR="002F177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يكون الكلام فيه في الأعلام في القرآن، يعني: لا يُتكلم في أصل الاشتقاق، </w:t>
      </w:r>
      <w:r w:rsidR="002064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فهو</w:t>
      </w:r>
      <w:r w:rsidR="00A4408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إذن</w:t>
      </w:r>
      <w:r w:rsidR="0020640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اسم موضوع لجبل معين</w:t>
      </w:r>
      <w:r w:rsidR="007B7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الشام</w:t>
      </w:r>
      <w:r w:rsidR="00F000C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838C5" w:rsidRDefault="0073505D" w:rsidP="00B77D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ويمكن أن يكون ذلك سُمي به</w:t>
      </w:r>
      <w:r w:rsidR="007B7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فيه من الامتداد طولاً وعرضاً، هذا امتداد الآن</w:t>
      </w:r>
      <w:r w:rsidR="007B7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حسي</w:t>
      </w:r>
      <w:r w:rsidR="007B7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فيقال للجبل</w:t>
      </w:r>
      <w:r w:rsidR="007B75B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لامتداده </w:t>
      </w:r>
      <w:r w:rsidR="00AF55C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طوله وعرضه، فيقال له</w:t>
      </w:r>
      <w:r w:rsidR="00E02D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5C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طور، فكل جبل بهذا الاعتبار يقال له</w:t>
      </w:r>
      <w:r w:rsidR="00E02D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F55CA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طور، وبعضهم يقيد ذلك بالجبل الذي يكون فيه الشجر</w:t>
      </w:r>
      <w:r w:rsidR="007838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E211B" w:rsidRDefault="00AF55CA" w:rsidP="00B77D4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 xml:space="preserve">هذا </w:t>
      </w:r>
      <w:r w:rsidR="00542E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الامتداد المكاني، </w:t>
      </w:r>
      <w:r w:rsidR="001400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أما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الامتداد الزماني</w:t>
      </w:r>
      <w:r w:rsidR="001400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400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يقال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فعل كذا طوراً بعد طور، يقال: الإنسان يمر بأطوار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مُدد زمانية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نطفة أربعين يوماً، ثم بعد ذلك علقة مثل ذلك، ثم يكون مثل ذلك مضغة، وهكذا حتى يستتم خلقه، يكون أطواراً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بعدما يخرج هكذا </w:t>
      </w:r>
      <w:r w:rsidR="00B77D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ذكرنا سابقاً</w:t>
      </w:r>
      <w:r w:rsidR="00B77D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يكون في أطوار، فهذا طور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36D31" w:rsidRDefault="00AF55CA" w:rsidP="00236D3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يقال أيضاً في الحشرات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مثلاً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 البيض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طور الي</w:t>
      </w:r>
      <w:r w:rsidR="00646D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646DD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قة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كذا، فهذه أطوار، فهذا في الامتداد الزماني، هذه المدة طور كذا، أطوار المرض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المرض له أطوار إذا كان كذلك، وهذا كثير في استعمال الناس اليوم، وهذا أصله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يقال: فعل ذلك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حصل هذا على أطوار، وقعت هذه القضية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أطوار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فلان تغير </w:t>
      </w:r>
      <w:r w:rsidR="005E211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تحول </w:t>
      </w:r>
      <w:r w:rsidR="00BF15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فقد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مر بأطوار، معنى ذلك</w:t>
      </w:r>
      <w:r w:rsidR="00BF15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 </w:t>
      </w:r>
      <w:r w:rsidR="00DA0B4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تغير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مُدد زمنية</w:t>
      </w:r>
      <w:r w:rsidR="005C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سنة كذا إلى كذا كانت ح</w:t>
      </w:r>
      <w:r w:rsidR="00B77D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له كذا، ثم من سنة كذا إلى كذا، وهكذا في عمله</w:t>
      </w:r>
      <w:r w:rsidR="005C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 إنجازاته</w:t>
      </w:r>
      <w:r w:rsidR="005C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وظائفه</w:t>
      </w:r>
      <w:r w:rsidR="005C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تعلمه</w:t>
      </w:r>
      <w:r w:rsidR="005C6B7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C40A6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مر بأطوار مختلفة، وكذلك في اختلال عقله</w:t>
      </w:r>
      <w:r w:rsidR="001336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 في غير ذلك من الأمور</w:t>
      </w:r>
      <w:r w:rsidR="001336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1336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مر بأطوار مختلفة</w:t>
      </w:r>
      <w:r w:rsidR="00236D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16FBF" w:rsidRDefault="00236D31" w:rsidP="0013163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057898" w:rsidRPr="001336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C763E4" w:rsidRPr="001336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وَرَفَعْنَا فَوْقَكُم</w:t>
      </w:r>
      <w:r w:rsidR="00C763E4" w:rsidRPr="001336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C763E4" w:rsidRPr="001336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الطُّورَ</w:t>
      </w:r>
      <w:r w:rsidR="00057898" w:rsidRPr="001336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E6BB9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63E4" w:rsidRPr="004E6BB9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581E5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63E4" w:rsidRPr="004E6BB9">
        <w:rPr>
          <w:rFonts w:ascii="Traditional Arabic" w:hAnsi="Traditional Arabic" w:cs="Simplified Arabic"/>
          <w:sz w:val="32"/>
          <w:rtl/>
          <w:lang w:bidi="ar-YE"/>
        </w:rPr>
        <w:t>63]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الجبل، إما أن يقال</w:t>
      </w:r>
      <w:r w:rsidR="00581E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علم على جبل معين</w:t>
      </w:r>
      <w:r w:rsidR="00356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يقال: 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 ذلك لما فيه من معنى</w:t>
      </w:r>
      <w:r w:rsidR="00356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الامتداد</w:t>
      </w:r>
      <w:r w:rsidR="00356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فيقال لكل جبل</w:t>
      </w:r>
      <w:r w:rsidR="00356E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طور </w:t>
      </w:r>
      <w:r w:rsidR="00057898" w:rsidRPr="00356E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763E4" w:rsidRPr="00356E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وَرَفَعْنَا فَوْقَهُم</w:t>
      </w:r>
      <w:r w:rsidR="00C763E4" w:rsidRPr="00356E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C763E4" w:rsidRPr="00356EA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الطُّورَ بِمِيثَاقِهِمْ</w:t>
      </w:r>
      <w:r w:rsidR="00057898" w:rsidRPr="00356EA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E67CD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C763E4" w:rsidRPr="00E67CD2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CF48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763E4" w:rsidRPr="00E67CD2">
        <w:rPr>
          <w:rFonts w:ascii="Traditional Arabic" w:hAnsi="Traditional Arabic" w:cs="Simplified Arabic"/>
          <w:sz w:val="32"/>
          <w:rtl/>
          <w:lang w:bidi="ar-YE"/>
        </w:rPr>
        <w:t>154]</w:t>
      </w:r>
      <w:r w:rsidR="00516F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763E4" w:rsidRPr="00C735B8" w:rsidRDefault="00C763E4" w:rsidP="00D37E6C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وأما في الامتداد الزماني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فقوله</w:t>
      </w:r>
      <w:r w:rsidR="00CF48B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F4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F4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وَقَدْ خَلَقَكُمْ أَطْوَارًا</w:t>
      </w:r>
      <w:r w:rsidR="00057898" w:rsidRPr="00CF48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1440B5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1440B5">
        <w:rPr>
          <w:rFonts w:ascii="Traditional Arabic" w:hAnsi="Traditional Arabic" w:cs="Simplified Arabic"/>
          <w:sz w:val="32"/>
          <w:rtl/>
          <w:lang w:bidi="ar-YE"/>
        </w:rPr>
        <w:t>نوح:</w:t>
      </w:r>
      <w:r w:rsidR="004646E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1440B5">
        <w:rPr>
          <w:rFonts w:ascii="Traditional Arabic" w:hAnsi="Traditional Arabic" w:cs="Simplified Arabic"/>
          <w:sz w:val="32"/>
          <w:rtl/>
          <w:lang w:bidi="ar-YE"/>
        </w:rPr>
        <w:t>14]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حالاً بعد حال</w:t>
      </w:r>
      <w:r w:rsidR="00516FB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الامتداد الزماني، وهكذا، وهذا من أنفع الأشياء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فت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الأذهان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ويُنمي المدارك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وكذلك أيضاً يُ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 الملكة اللغوية التي يظهر أثرها في التفسير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صاحبها قادراً على التعامل مع الأقوال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ولم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شعث ما تفرق منها إذا كان ذلك ممكناً، فكما ترون حينما تدرس هذه الألفاظ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بقدر ما تتوسع في هذا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وتُكثر من هذه الدراسة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 ذلك يزيد من قدرتك على التعامل مع أقوال المفسرين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المفسرين، 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الأشياء التي نستعملها، 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الكلام الذي يدور، 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الكلام الذي يقال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ولولا 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أن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الوقت عندنا نحتاج فيه إلى إنجاز قدر 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كبير،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ثم ننتقل منه إلى التفسير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لذكرت لكم أمثلة أكثر في واقعنا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واستعمالاتنا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والألفاظ التي نتداولها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وكيف يرجع أصلها إلى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لكن الدرس ليس لهذا الغرض</w:t>
      </w:r>
      <w:r w:rsidR="004645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لكن</w:t>
      </w:r>
      <w:r w:rsidR="00952F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13163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شيء نافع جدًّا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746FB" w:rsidRDefault="00C763E4" w:rsidP="002746F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7F63B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7F63B3" w:rsidRPr="007F63B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="002746F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ط</w:t>
      </w:r>
      <w:r w:rsidR="003E2D1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2746F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فِق</w:t>
      </w:r>
      <w:r w:rsidR="003E2D1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2746FB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يفعل كذا، أي: جعل يفعله.</w:t>
      </w:r>
    </w:p>
    <w:p w:rsidR="000E13C9" w:rsidRDefault="00C763E4" w:rsidP="000E13C9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طف</w:t>
      </w:r>
      <w:r w:rsidR="003E2D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هذه كما يقول ابن فارس</w:t>
      </w:r>
      <w:r w:rsidR="002746F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كلمة صحيحة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الطاء والفاء والقاف، طف</w:t>
      </w:r>
      <w:r w:rsidR="003E2D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 يفعل كذا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 يفعل كذا، هذا كلام ابن فارس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C763E4" w:rsidRPr="00C735B8" w:rsidRDefault="00C763E4" w:rsidP="0092536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</w:t>
      </w:r>
      <w:r w:rsidR="003E2D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3E2D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معلوم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من أفعال الشروع، شرع في كذا، طفق يفعل 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كذا،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شرع بالفعل، وهذا يكون في الفعل الذي يكون في المستقبل خاصة</w:t>
      </w:r>
      <w:r w:rsidR="000E13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ويُستعمل في الإيجاب دون النفي، يعني: لا يدخل عليه النفي، ما تقول</w:t>
      </w:r>
      <w:r w:rsidR="00FC5B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E2D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طفق، ولا يقال منه الم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ضارع</w:t>
      </w:r>
      <w:r w:rsidR="00FC5B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 يطف</w:t>
      </w:r>
      <w:r w:rsidR="006517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FC5B0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لم يطفِق، فإن هذا لا وجود له في كلام العرب، وإنما هذا الذي يُستعمل منه</w:t>
      </w:r>
      <w:r w:rsidR="0092536B" w:rsidRPr="009253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من أفعال الشروع، تقول: ط</w:t>
      </w:r>
      <w:r w:rsidR="009253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9253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 يكتب، وطفق يمشي، وطفق يأكل، ونحو ذلك، ويقول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FC5B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C5B09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وَطَفِقَا يَخْصِفَانِ عَلَيْهِمَا مِنْ وَرَقِ الْجَنَّةِ</w:t>
      </w:r>
      <w:r w:rsidR="00057898" w:rsidRPr="00FC5B09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E0587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E0587B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AC4C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0587B">
        <w:rPr>
          <w:rFonts w:ascii="Traditional Arabic" w:hAnsi="Traditional Arabic" w:cs="Simplified Arabic"/>
          <w:sz w:val="32"/>
          <w:rtl/>
          <w:lang w:bidi="ar-YE"/>
        </w:rPr>
        <w:t>22]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شرع</w:t>
      </w:r>
      <w:r w:rsidR="00AC4C1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ذلك، </w:t>
      </w:r>
      <w:r w:rsidR="00057898" w:rsidRPr="00AC4C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AC4C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رُدُّوهَا عَلَيَّ فَطَفِقَ مَسْحًا بِالسُّوقِ وَالأَعْنَاقِ</w:t>
      </w:r>
      <w:r w:rsidR="00057898" w:rsidRPr="00AC4C1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14B6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14B60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145F6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14B60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على القولين 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التعليق على المصباح المنير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الضرب بالسيف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ضربها في قوائمها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في أعناقها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أن المقصود بذلك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يمسحها كما يفعل أهل الخيل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أخذت شوطاً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فإنها تعرق </w:t>
      </w:r>
      <w:r w:rsidR="009253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هو معلوم</w:t>
      </w:r>
      <w:r w:rsidR="0092536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يمسحون أعناقها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وهذا معروف، </w:t>
      </w:r>
      <w:r w:rsidR="00145F6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هما قولان مشهوران في التفسير.</w:t>
      </w:r>
    </w:p>
    <w:p w:rsidR="00C763E4" w:rsidRPr="008F669E" w:rsidRDefault="00145F60" w:rsidP="00145F6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410921"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</w:t>
      </w: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C763E4"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حرف الظاء.</w:t>
      </w:r>
    </w:p>
    <w:p w:rsidR="008C0E7D" w:rsidRDefault="00C763E4" w:rsidP="008C0E7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ظهر الأمر: بدا، وأظهره غير</w:t>
      </w:r>
      <w:r w:rsidR="006324B3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145F60"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أبداه، وظهير</w:t>
      </w:r>
      <w:r w:rsidR="005D27C9"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8F669E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معين.</w:t>
      </w:r>
    </w:p>
    <w:p w:rsidR="00526CAF" w:rsidRDefault="00C763E4" w:rsidP="006324B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المادة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الظاء والهاء والراء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أرجعها ابن فارس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 واحد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يدل على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قوة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وبروز، تقول: ظهر الشيء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انكشف</w:t>
      </w:r>
      <w:r w:rsidR="008C0E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وبرز، انتبهوا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وقت الظهر سُمي بذلك بأي اعتبار؟ </w:t>
      </w:r>
      <w:r w:rsidR="00BE6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باعتبار: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الظهور والانكشاف، يعني: هو</w:t>
      </w:r>
      <w:r w:rsidR="00BE6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أجلى أوقات اليوم </w:t>
      </w:r>
      <w:r w:rsidR="00BE6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الظهور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الشمس تكون في وسط السماء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الظهر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والظهيرة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أظهر أوقات النهار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444C4" w:rsidRDefault="00C763E4" w:rsidP="00D709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ويقول ابن فارس</w:t>
      </w:r>
      <w:r w:rsidR="00526CA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الأصل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</w:t>
      </w:r>
      <w:r w:rsidR="006324B3" w:rsidRP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324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ذلك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كذلك أصل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الظهر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والظهيرة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والظهور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وظهر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B547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6324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الإنسان، وهو</w:t>
      </w:r>
      <w:r w:rsidR="00443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البطن</w:t>
      </w:r>
      <w:r w:rsidR="00443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43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الذي يقابل البطن هو</w:t>
      </w:r>
      <w:r w:rsidR="007D6D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الظهر، يقول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 يجمع </w:t>
      </w:r>
      <w:r w:rsid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البروز والقوة، ومن هنا يقال للرِّ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كاب</w:t>
      </w:r>
      <w:r w:rsidR="00D70963" w:rsidRP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D7096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المراكب الإبل</w:t>
      </w:r>
      <w:r w:rsid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443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ظهر</w:t>
      </w:r>
      <w:r w:rsidR="00443C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ليس له ظهر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عنده ما يركب، اشترى ظهراً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اشترى دابة يركب ظهرها، فهذه الدواب التي تُركب يقال له</w:t>
      </w:r>
      <w:r w:rsid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ظهر، هل عندك ظهر تركبه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C303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دابة؛ لأنه إنما يُركب ظهرها</w:t>
      </w:r>
      <w:r w:rsidR="006D7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ويُحمل عليه المتاع</w:t>
      </w:r>
      <w:r w:rsidR="006D7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6D7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يحمل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الظهور، تقول: ظهرت على كذا</w:t>
      </w:r>
      <w:r w:rsidR="006D70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اطلعت عليه</w:t>
      </w:r>
      <w:r w:rsidR="004444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كأنك علوت</w:t>
      </w:r>
      <w:r w:rsidR="004444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D6D56" w:rsidRDefault="00C763E4" w:rsidP="00AD6D5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والظهير يقال</w:t>
      </w:r>
      <w:r w:rsidR="004444C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للمعين، كأنه أسند ظهره إلى ظهرك، هذا يعين هذا، هذا ظهير لهذا، هذه الإعانة تكون بهذه المثابة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أسند ظهره إلى ظهرك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ذ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الناس يقولون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له ظهر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سند قوي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يُسند ظهره إليه</w:t>
      </w:r>
      <w:r w:rsidR="00FF3D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فيتقوى بذلك</w:t>
      </w:r>
      <w:r w:rsidR="00AD6D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5381D" w:rsidRDefault="00C763E4" w:rsidP="00AD6D5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</w:t>
      </w:r>
      <w:r w:rsid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هور يقال أيضاً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للغلبة، ظهر على العدو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كأنه قد علاه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فيقال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للتغلب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="0085381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7E2B64" w:rsidRDefault="00D70963" w:rsidP="00D7096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والظِّ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هار معروف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مشتق من الظ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رجل 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يُظاهر من امرأته صورته المعهودة أن يقول لامرأته: أنتِ عليّ كظهر أُمي، فيشبهها بالظهر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 أنه شرعاً لا يختص بالظهر، فلو أنه شبهها بأي جزء منها قال: يد أمي، أو كرأس أمي، أو كوجه أمي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نحو ذلك</w:t>
      </w:r>
      <w:r w:rsidR="00181F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يكون من قبيل الظهار، ولكن ذُكر الظهر</w:t>
      </w:r>
      <w:r w:rsidRPr="00D709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بأي اعتبار؟ 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بعض أهل العلم يقولون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 أن المرأة كأنها مركوب الرجل، مع أنهم يُ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ور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دون على هذا ما يُشكل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763E4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يقولون: المرأة إنما يُركب بطنها لا ظهرها، لكن من أهل العلم من قال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الركوب هنا معنوي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وليس بحسي، بأي اعتبار؟ باعتبار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الرجل يقال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نزل عن امرأته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طلقها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وفارقها، فكأنه كان حينما كانت في حباله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لما كان زوجاً لها</w:t>
      </w:r>
      <w:r w:rsidR="00AE3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فإنه سيدها </w:t>
      </w:r>
      <w:r w:rsidR="00057898" w:rsidRPr="00AE3D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A3972" w:rsidRPr="00AE3D5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وَأَلْفَيَا سَيِّدَهَا لَدَى الْبَابِ</w:t>
      </w:r>
      <w:r w:rsidR="00057898" w:rsidRPr="00AE3D5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8A1F5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A3972" w:rsidRPr="008A1F51">
        <w:rPr>
          <w:rFonts w:ascii="Traditional Arabic" w:hAnsi="Traditional Arabic" w:cs="Simplified Arabic"/>
          <w:sz w:val="32"/>
          <w:rtl/>
          <w:lang w:bidi="ar-YE"/>
        </w:rPr>
        <w:t>يوسف:</w:t>
      </w:r>
      <w:r w:rsidR="00EF65C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3972" w:rsidRPr="008A1F51">
        <w:rPr>
          <w:rFonts w:ascii="Traditional Arabic" w:hAnsi="Traditional Arabic" w:cs="Simplified Arabic"/>
          <w:sz w:val="32"/>
          <w:rtl/>
          <w:lang w:bidi="ar-YE"/>
        </w:rPr>
        <w:t>25]</w:t>
      </w:r>
      <w:r w:rsidR="00EF65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الرجل سيد للمرأة، والله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057898" w:rsidRPr="00EF65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7A3972" w:rsidRPr="00EF65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وَلِلرِّجَالِ عَلَيْهِنَّ دَرَجَةٌ وَاللَّهُ عَزِيزٌ حَكِيمٌ</w:t>
      </w:r>
      <w:r w:rsidR="00057898" w:rsidRPr="00EF65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41300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7A3972" w:rsidRPr="0041300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F71A7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3972" w:rsidRPr="0041300C">
        <w:rPr>
          <w:rFonts w:ascii="Traditional Arabic" w:hAnsi="Traditional Arabic" w:cs="Simplified Arabic"/>
          <w:sz w:val="32"/>
          <w:rtl/>
          <w:lang w:bidi="ar-YE"/>
        </w:rPr>
        <w:t>228]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أنه أعلى منها، وقال: </w:t>
      </w:r>
      <w:r w:rsidR="00057898" w:rsidRPr="00F71A7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7A3972" w:rsidRPr="00F71A7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الرِّجَالُ قَوَّامُونَ عَلَى النِّسَاءِ</w:t>
      </w:r>
      <w:r w:rsidR="00057898" w:rsidRPr="00F71A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7E67A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7A3972" w:rsidRPr="007E67A8">
        <w:rPr>
          <w:rFonts w:ascii="Traditional Arabic" w:hAnsi="Traditional Arabic" w:cs="Simplified Arabic"/>
          <w:sz w:val="32"/>
          <w:rtl/>
          <w:lang w:bidi="ar-YE"/>
        </w:rPr>
        <w:t>النساء:</w:t>
      </w:r>
      <w:r w:rsidR="004E2BC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7A3972" w:rsidRPr="007E67A8">
        <w:rPr>
          <w:rFonts w:ascii="Traditional Arabic" w:hAnsi="Traditional Arabic" w:cs="Simplified Arabic"/>
          <w:sz w:val="32"/>
          <w:rtl/>
          <w:lang w:bidi="ar-YE"/>
        </w:rPr>
        <w:t>34]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E2B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فهو: 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فوقها في القوامة</w:t>
      </w:r>
      <w:r w:rsidR="004E2B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والسيادة</w:t>
      </w:r>
      <w:r w:rsidR="004E2BC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9A72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فهنا قيل: الظِّ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هار</w:t>
      </w:r>
      <w:r w:rsidR="007851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كأن المرأة كانت مركوباً للرجل</w:t>
      </w:r>
      <w:r w:rsidR="007851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فإذا طلقها يقال</w:t>
      </w:r>
      <w:r w:rsidR="007851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نزل عن امرأته، وبعضهم ينظر إلى المعنى</w:t>
      </w:r>
      <w:r w:rsidR="001134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باعتبار</w:t>
      </w:r>
      <w:r w:rsidR="007851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الظهر ذُكر لمكان الركوب في الأصل</w:t>
      </w:r>
      <w:r w:rsidR="0011341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 كان ذلك ليس بحقيقة في المرأة، يعني: من فسره بالركوب الحسي فإن ذلك لا يكون في الظهر</w:t>
      </w:r>
      <w:r w:rsidR="00922B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عُبر به</w:t>
      </w:r>
      <w:r w:rsidR="00922B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لأن الأصل في الركوب أن يكون موضعه الظهر</w:t>
      </w:r>
      <w:r w:rsidR="007E2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فقيل</w:t>
      </w:r>
      <w:r w:rsidR="007E2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9A72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الظِّ</w:t>
      </w:r>
      <w:r w:rsidR="007A3972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هار</w:t>
      </w:r>
      <w:r w:rsidR="007E2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F7243" w:rsidRDefault="007A3972" w:rsidP="005F724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والظ</w:t>
      </w:r>
      <w:r w:rsidR="006968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6968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7E2B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كل شيء جعلته بظهرك، اتخذه ظهري</w:t>
      </w:r>
      <w:r w:rsidR="006968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جعله ظهري</w:t>
      </w:r>
      <w:r w:rsidR="0069685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ًّ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 بمعنى: نسيه، كأنه جعله خلف ظهره، وهكذا أيضاً يقال: سلكنا الظ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هر، ماذا يقصدون به</w:t>
      </w:r>
      <w:r w:rsidR="007853E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طريق البر، سلكنا الظهر، لماذا قيل لطريق البر</w:t>
      </w:r>
      <w:r w:rsidR="004B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ذلك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 لظهوره</w:t>
      </w:r>
      <w:r w:rsidR="004B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وبروزه</w:t>
      </w:r>
      <w:r w:rsidR="004B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قيل له</w:t>
      </w:r>
      <w:r w:rsidR="004B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هر، يوجد ناحية في الكويت اسمها</w:t>
      </w:r>
      <w:r w:rsidR="004B24B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هر</w:t>
      </w:r>
      <w:r w:rsidR="005F7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أظن كذا</w:t>
      </w:r>
      <w:r w:rsidR="0081324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الظهر، وهي</w:t>
      </w:r>
      <w:r w:rsidR="005F7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ناحية متطرفة في البلد، يبدو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أنها قيل لها ذلك؛ لأنها في موضع البرية في الأصل، يعني: كانت خارج البلد</w:t>
      </w:r>
      <w:r w:rsidR="005F7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لها</w:t>
      </w:r>
      <w:r w:rsidR="005F7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الظهر</w:t>
      </w:r>
      <w:r w:rsidR="005F72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74A2B" w:rsidRDefault="007A3972" w:rsidP="00D6707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5F72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5F72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قُلْ إِنَّمَا حَرَّمَ رَبِّي</w:t>
      </w:r>
      <w:r w:rsidRPr="005F724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5F724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الْفَوَاحِشَ مَا ظَهَرَ مِنْهَا وَمَا بَطَنَ</w:t>
      </w:r>
      <w:r w:rsidR="00057898" w:rsidRPr="005F724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D52D4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D52D4D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D52D4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52D4D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على خلاف فيما ظهر</w:t>
      </w:r>
      <w:r w:rsidR="00D52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وفيما بطن</w:t>
      </w:r>
      <w:r w:rsidR="00174A2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</w:p>
    <w:p w:rsidR="00D6707B" w:rsidRDefault="007A3972" w:rsidP="00174A2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ظهر يعني</w:t>
      </w:r>
      <w:r w:rsidR="00233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إذا كان ذلك علانية</w:t>
      </w:r>
      <w:r w:rsidR="00233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بطن ما يكون سرًّا</w:t>
      </w:r>
      <w:r w:rsidR="002333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أحد الأقوال المشهورة فيه، </w:t>
      </w:r>
      <w:r w:rsidR="00057898" w:rsidRPr="002333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2333C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ظَهَرَ مِنْهَا وَمَا بَطَنَ</w:t>
      </w:r>
      <w:r w:rsidR="00057898" w:rsidRPr="002333C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317BE4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17BE4">
        <w:rPr>
          <w:rFonts w:ascii="Traditional Arabic" w:hAnsi="Traditional Arabic" w:cs="Simplified Arabic"/>
          <w:sz w:val="32"/>
          <w:rtl/>
          <w:lang w:bidi="ar-YE"/>
        </w:rPr>
        <w:t>الأعراف:</w:t>
      </w:r>
      <w:r w:rsidR="004F466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17BE4">
        <w:rPr>
          <w:rFonts w:ascii="Traditional Arabic" w:hAnsi="Traditional Arabic" w:cs="Simplified Arabic"/>
          <w:sz w:val="32"/>
          <w:rtl/>
          <w:lang w:bidi="ar-YE"/>
        </w:rPr>
        <w:t>33]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4F46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F46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ظَهَرَ الْفَسَادُ فِي الْبَرِّ وَالْبَحْرِ</w:t>
      </w:r>
      <w:r w:rsidR="00057898" w:rsidRPr="004F46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AB141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B1412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704CD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B1412">
        <w:rPr>
          <w:rFonts w:ascii="Traditional Arabic" w:hAnsi="Traditional Arabic" w:cs="Simplified Arabic"/>
          <w:sz w:val="32"/>
          <w:rtl/>
          <w:lang w:bidi="ar-YE"/>
        </w:rPr>
        <w:t>41]</w:t>
      </w:r>
      <w:r w:rsidR="00704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704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علا وكثُر، </w:t>
      </w:r>
      <w:r w:rsidR="00057898" w:rsidRPr="00704CD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ED6190" w:rsidRPr="00ED619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حَتَّى </w:t>
      </w:r>
      <w:r w:rsidRPr="00704C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جَاءَ الْحَقُّ وَظَهَرَ أَمْرُ اللَّهِ</w:t>
      </w:r>
      <w:r w:rsidR="00057898" w:rsidRPr="00704C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973E23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973E23">
        <w:rPr>
          <w:rFonts w:ascii="Traditional Arabic" w:hAnsi="Traditional Arabic" w:cs="Simplified Arabic"/>
          <w:sz w:val="32"/>
          <w:rtl/>
          <w:lang w:bidi="ar-YE"/>
        </w:rPr>
        <w:t>التوبة:48]</w:t>
      </w:r>
      <w:r w:rsidR="009479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9479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علا، ويكون بمعنى</w:t>
      </w:r>
      <w:r w:rsidR="00D670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البروز</w:t>
      </w:r>
      <w:r w:rsidR="00D670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والله أعلم</w:t>
      </w:r>
      <w:r w:rsidR="00D6707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D0D2D" w:rsidRPr="00C735B8" w:rsidRDefault="007A3972" w:rsidP="00BA551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فعلى كل حال</w:t>
      </w:r>
      <w:r w:rsidR="008132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كذلك يقال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ظه</w:t>
      </w:r>
      <w:r w:rsidR="00BA55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 الأرض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بطن الأرض، بطن الأرض خير لفلان من ظهرها، فظهرها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يكون بارزاً ظاهراً،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وبطنها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القبر</w:t>
      </w:r>
      <w:r w:rsidR="000704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يكون في داخلها، </w:t>
      </w:r>
      <w:r w:rsidR="00EF029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 -تبارك وتعالى-: </w:t>
      </w:r>
      <w:r w:rsidR="00057898" w:rsidRPr="000704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4D0D2D" w:rsidRPr="000704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 أَنقَضَ ظَهْرَكَ</w:t>
      </w:r>
      <w:r w:rsidR="00057898" w:rsidRPr="0007045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9947E7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0D2D" w:rsidRPr="009947E7">
        <w:rPr>
          <w:rFonts w:ascii="Traditional Arabic" w:hAnsi="Traditional Arabic" w:cs="Simplified Arabic"/>
          <w:sz w:val="32"/>
          <w:rtl/>
          <w:lang w:bidi="ar-YE"/>
        </w:rPr>
        <w:t>الشرح:</w:t>
      </w:r>
      <w:r w:rsidR="000E618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0D2D" w:rsidRPr="009947E7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لاحظ هنا</w:t>
      </w:r>
      <w:r w:rsidR="00BA55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3196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الوزر هو أمر معنوي</w:t>
      </w:r>
      <w:r w:rsidR="001E36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قد يُستعمل في الأشياء المعنوية، كأن هذه الأوزار تثقل ظهر حاملها</w:t>
      </w:r>
      <w:r w:rsidR="001E36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تثقل ظهر صاحبها، يحمل وزره عل</w:t>
      </w:r>
      <w:r w:rsidR="00364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ى ظهره يوم القيامة، فهذا </w:t>
      </w:r>
      <w:r w:rsidR="00364A8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المعنوي</w:t>
      </w:r>
      <w:r w:rsidR="00364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E4B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يُشبه</w:t>
      </w:r>
      <w:r w:rsidR="00B135C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بالثقل الحسي، </w:t>
      </w:r>
      <w:r w:rsidR="00057898" w:rsidRPr="00B135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D0D2D" w:rsidRPr="00B135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وَحِينَ تَضَعُونَ ثِيَابَكُمْ مِن</w:t>
      </w:r>
      <w:r w:rsidR="004D0D2D" w:rsidRPr="00B135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4D0D2D" w:rsidRPr="00B135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الظَّهِيرَةِ</w:t>
      </w:r>
      <w:r w:rsidR="00057898" w:rsidRPr="00B135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0E6B9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4D0D2D" w:rsidRPr="000E6B97">
        <w:rPr>
          <w:rFonts w:ascii="Traditional Arabic" w:hAnsi="Traditional Arabic" w:cs="Simplified Arabic"/>
          <w:sz w:val="32"/>
          <w:rtl/>
          <w:lang w:bidi="ar-YE"/>
        </w:rPr>
        <w:t>النور:</w:t>
      </w:r>
      <w:r w:rsidR="007766D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0D2D" w:rsidRPr="000E6B97">
        <w:rPr>
          <w:rFonts w:ascii="Traditional Arabic" w:hAnsi="Traditional Arabic" w:cs="Simplified Arabic"/>
          <w:sz w:val="32"/>
          <w:rtl/>
          <w:lang w:bidi="ar-YE"/>
        </w:rPr>
        <w:t>58]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7766D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وقت الظهر، </w:t>
      </w:r>
      <w:r w:rsidR="00057898" w:rsidRPr="007766D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4D0D2D" w:rsidRPr="007766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وَحِينَ تُظْهِرُونَ</w:t>
      </w:r>
      <w:r w:rsidR="00057898" w:rsidRPr="007766D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501F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4D0D2D" w:rsidRPr="000501F6">
        <w:rPr>
          <w:rFonts w:ascii="Traditional Arabic" w:hAnsi="Traditional Arabic" w:cs="Simplified Arabic"/>
          <w:sz w:val="32"/>
          <w:rtl/>
          <w:lang w:bidi="ar-YE"/>
        </w:rPr>
        <w:t>الروم:</w:t>
      </w:r>
      <w:r w:rsidR="00E46D1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4D0D2D" w:rsidRPr="000501F6">
        <w:rPr>
          <w:rFonts w:ascii="Traditional Arabic" w:hAnsi="Traditional Arabic" w:cs="Simplified Arabic"/>
          <w:sz w:val="32"/>
          <w:rtl/>
          <w:lang w:bidi="ar-YE"/>
        </w:rPr>
        <w:t>18]</w:t>
      </w:r>
      <w:r w:rsidR="002E4B9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64A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تدخلون في وقت الظهيرة، و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المادتان بعدها يرجعان إلى هذا المعنى</w:t>
      </w:r>
      <w:r w:rsidR="00265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4D0D2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فلا يحتاج إلى التفصيل في ذلك؛ لأ</w:t>
      </w:r>
      <w:r w:rsidR="0026534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نه قد ذُكر في ضمن المادة الأولى.</w:t>
      </w:r>
    </w:p>
    <w:p w:rsidR="00522412" w:rsidRPr="00E63910" w:rsidRDefault="009678AD" w:rsidP="00522412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bCs/>
          <w:sz w:val="36"/>
          <w:szCs w:val="28"/>
          <w:rtl/>
          <w:lang w:bidi="ar-YE"/>
        </w:rPr>
      </w:pPr>
      <w:r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410921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</w:t>
      </w:r>
      <w:r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ظاهر الرجل من امرأته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وتظاهر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وتظه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أي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قال لها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أنتِ عليّ كظهر أمي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وهو</w:t>
      </w:r>
      <w:r w:rsidR="00522412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الظ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ِّ</w:t>
      </w:r>
      <w:r w:rsidR="004D0D2D" w:rsidRPr="00E63910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هار.</w:t>
      </w:r>
    </w:p>
    <w:p w:rsidR="00750E0B" w:rsidRDefault="004D0D2D" w:rsidP="00750E0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</w:t>
      </w:r>
      <w:r w:rsidR="003D6F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في قوله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3D6F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D6F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جَعَلَ أَزْوَاجَكُم</w:t>
      </w:r>
      <w:r w:rsidRPr="003D6F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Pr="003D6F9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اللَّائِي تُظَاهِرُونَ مِنْهُنَّ أُمَّهَاتِكُمْ</w:t>
      </w:r>
      <w:r w:rsidR="00057898" w:rsidRPr="003D6F9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362D1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62D1B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0E55B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62D1B">
        <w:rPr>
          <w:rFonts w:ascii="Traditional Arabic" w:hAnsi="Traditional Arabic" w:cs="Simplified Arabic"/>
          <w:sz w:val="32"/>
          <w:rtl/>
          <w:lang w:bidi="ar-YE"/>
        </w:rPr>
        <w:t>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أنتِ عليّ كظهر أمي، </w:t>
      </w:r>
      <w:r w:rsidR="00057898" w:rsidRPr="000E55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0E55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الَّذِينَ يُظَاهِرُونَ مِنْكُمْ مِنْ نِسَائِهِمْ</w:t>
      </w:r>
      <w:r w:rsidR="00057898" w:rsidRPr="000E55B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621928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21928">
        <w:rPr>
          <w:rFonts w:ascii="Traditional Arabic" w:hAnsi="Traditional Arabic" w:cs="Simplified Arabic"/>
          <w:sz w:val="32"/>
          <w:rtl/>
          <w:lang w:bidi="ar-YE"/>
        </w:rPr>
        <w:t>المجادلة:</w:t>
      </w:r>
      <w:r w:rsidR="003F5EA9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21928">
        <w:rPr>
          <w:rFonts w:ascii="Traditional Arabic" w:hAnsi="Traditional Arabic" w:cs="Simplified Arabic"/>
          <w:sz w:val="32"/>
          <w:rtl/>
          <w:lang w:bidi="ar-YE"/>
        </w:rPr>
        <w:t>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F5EA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وهكذا،</w:t>
      </w:r>
      <w:r w:rsidR="001645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</w:t>
      </w:r>
      <w:r w:rsidR="001645F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أيضاً</w:t>
      </w:r>
      <w:r w:rsidR="001645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</w:t>
      </w:r>
      <w:r w:rsidR="001645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قوله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1645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645FD" w:rsidRPr="000E55B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{الَّذِينَ يُظَاهِرُونَ</w:t>
      </w:r>
      <w:r w:rsidR="001645FD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فيه</w:t>
      </w:r>
      <w:r w:rsidR="00EF2BF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750E0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قراءات متواترة معروفة.</w:t>
      </w:r>
    </w:p>
    <w:p w:rsidR="0057267B" w:rsidRDefault="004D0D2D" w:rsidP="0057267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قال</w:t>
      </w:r>
      <w:r w:rsidR="00750E0B"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-رحمه الله تعالى-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 ظهر البيت</w:t>
      </w:r>
      <w:r w:rsidR="006E1165"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أعلاه، وظ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رت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ُ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 أي</w:t>
      </w:r>
      <w:r w:rsidR="006E1165"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: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ارتفعت عليه، ومنه قول</w:t>
      </w:r>
      <w:r w:rsidR="00141E91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057898" w:rsidRPr="00CB54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CB54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فَمَا اسْطَاعُوا أَنْ يَظْهَرُوهُ</w:t>
      </w:r>
      <w:r w:rsidR="00057898" w:rsidRPr="00CB546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 w:rsidRPr="00CB5467">
        <w:rPr>
          <w:rFonts w:ascii="Traditional Arabic" w:hAnsi="Traditional Arabic" w:cs="Simplified Arabic"/>
          <w:bCs/>
          <w:sz w:val="36"/>
          <w:szCs w:val="28"/>
          <w:rtl/>
          <w:lang w:bidi="ar-YE"/>
        </w:rPr>
        <w:t xml:space="preserve"> </w:t>
      </w:r>
      <w:r w:rsidR="00057898" w:rsidRPr="00CB5467">
        <w:rPr>
          <w:rFonts w:ascii="Traditional Arabic" w:hAnsi="Traditional Arabic" w:cs="Simplified Arabic"/>
          <w:bCs/>
          <w:sz w:val="32"/>
          <w:rtl/>
          <w:lang w:bidi="ar-YE"/>
        </w:rPr>
        <w:t>[</w:t>
      </w:r>
      <w:r w:rsidRPr="00CB5467">
        <w:rPr>
          <w:rFonts w:ascii="Traditional Arabic" w:hAnsi="Traditional Arabic" w:cs="Simplified Arabic"/>
          <w:bCs/>
          <w:sz w:val="32"/>
          <w:rtl/>
          <w:lang w:bidi="ar-YE"/>
        </w:rPr>
        <w:t>الكهف:</w:t>
      </w:r>
      <w:r w:rsidR="00CB5467" w:rsidRPr="00CB5467">
        <w:rPr>
          <w:rFonts w:ascii="Traditional Arabic" w:hAnsi="Traditional Arabic" w:cs="Simplified Arabic" w:hint="cs"/>
          <w:bCs/>
          <w:sz w:val="32"/>
          <w:rtl/>
          <w:lang w:bidi="ar-YE"/>
        </w:rPr>
        <w:t xml:space="preserve"> </w:t>
      </w:r>
      <w:r w:rsidRPr="00CB5467">
        <w:rPr>
          <w:rFonts w:ascii="Traditional Arabic" w:hAnsi="Traditional Arabic" w:cs="Simplified Arabic"/>
          <w:bCs/>
          <w:sz w:val="32"/>
          <w:rtl/>
          <w:lang w:bidi="ar-YE"/>
        </w:rPr>
        <w:t>97]</w:t>
      </w:r>
      <w:r w:rsidRPr="00CB546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.</w:t>
      </w:r>
    </w:p>
    <w:p w:rsidR="0002100D" w:rsidRDefault="004D0D2D" w:rsidP="00141E9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</w:t>
      </w:r>
      <w:r w:rsidR="00141E9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69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الآن</w:t>
      </w:r>
      <w:r w:rsidR="0087694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الظهور الحسي، يعني: السد</w:t>
      </w:r>
      <w:r w:rsidR="00335D4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استطاعوا أن يعلوه، الظهور عليه، ظهرت على البيت بمعنى</w:t>
      </w:r>
      <w:r w:rsidR="002B177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علوته، وكذلك أيضاً في الظهور المعنوي، والله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يقول: </w:t>
      </w:r>
      <w:r w:rsidR="00057898" w:rsidRPr="002B17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B177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وَلَمْ يُظَاهِرُوا عَلَيْكُمْ أَحَدًا</w:t>
      </w:r>
      <w:r w:rsidR="00057898" w:rsidRPr="002B177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2615B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2615BB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A1762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2615BB">
        <w:rPr>
          <w:rFonts w:ascii="Traditional Arabic" w:hAnsi="Traditional Arabic" w:cs="Simplified Arabic"/>
          <w:sz w:val="32"/>
          <w:rtl/>
          <w:lang w:bidi="ar-YE"/>
        </w:rPr>
        <w:t>4]</w:t>
      </w:r>
      <w:r w:rsidR="00A17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17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A176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ى: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الإعانة، </w:t>
      </w:r>
      <w:r w:rsidR="00057898" w:rsidRPr="00A176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A176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فَيَظْلَلْنَ رَوَاكِدَ عَلَى ظَهْرِهِ</w:t>
      </w:r>
      <w:r w:rsidR="00057898" w:rsidRPr="00A176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9F7E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F7E2B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47244B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F7E2B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472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ظهر البحر، يعني: ما ظهر منه</w:t>
      </w:r>
      <w:r w:rsidR="00472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47244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أعلاه، </w:t>
      </w:r>
      <w:r w:rsidR="00057898" w:rsidRPr="004724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7244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مَا تَرَكَ عَلَى ظَهْرِهَا</w:t>
      </w:r>
      <w:r w:rsidR="00057898" w:rsidRPr="0047244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09675D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9675D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580F8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9675D">
        <w:rPr>
          <w:rFonts w:ascii="Traditional Arabic" w:hAnsi="Traditional Arabic" w:cs="Simplified Arabic"/>
          <w:sz w:val="32"/>
          <w:rtl/>
          <w:lang w:bidi="ar-YE"/>
        </w:rPr>
        <w:t>45]</w:t>
      </w:r>
      <w:r w:rsidR="00E60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الأرض</w:t>
      </w:r>
      <w:r w:rsidR="00E60D5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80F88" w:rsidRPr="007729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580F88" w:rsidRPr="007729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580F88" w:rsidRPr="007729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580F88" w:rsidRPr="0077291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دَابَّةٍ</w:t>
      </w:r>
      <w:r w:rsidR="00580F88" w:rsidRPr="0077291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580F88" w:rsidRPr="00580F8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580F88" w:rsidRPr="00580F88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580F88" w:rsidRPr="00580F88">
        <w:rPr>
          <w:rFonts w:ascii="Traditional Arabic" w:hAnsi="Traditional Arabic" w:cs="Simplified Arabic" w:hint="cs"/>
          <w:sz w:val="32"/>
          <w:rtl/>
          <w:lang w:bidi="ar-YE"/>
        </w:rPr>
        <w:t>فاطر</w:t>
      </w:r>
      <w:r w:rsidR="00580F88" w:rsidRPr="00580F88">
        <w:rPr>
          <w:rFonts w:ascii="Traditional Arabic" w:hAnsi="Traditional Arabic" w:cs="Simplified Arabic"/>
          <w:sz w:val="32"/>
          <w:rtl/>
          <w:lang w:bidi="ar-YE"/>
        </w:rPr>
        <w:t>: 45]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7478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4786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وَتَرَكْتُمْ مَا خَوَّلْنَاكُمْ وَرَاءَ ظُهُورِكُمْ</w:t>
      </w:r>
      <w:r w:rsidR="00057898" w:rsidRPr="0074786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6E36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6E362B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A922E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6E362B">
        <w:rPr>
          <w:rFonts w:ascii="Traditional Arabic" w:hAnsi="Traditional Arabic" w:cs="Simplified Arabic"/>
          <w:sz w:val="32"/>
          <w:rtl/>
          <w:lang w:bidi="ar-YE"/>
        </w:rPr>
        <w:t>94]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تركه وراء ظهره</w:t>
      </w:r>
      <w:r w:rsidR="0017357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 في هذا الموضع في هذا السياق</w:t>
      </w:r>
      <w:r w:rsidR="00B60B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ارتحل وتركه،</w:t>
      </w:r>
      <w:r w:rsidR="00BB3D2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60B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وَلَيْسَ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الْبِرُّ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بِأَنْ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تَأْتُوا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الْبُيُوتَ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مِنْ</w:t>
      </w:r>
      <w:r w:rsidR="00BB3D2C" w:rsidRPr="00BB3D2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BB3D2C" w:rsidRPr="00BB3D2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ظُهُورِهَا</w:t>
      </w:r>
      <w:r w:rsidR="00057898" w:rsidRPr="00B60B7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AE5C7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AE5C7B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BB3D2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E5C7B">
        <w:rPr>
          <w:rFonts w:ascii="Traditional Arabic" w:hAnsi="Traditional Arabic" w:cs="Simplified Arabic"/>
          <w:sz w:val="32"/>
          <w:rtl/>
          <w:lang w:bidi="ar-YE"/>
        </w:rPr>
        <w:t>189]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أنه لا يدخل مع الباب</w:t>
      </w:r>
      <w:r w:rsidR="00993A5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يكون بإتيان البيت من ظهره</w:t>
      </w:r>
      <w:r w:rsidR="00710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فيعلوه، وهكذا، </w:t>
      </w:r>
      <w:r w:rsidR="00057898" w:rsidRPr="005B66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5B66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نَبَذَ فَرِيقٌ مِن</w:t>
      </w:r>
      <w:r w:rsidR="00A347B3" w:rsidRPr="005B66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A347B3" w:rsidRPr="005B661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الَّذِينَ أُوتُوا الْكِتَابَ كِتَابَ اللَّهِ وَرَاءَ ظُهُورِهِمْ</w:t>
      </w:r>
      <w:r w:rsidR="00057898" w:rsidRPr="005B661B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2758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427583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CE412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427583">
        <w:rPr>
          <w:rFonts w:ascii="Traditional Arabic" w:hAnsi="Traditional Arabic" w:cs="Simplified Arabic"/>
          <w:sz w:val="32"/>
          <w:rtl/>
          <w:lang w:bidi="ar-YE"/>
        </w:rPr>
        <w:t>101]</w:t>
      </w:r>
      <w:r w:rsidR="00CE412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246B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</w:t>
      </w:r>
      <w:r w:rsidR="00BF1E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ى: 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تخلوا عنه</w:t>
      </w:r>
      <w:r w:rsidR="007103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1E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وتركوه، 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ونسوه، فكأنه</w:t>
      </w:r>
      <w:r w:rsidR="00196F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أدار</w:t>
      </w:r>
      <w:r w:rsidR="00196F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ظه</w:t>
      </w:r>
      <w:r w:rsidR="00196F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ره</w:t>
      </w:r>
      <w:r w:rsidR="00196F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إليه، </w:t>
      </w:r>
      <w:r w:rsidR="00057898" w:rsidRPr="007426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7426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مَا حَمَلَتْ ظُهُورُهُمَا</w:t>
      </w:r>
      <w:r w:rsidR="00057898" w:rsidRPr="007426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664613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664613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B13AB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664613">
        <w:rPr>
          <w:rFonts w:ascii="Traditional Arabic" w:hAnsi="Traditional Arabic" w:cs="Simplified Arabic"/>
          <w:sz w:val="32"/>
          <w:rtl/>
          <w:lang w:bidi="ar-YE"/>
        </w:rPr>
        <w:t>146]</w:t>
      </w:r>
      <w:r w:rsidR="00A15F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13AB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يعني: هذا الحمل الحسي،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تبارك وتعالى-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حرم عليهم الشحوم قيد الحل بأنواع منها</w:t>
      </w:r>
      <w:r w:rsidR="006653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E467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E467E3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إِلَّا مَا حَمَلَتْ ظُهُورُهُمَا</w:t>
      </w:r>
      <w:r w:rsidR="00057898" w:rsidRPr="00E467E3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6653E2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6653E2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6653E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6653E2">
        <w:rPr>
          <w:rFonts w:ascii="Traditional Arabic" w:hAnsi="Traditional Arabic" w:cs="Simplified Arabic"/>
          <w:sz w:val="32"/>
          <w:rtl/>
          <w:lang w:bidi="ar-YE"/>
        </w:rPr>
        <w:t>146]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كذلك في قوله: </w:t>
      </w:r>
      <w:r w:rsidR="00057898" w:rsidRPr="00A75F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A75F8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وَأَظْهَرَهُ اللَّهُ عَلَيْهِ</w:t>
      </w:r>
      <w:r w:rsidR="00057898" w:rsidRPr="00A75F8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75E8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C75E87">
        <w:rPr>
          <w:rFonts w:ascii="Traditional Arabic" w:hAnsi="Traditional Arabic" w:cs="Simplified Arabic"/>
          <w:sz w:val="32"/>
          <w:rtl/>
          <w:lang w:bidi="ar-YE"/>
        </w:rPr>
        <w:t>التحريم:</w:t>
      </w:r>
      <w:r w:rsidR="00D7685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C75E87">
        <w:rPr>
          <w:rFonts w:ascii="Traditional Arabic" w:hAnsi="Traditional Arabic" w:cs="Simplified Arabic"/>
          <w:sz w:val="32"/>
          <w:rtl/>
          <w:lang w:bidi="ar-YE"/>
        </w:rPr>
        <w:t>3]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لما نب</w:t>
      </w:r>
      <w:r w:rsidR="00AF708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أت بسره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-صلى الله عليه وسلم-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بمعنى</w:t>
      </w:r>
      <w:r w:rsidR="00D7685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أطلعه عليه، وهكذا في قوله: </w:t>
      </w:r>
      <w:r w:rsidR="00057898" w:rsidRPr="00D768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D7685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لِيُظْهِرَهُ عَلَى الدِّينِ كُلِّهِ</w:t>
      </w:r>
      <w:r w:rsidR="00057898" w:rsidRPr="00D7685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54A9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B54A9B">
        <w:rPr>
          <w:rFonts w:ascii="Traditional Arabic" w:hAnsi="Traditional Arabic" w:cs="Simplified Arabic"/>
          <w:sz w:val="32"/>
          <w:rtl/>
          <w:lang w:bidi="ar-YE"/>
        </w:rPr>
        <w:t>التوبة:</w:t>
      </w:r>
      <w:r w:rsidR="002A0627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B54A9B">
        <w:rPr>
          <w:rFonts w:ascii="Traditional Arabic" w:hAnsi="Traditional Arabic" w:cs="Simplified Arabic"/>
          <w:sz w:val="32"/>
          <w:rtl/>
          <w:lang w:bidi="ar-YE"/>
        </w:rPr>
        <w:t>33]</w:t>
      </w:r>
      <w:r w:rsidR="002A06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في المعنوي، والله أعلم، </w:t>
      </w:r>
      <w:r w:rsidR="00057898" w:rsidRPr="00BC4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A347B3" w:rsidRPr="00BC4307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وَأَنْزَلَ الَّذِينَ ظَاهَرُوهُمْ مِنْ أَهْلِ الْكِتَابِ</w:t>
      </w:r>
      <w:r w:rsidR="00057898" w:rsidRPr="00BC4307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8172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A347B3" w:rsidRPr="00C8172B">
        <w:rPr>
          <w:rFonts w:ascii="Traditional Arabic" w:hAnsi="Traditional Arabic" w:cs="Simplified Arabic"/>
          <w:sz w:val="32"/>
          <w:rtl/>
          <w:lang w:bidi="ar-YE"/>
        </w:rPr>
        <w:t>الأحزاب:</w:t>
      </w:r>
      <w:r w:rsidR="0002100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A347B3" w:rsidRPr="00C8172B">
        <w:rPr>
          <w:rFonts w:ascii="Traditional Arabic" w:hAnsi="Traditional Arabic" w:cs="Simplified Arabic"/>
          <w:sz w:val="32"/>
          <w:rtl/>
          <w:lang w:bidi="ar-YE"/>
        </w:rPr>
        <w:t>26]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02100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347B3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أعانوهم</w:t>
      </w:r>
      <w:r w:rsidR="0002100D">
        <w:rPr>
          <w:rFonts w:ascii="Traditional Arabic" w:hAnsi="Traditional Arabic" w:cs="Simplified Arabic" w:hint="cs"/>
          <w:sz w:val="36"/>
          <w:szCs w:val="28"/>
          <w:rtl/>
        </w:rPr>
        <w:t>.</w:t>
      </w:r>
    </w:p>
    <w:p w:rsidR="00345131" w:rsidRDefault="0095402C" w:rsidP="0034513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قال </w:t>
      </w:r>
      <w:r w:rsidR="00410921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-رحمه الله تعالى-</w:t>
      </w:r>
      <w:r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: 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ظ</w:t>
      </w:r>
      <w:r w:rsidR="00500BC6">
        <w:rPr>
          <w:rFonts w:ascii="Traditional Arabic" w:hAnsi="Traditional Arabic" w:cs="Simplified Arabic" w:hint="cs"/>
          <w:bCs/>
          <w:sz w:val="36"/>
          <w:szCs w:val="28"/>
          <w:rtl/>
        </w:rPr>
        <w:t>ُ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ل</w:t>
      </w:r>
      <w:r w:rsidR="00500BC6">
        <w:rPr>
          <w:rFonts w:ascii="Traditional Arabic" w:hAnsi="Traditional Arabic" w:cs="Simplified Arabic" w:hint="cs"/>
          <w:bCs/>
          <w:sz w:val="36"/>
          <w:szCs w:val="28"/>
          <w:rtl/>
        </w:rPr>
        <w:t>ْ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م: يقع في القرآن على ثلاثة معان</w:t>
      </w:r>
      <w:r w:rsidR="00500BC6">
        <w:rPr>
          <w:rFonts w:ascii="Traditional Arabic" w:hAnsi="Traditional Arabic" w:cs="Simplified Arabic" w:hint="cs"/>
          <w:bCs/>
          <w:sz w:val="36"/>
          <w:szCs w:val="28"/>
          <w:rtl/>
        </w:rPr>
        <w:t>ٍ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: الكفر</w:t>
      </w:r>
      <w:r w:rsidR="0009599A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،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 والمعاصي</w:t>
      </w:r>
      <w:r w:rsidR="0009599A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،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 وظلم الناس</w:t>
      </w:r>
      <w:r w:rsidR="0009599A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،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 أي</w:t>
      </w:r>
      <w:r w:rsidR="0009599A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>:</w:t>
      </w:r>
      <w:r w:rsidR="00A347B3" w:rsidRPr="0009599A">
        <w:rPr>
          <w:rFonts w:ascii="Traditional Arabic" w:hAnsi="Traditional Arabic" w:cs="Simplified Arabic" w:hint="cs"/>
          <w:bCs/>
          <w:sz w:val="36"/>
          <w:szCs w:val="28"/>
          <w:rtl/>
        </w:rPr>
        <w:t xml:space="preserve"> التعدي عليهم.</w:t>
      </w:r>
    </w:p>
    <w:p w:rsidR="00345131" w:rsidRDefault="00A347B3" w:rsidP="0034513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هذه المادة أرجعها ابن فارس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إلى أصلين:</w:t>
      </w:r>
    </w:p>
    <w:p w:rsidR="00617E1F" w:rsidRDefault="00A347B3" w:rsidP="00617E1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الأول: خلاف الضياء والنور، </w:t>
      </w:r>
      <w:r w:rsidR="00057898" w:rsidRPr="0034513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34513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قِطَعًا مِن</w:t>
      </w:r>
      <w:r w:rsidRPr="0034513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345131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اللَّيْلِ مُظْلِمًا</w:t>
      </w:r>
      <w:r w:rsidR="00057898" w:rsidRPr="00345131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A0FBB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A0FBB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044CB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A0FBB">
        <w:rPr>
          <w:rFonts w:ascii="Traditional Arabic" w:hAnsi="Traditional Arabic" w:cs="Simplified Arabic"/>
          <w:sz w:val="32"/>
          <w:rtl/>
          <w:lang w:bidi="ar-YE"/>
        </w:rPr>
        <w:t>27]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وهكذا في قوله: </w:t>
      </w:r>
      <w:r w:rsidR="00057898" w:rsidRPr="00044C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044CBE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وَإِذَا أَظْلَمَ عَلَيْهِمْ قَامُوا</w:t>
      </w:r>
      <w:r w:rsidR="00057898" w:rsidRPr="00044CBE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930885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930885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B06C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930885">
        <w:rPr>
          <w:rFonts w:ascii="Traditional Arabic" w:hAnsi="Traditional Arabic" w:cs="Simplified Arabic"/>
          <w:sz w:val="32"/>
          <w:rtl/>
          <w:lang w:bidi="ar-YE"/>
        </w:rPr>
        <w:t>20]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وفي قوله: </w:t>
      </w:r>
      <w:r w:rsidR="00057898" w:rsidRPr="006B06C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6B06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فَإِذَا هُمْ مُظْلِمُونَ</w:t>
      </w:r>
      <w:r w:rsidR="00057898" w:rsidRPr="006B06C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DC2D25">
        <w:rPr>
          <w:rFonts w:ascii="Traditional Arabic" w:hAnsi="Traditional Arabic" w:cs="Simplified Arabic"/>
          <w:sz w:val="32"/>
          <w:rtl/>
          <w:lang w:bidi="ar-YE"/>
        </w:rPr>
        <w:t>[</w:t>
      </w:r>
      <w:proofErr w:type="spellStart"/>
      <w:r w:rsidRPr="00DC2D25">
        <w:rPr>
          <w:rFonts w:ascii="Traditional Arabic" w:hAnsi="Traditional Arabic" w:cs="Simplified Arabic"/>
          <w:sz w:val="32"/>
          <w:rtl/>
          <w:lang w:bidi="ar-YE"/>
        </w:rPr>
        <w:t>يس</w:t>
      </w:r>
      <w:proofErr w:type="spellEnd"/>
      <w:r w:rsidRPr="00DC2D25">
        <w:rPr>
          <w:rFonts w:ascii="Traditional Arabic" w:hAnsi="Traditional Arabic" w:cs="Simplified Arabic"/>
          <w:sz w:val="32"/>
          <w:rtl/>
          <w:lang w:bidi="ar-YE"/>
        </w:rPr>
        <w:t>:</w:t>
      </w:r>
      <w:r w:rsidR="00F844F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C2D25">
        <w:rPr>
          <w:rFonts w:ascii="Traditional Arabic" w:hAnsi="Traditional Arabic" w:cs="Simplified Arabic"/>
          <w:sz w:val="32"/>
          <w:rtl/>
          <w:lang w:bidi="ar-YE"/>
        </w:rPr>
        <w:t>37]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هذا كله خلاف الضياء، </w:t>
      </w:r>
      <w:r w:rsidR="00057898" w:rsidRPr="00F844F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F844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وَتَرَكَهُمْ فِي ظُلُمَاتٍ لا يُبْصِرُونَ</w:t>
      </w:r>
      <w:r w:rsidR="00057898" w:rsidRPr="00F844F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475D7F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75D7F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617E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75D7F">
        <w:rPr>
          <w:rFonts w:ascii="Traditional Arabic" w:hAnsi="Traditional Arabic" w:cs="Simplified Arabic"/>
          <w:sz w:val="32"/>
          <w:rtl/>
          <w:lang w:bidi="ar-YE"/>
        </w:rPr>
        <w:t>17]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يرجع إلى هذا المعنى</w:t>
      </w:r>
      <w:r w:rsidR="00617E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48380F" w:rsidRDefault="00A347B3" w:rsidP="0048380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والآخر الذي ذكره</w:t>
      </w:r>
      <w:r w:rsidR="001401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1401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وضع الشيء في غير موضعه تعدياً</w:t>
      </w:r>
      <w:r w:rsidR="001401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</w:t>
      </w:r>
      <w:r w:rsidR="001401A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الظُّلم، فالظُّ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لمة</w:t>
      </w:r>
      <w:r w:rsidR="00EC7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الضياء، والظَّ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EC7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مة</w:t>
      </w:r>
      <w:r w:rsidR="00EC7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جمع ظالم، والظالم هو</w:t>
      </w:r>
      <w:r w:rsidR="00EC76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يضع الشيء في غير موضعه</w:t>
      </w:r>
      <w:r w:rsidR="00C41D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تعدي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C41D3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هكذا في أصله في لغة العرب، كل من وضع شيئاً في غير موضعه فهو</w:t>
      </w:r>
      <w:r w:rsidR="00472E8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ظالم، والعرب تقول: ومن يُشابه أب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فما ظلم، يعني: لم يضع الشبه في غير موضعه، لم يذهب بعيداً</w:t>
      </w:r>
      <w:r w:rsidR="00421E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موافق لحال أبيه، لكنه قد يُستغرب على خلاف 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اله، فيقال: هذا على خلاف حال أبيه، لكن ومن يُشابه أب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500BC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فما ظلم، لم يضع الشبه في غير موضعه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E92618" w:rsidRDefault="00A347B3" w:rsidP="00E9261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ويُعبر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بهذه المادة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الظاء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واللام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والميم عن معانٍ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كالجهل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والشرك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والضلال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فهذه كلها يقال لها</w:t>
      </w:r>
      <w:r w:rsidR="0048380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ظُلمات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يقال عما يُقابلها بأنه نور، 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العلم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والهدى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والإيمان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يقال له</w:t>
      </w:r>
      <w:r w:rsidR="00EC25C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نور، </w:t>
      </w:r>
      <w:r w:rsidR="00057898" w:rsidRPr="00BB3C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B41F61" w:rsidRPr="00BB3C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اللَّهُ وَلِيُّ الَّذِينَ آمَنُوا يُخْرِجُهُمْ مِن</w:t>
      </w:r>
      <w:r w:rsidR="00B41F61" w:rsidRPr="00BB3C16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="00B41F61" w:rsidRPr="00BB3C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الظُّلُمَاتِ إِلَى النُّورِ</w:t>
      </w:r>
      <w:r w:rsidR="00057898" w:rsidRPr="00BB3C16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650D4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B41F61" w:rsidRPr="00650D4C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9A1EB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B41F61" w:rsidRPr="00650D4C">
        <w:rPr>
          <w:rFonts w:ascii="Traditional Arabic" w:hAnsi="Traditional Arabic" w:cs="Simplified Arabic"/>
          <w:sz w:val="32"/>
          <w:rtl/>
          <w:lang w:bidi="ar-YE"/>
        </w:rPr>
        <w:t>257]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ظلمات الجهل</w:t>
      </w:r>
      <w:r w:rsidR="00951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1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ظلمات الكفر</w:t>
      </w:r>
      <w:r w:rsidR="00951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515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ظلمات الغي، إلى نور الإيمان</w:t>
      </w:r>
      <w:r w:rsidR="00CE5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والعلم</w:t>
      </w:r>
      <w:r w:rsidR="00CE5F8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والطاعة</w:t>
      </w:r>
      <w:r w:rsidR="00E926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A69E8" w:rsidRDefault="00B41F61" w:rsidP="00E9261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</w:t>
      </w:r>
      <w:r w:rsidR="00E926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أيضاً</w:t>
      </w:r>
      <w:r w:rsidR="002559B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7785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وضع الشيء في غير موضعه ماديًّا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في الأشياء المحسوسة</w:t>
      </w:r>
      <w:r w:rsidR="005A60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5A606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ظُلم</w:t>
      </w:r>
      <w:r w:rsidR="001A69E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2148E0" w:rsidRDefault="005A6064" w:rsidP="002148E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المظلومة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العرب تقول ذلك للأرض التي حُفرت في غير موضع الحفر، تجدون هذا في كلامهم</w:t>
      </w:r>
      <w:r w:rsidR="00A04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وأشعارهم</w:t>
      </w:r>
      <w:r w:rsidR="00A04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04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المظلومة</w:t>
      </w:r>
      <w:r w:rsidR="00A04B4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الأرض التي حُفرت في غير موضع الحفر</w:t>
      </w:r>
      <w:r w:rsidR="00360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؛ 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ولذلك يقولون لت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راب القبر</w:t>
      </w:r>
      <w:r w:rsidR="00360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ظليم، لموضع الحفر،</w:t>
      </w:r>
      <w:r w:rsidR="00AC49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يقال: وضعوه في مظلومة</w:t>
      </w:r>
      <w:r w:rsidR="00AC49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وهي</w:t>
      </w:r>
      <w:r w:rsidR="00AC49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B41F6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الحفرة؛ لأن ذلك لم يكن موضعاً للحفر فحُفر</w:t>
      </w:r>
      <w:r w:rsidR="002148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41F61" w:rsidRPr="00C735B8" w:rsidRDefault="00B41F61" w:rsidP="002148E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وهكذا أيضاً</w:t>
      </w:r>
      <w:r w:rsidR="00463B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الذي يضرب ل</w:t>
      </w:r>
      <w:r w:rsidR="00463B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463B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</w:t>
      </w:r>
      <w:r w:rsidR="00463B7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 قبل أن يروب</w:t>
      </w:r>
      <w:r w:rsidR="00AC49F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يقول الشاعر:</w:t>
      </w:r>
    </w:p>
    <w:p w:rsidR="00B41F61" w:rsidRPr="00C735B8" w:rsidRDefault="00B41F61" w:rsidP="00F73BAB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وقائلة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ظلمت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لكم س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قائي</w:t>
      </w:r>
      <w:r w:rsidR="00226C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**</w:t>
      </w:r>
      <w:r w:rsidR="00226CF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وهل يخفى على الع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كد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الظل</w:t>
      </w:r>
      <w:r w:rsidR="00F73B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7246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</w:p>
    <w:p w:rsidR="00A353C7" w:rsidRDefault="00B41F61" w:rsidP="00B011F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الع</w:t>
      </w:r>
      <w:r w:rsidR="0080362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كد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عصب اللسان، فإذا حصل الاستعجال</w:t>
      </w:r>
      <w:r w:rsidR="00E647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ضرب اللبن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فهو: ظل</w:t>
      </w:r>
      <w:r w:rsidR="00090F1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م؛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ولذلك يقولون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إن الظلم يكون أيضاً بإتيان الشيء قبل أوانه وإب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انه، هذا و</w:t>
      </w:r>
      <w:r w:rsidR="00D10BE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="0021355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 له في غير موضع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الذي يضرب لبنه قبل أن يروب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 قبل أن 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ستخرج ويستحصل زُبده</w:t>
      </w:r>
      <w:r w:rsidR="00A7435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D7B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ظل</w:t>
      </w:r>
      <w:r w:rsidR="006E0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="007D7B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6E028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</w:t>
      </w:r>
      <w:r w:rsidR="00A15F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="00AF69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وقائلة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ور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قائلة</w:t>
      </w:r>
      <w:r w:rsidR="00B011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A353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ظلمت </w:t>
      </w:r>
      <w:r w:rsidR="004069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لكم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سقائي</w:t>
      </w:r>
      <w:r w:rsidR="00A353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سقاء اللبن، وهل يخفى على العكد الظليم</w:t>
      </w:r>
      <w:r w:rsidR="00A353C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15AC5" w:rsidRDefault="00B41F61" w:rsidP="00D15AC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وكذلك أيضاً يقال في الأشياء المعنوية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بالنقصان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الزيادة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العدول عن وقته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مكانه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فيكون مجاوزة الحق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يقال له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ظلم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سواء كان بين العبد وربه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ظلم</w:t>
      </w:r>
      <w:r w:rsidR="00276E3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C855B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قال الله -تبارك تعالى-:</w:t>
      </w:r>
      <w:r w:rsidR="00A15F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276E3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276E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لا تُشْرِكْ بِاللَّهِ إِنَّ </w:t>
      </w:r>
      <w:r w:rsidRPr="00276E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lastRenderedPageBreak/>
        <w:t>الشِّرْكَ لَظُلْمٌ عَظِيمٌ</w:t>
      </w:r>
      <w:r w:rsidR="00057898" w:rsidRPr="00276E3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4D5866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4D5866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DB452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D5866">
        <w:rPr>
          <w:rFonts w:ascii="Traditional Arabic" w:hAnsi="Traditional Arabic" w:cs="Simplified Arabic"/>
          <w:sz w:val="32"/>
          <w:rtl/>
          <w:lang w:bidi="ar-YE"/>
        </w:rPr>
        <w:t>13]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؛ لأن هذا الإنسان قد وضع العبادة في غير من خ</w:t>
      </w:r>
      <w:r w:rsidR="00DB45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DB45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ق، 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تجدون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كثير من نصوص القرآن</w:t>
      </w:r>
      <w:r w:rsidR="006725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DB45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61449B" w:rsidRPr="00DB45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يَا أَيُّهَا النَّاسُ اعْبُدُوا رَبَّكُم</w:t>
      </w:r>
      <w:r w:rsidR="0061449B" w:rsidRPr="00DB45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ُ</w:t>
      </w:r>
      <w:r w:rsidR="0061449B" w:rsidRPr="00DB45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الَّذِي خَلَقَكُمْ</w:t>
      </w:r>
      <w:r w:rsidR="00057898" w:rsidRPr="00DB45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83009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="0061449B" w:rsidRPr="00830097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AD26A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1449B" w:rsidRPr="00830097">
        <w:rPr>
          <w:rFonts w:ascii="Traditional Arabic" w:hAnsi="Traditional Arabic" w:cs="Simplified Arabic"/>
          <w:sz w:val="32"/>
          <w:rtl/>
          <w:lang w:bidi="ar-YE"/>
        </w:rPr>
        <w:t>21]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يربط بين العبادة والخلق، فالذي خلق هو الذي يستحق العبادة، فإذا وضعت العبادة في غير من خلق</w:t>
      </w:r>
      <w:r w:rsidR="00AD26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من أظلم الظلم</w:t>
      </w:r>
      <w:r w:rsidR="00AD26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وأفحش الظلم، </w:t>
      </w:r>
      <w:r w:rsidR="00AD26A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126B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يكون الش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كر باللسان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القلب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الجوارح لغير المُنع</w:t>
      </w:r>
      <w:r w:rsidR="00126B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الله يُنعم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ويعطي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ويتفضل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تُصرف العبادة لغيره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فهذا من أفحش وأقبح الظلم</w:t>
      </w:r>
      <w:r w:rsidR="00462C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62C9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="0061449B" w:rsidRPr="00462C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 الشِّرْكَ لَظُلْمٌ عَظِيمٌ</w:t>
      </w:r>
      <w:r w:rsidR="00057898" w:rsidRPr="00462C9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A4BE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61449B" w:rsidRPr="000A4BE5">
        <w:rPr>
          <w:rFonts w:ascii="Traditional Arabic" w:hAnsi="Traditional Arabic" w:cs="Simplified Arabic"/>
          <w:sz w:val="32"/>
          <w:rtl/>
          <w:lang w:bidi="ar-YE"/>
        </w:rPr>
        <w:t>لقمان:</w:t>
      </w:r>
      <w:r w:rsidR="002F4A4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61449B" w:rsidRPr="000A4BE5">
        <w:rPr>
          <w:rFonts w:ascii="Traditional Arabic" w:hAnsi="Traditional Arabic" w:cs="Simplified Arabic"/>
          <w:sz w:val="32"/>
          <w:rtl/>
          <w:lang w:bidi="ar-YE"/>
        </w:rPr>
        <w:t>13]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1005B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عصيان العبد لربه</w:t>
      </w:r>
      <w:r w:rsidR="00560D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وعبادة غير الخالق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-سبحانه وتعالى-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كله من قبيل الظلم بين العبد وربه</w:t>
      </w:r>
      <w:r w:rsidR="00D15A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A64A4" w:rsidRDefault="0061449B" w:rsidP="00D15AC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وكذلك </w:t>
      </w:r>
      <w:r w:rsidR="00D15AC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يكون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 نفسه</w:t>
      </w:r>
      <w:r w:rsidR="00560D2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560D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560D2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فَمِنْهُمْ ظَالِمٌ لِنَفْسِهِ</w:t>
      </w:r>
      <w:r w:rsidR="00057898" w:rsidRPr="00560D2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C4321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CC4321">
        <w:rPr>
          <w:rFonts w:ascii="Traditional Arabic" w:hAnsi="Traditional Arabic" w:cs="Simplified Arabic"/>
          <w:sz w:val="32"/>
          <w:rtl/>
          <w:lang w:bidi="ar-YE"/>
        </w:rPr>
        <w:t>فاطر:</w:t>
      </w:r>
      <w:r w:rsidR="003F69B4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CC4321">
        <w:rPr>
          <w:rFonts w:ascii="Traditional Arabic" w:hAnsi="Traditional Arabic" w:cs="Simplified Arabic"/>
          <w:sz w:val="32"/>
          <w:rtl/>
          <w:lang w:bidi="ar-YE"/>
        </w:rPr>
        <w:t>32]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ويكون أيضاً مع المخلوق</w:t>
      </w:r>
      <w:r w:rsidR="003F69B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ين</w:t>
      </w:r>
      <w:r w:rsidR="00543A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3F69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3F69B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إِنَّمَا السَّبِيلُ عَلَى الَّذِينَ يَظْلِمُونَ النَّاسَ</w:t>
      </w:r>
      <w:r w:rsidR="00057898" w:rsidRPr="003F69B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38133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38133E">
        <w:rPr>
          <w:rFonts w:ascii="Traditional Arabic" w:hAnsi="Traditional Arabic" w:cs="Simplified Arabic"/>
          <w:sz w:val="32"/>
          <w:rtl/>
          <w:lang w:bidi="ar-YE"/>
        </w:rPr>
        <w:t>الشورى:</w:t>
      </w:r>
      <w:r w:rsidR="008477B8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8133E">
        <w:rPr>
          <w:rFonts w:ascii="Traditional Arabic" w:hAnsi="Traditional Arabic" w:cs="Simplified Arabic"/>
          <w:sz w:val="32"/>
          <w:rtl/>
          <w:lang w:bidi="ar-YE"/>
        </w:rPr>
        <w:t>42]</w:t>
      </w:r>
      <w:r w:rsidR="007523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149B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وقوله: </w:t>
      </w:r>
      <w:r w:rsidR="00057898" w:rsidRPr="008477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8477B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لَقَدْ ظَلَمَكَ بِسُؤَالِ نَعْجَتِكَ إِلَى نِعَاجِهِ</w:t>
      </w:r>
      <w:r w:rsidR="00057898" w:rsidRPr="008477B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05260F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05260F">
        <w:rPr>
          <w:rFonts w:ascii="Traditional Arabic" w:hAnsi="Traditional Arabic" w:cs="Simplified Arabic"/>
          <w:sz w:val="32"/>
          <w:rtl/>
          <w:lang w:bidi="ar-YE"/>
        </w:rPr>
        <w:t>ص:</w:t>
      </w:r>
      <w:r w:rsidR="002C164A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5260F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فهذا ظلم واقع على الآخرين، ويقول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057898" w:rsidRPr="00FD75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FD75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وَمَنْ أَظْلَمُ</w:t>
      </w:r>
      <w:r w:rsidR="00057898" w:rsidRPr="00FD75E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لا أحد أظلم، </w:t>
      </w:r>
      <w:r w:rsidR="00057898" w:rsidRPr="00780E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780EB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مِمَّنْ مَنَعَ مَسَاجِدَ اللَّهِ أَنْ يُذْكَرَ فِيهَا اسْمُهُ وَسَعَى فِي خَرَابِهَا</w:t>
      </w:r>
      <w:r w:rsidR="00057898" w:rsidRPr="00780EB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B21CE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4B21CE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04265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4B21CE">
        <w:rPr>
          <w:rFonts w:ascii="Traditional Arabic" w:hAnsi="Traditional Arabic" w:cs="Simplified Arabic"/>
          <w:sz w:val="32"/>
          <w:rtl/>
          <w:lang w:bidi="ar-YE"/>
        </w:rPr>
        <w:t>114]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426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أحد أظلم</w:t>
      </w:r>
      <w:r w:rsidR="0004265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من هذا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وضع الشيء في غير موضعه</w:t>
      </w:r>
      <w:r w:rsidR="005A6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909A5" w:rsidRDefault="0061449B" w:rsidP="001909A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انتبهوا</w:t>
      </w:r>
      <w:r w:rsidR="00126B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 السنة يفسرون بهذا</w:t>
      </w:r>
      <w:r w:rsidR="005A64A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 الموجود في كلام العرب</w:t>
      </w:r>
      <w:r w:rsidR="00D33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واستعمالهم، الظلم</w:t>
      </w:r>
      <w:r w:rsidR="00D33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وضع الشيء في غير موضعه، فالله نفى عن نفسه الظلم</w:t>
      </w:r>
      <w:r w:rsidR="00D33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يضع الشيء في غير موضعه، فيضع الهداية في موضعها، وأيضاً الجزاء الحس</w:t>
      </w:r>
      <w:r w:rsidR="00D33C9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في موضعه، والعقوبة في موضعها، 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33C9A" w:rsidRPr="00D33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وَأَنَّ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3C9A" w:rsidRPr="00D33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اللَّهَ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3C9A" w:rsidRPr="00D33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لَيْسَ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3C9A" w:rsidRPr="00D33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بِظَلَّامٍ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33C9A" w:rsidRPr="00D33C9A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لِلْعَبِيدِ</w:t>
      </w:r>
      <w:r w:rsidR="00D33C9A" w:rsidRPr="00D33C9A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33C9A" w:rsidRPr="00D33C9A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33C9A" w:rsidRPr="008120CB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33C9A" w:rsidRPr="008120CB">
        <w:rPr>
          <w:rFonts w:ascii="Traditional Arabic" w:hAnsi="Traditional Arabic" w:cs="Simplified Arabic" w:hint="cs"/>
          <w:sz w:val="32"/>
          <w:rtl/>
          <w:lang w:bidi="ar-YE"/>
        </w:rPr>
        <w:t>آل</w:t>
      </w:r>
      <w:r w:rsidR="00D33C9A" w:rsidRPr="008120CB">
        <w:rPr>
          <w:rFonts w:ascii="Traditional Arabic" w:hAnsi="Traditional Arabic" w:cs="Simplified Arabic"/>
          <w:sz w:val="32"/>
          <w:rtl/>
          <w:lang w:bidi="ar-YE"/>
        </w:rPr>
        <w:t xml:space="preserve"> </w:t>
      </w:r>
      <w:r w:rsidR="00D33C9A" w:rsidRPr="008120CB">
        <w:rPr>
          <w:rFonts w:ascii="Traditional Arabic" w:hAnsi="Traditional Arabic" w:cs="Simplified Arabic" w:hint="cs"/>
          <w:sz w:val="32"/>
          <w:rtl/>
          <w:lang w:bidi="ar-YE"/>
        </w:rPr>
        <w:t>عمران</w:t>
      </w:r>
      <w:r w:rsidR="00D33C9A" w:rsidRPr="008120CB">
        <w:rPr>
          <w:rFonts w:ascii="Traditional Arabic" w:hAnsi="Traditional Arabic" w:cs="Simplified Arabic"/>
          <w:sz w:val="32"/>
          <w:rtl/>
          <w:lang w:bidi="ar-YE"/>
        </w:rPr>
        <w:t>: 182]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إِنَّ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اللَّهَ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لَا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يَظْلِمُ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النَّاسَ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EE0E04" w:rsidRPr="00EE0E04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شَيْئًا</w:t>
      </w:r>
      <w:r w:rsidR="00EE0E04" w:rsidRPr="00EE0E04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EE0E04" w:rsidRPr="00EE0E04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EE0E04" w:rsidRPr="00DE0A8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EE0E04" w:rsidRPr="00DE0A8C">
        <w:rPr>
          <w:rFonts w:ascii="Traditional Arabic" w:hAnsi="Traditional Arabic" w:cs="Simplified Arabic" w:hint="cs"/>
          <w:sz w:val="32"/>
          <w:rtl/>
          <w:lang w:bidi="ar-YE"/>
        </w:rPr>
        <w:t>يونس</w:t>
      </w:r>
      <w:r w:rsidR="00EE0E04" w:rsidRPr="00DE0A8C">
        <w:rPr>
          <w:rFonts w:ascii="Traditional Arabic" w:hAnsi="Traditional Arabic" w:cs="Simplified Arabic"/>
          <w:sz w:val="32"/>
          <w:rtl/>
          <w:lang w:bidi="ar-YE"/>
        </w:rPr>
        <w:t>: 44]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A558D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وقال: </w:t>
      </w:r>
      <w:r w:rsidR="00242956" w:rsidRPr="004A4D8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((</w:t>
      </w:r>
      <w:r w:rsidRPr="004A4D8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يا عبادي إني حرمت الظلم على نفسي وجعلته بينكم محرماً فلا تظالموا</w:t>
      </w:r>
      <w:r w:rsidR="00242956" w:rsidRPr="004A4D84">
        <w:rPr>
          <w:rFonts w:ascii="Traditional Arabic" w:hAnsi="Traditional Arabic" w:cs="Simplified Arabic" w:hint="cs"/>
          <w:color w:val="0000FF"/>
          <w:sz w:val="36"/>
          <w:szCs w:val="28"/>
          <w:rtl/>
          <w:lang w:bidi="ar-YE"/>
        </w:rPr>
        <w:t>))</w:t>
      </w:r>
      <w:r w:rsidR="00B76E91">
        <w:rPr>
          <w:rFonts w:cs="Simplified Arabic"/>
          <w:b/>
          <w:szCs w:val="28"/>
          <w:vertAlign w:val="superscript"/>
          <w:rtl/>
        </w:rPr>
        <w:t>(</w:t>
      </w:r>
      <w:r w:rsidR="00B76E91">
        <w:rPr>
          <w:rStyle w:val="a4"/>
          <w:rFonts w:cs="Simplified Arabic"/>
          <w:b/>
          <w:szCs w:val="28"/>
          <w:rtl/>
        </w:rPr>
        <w:footnoteReference w:id="1"/>
      </w:r>
      <w:r w:rsidR="00B76E91">
        <w:rPr>
          <w:rFonts w:cs="Simplified Arabic"/>
          <w:b/>
          <w:szCs w:val="28"/>
          <w:vertAlign w:val="superscript"/>
          <w:rtl/>
        </w:rPr>
        <w:t>)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فوضع الشيء في غير موضعه هو</w:t>
      </w:r>
      <w:r w:rsidR="00126B7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لم، فالله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حينما يهدي من يشاء</w:t>
      </w:r>
      <w:r w:rsidR="007000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ويُضل من يشاء، ويعذب من يشاء</w:t>
      </w:r>
      <w:r w:rsidR="007000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ويرحم من يشاء، فهذا كله وضع للشيء في موضعه، هذا تفسير العدل </w:t>
      </w:r>
      <w:r w:rsidR="007000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الظلم عند أهل السنة والجماعة</w:t>
      </w:r>
      <w:r w:rsidR="001909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BF76FC" w:rsidRDefault="007829A0" w:rsidP="0040181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حينما يُفس</w:t>
      </w:r>
      <w:r w:rsidR="006966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ر الظلم </w:t>
      </w:r>
      <w:r w:rsidR="006966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يقول بعض المتكلمين</w:t>
      </w:r>
      <w:r w:rsidR="00485D8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أهل الكلام ممن خالفوا أهل السنة والجماعة في الاعتقاد</w:t>
      </w:r>
      <w:r w:rsidR="006966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بأنه التصرف في ملك الغير</w:t>
      </w:r>
      <w:r w:rsidR="002C0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التصرف في حق الغير بغير إذنه، انتبهوا</w:t>
      </w:r>
      <w:r w:rsidR="0069663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تجدونه</w:t>
      </w:r>
      <w:r w:rsidR="00401811" w:rsidRPr="004018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018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كث</w:t>
      </w:r>
      <w:r w:rsidR="00401811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40181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الكتب في شروح الحديث</w:t>
      </w:r>
      <w:r w:rsidR="002C0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وكتب التفسير</w:t>
      </w:r>
      <w:r w:rsidR="002C0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وغير ذلك، </w:t>
      </w:r>
      <w:r w:rsidR="002C0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كتب الاعتقاد التي كُتبت على غير اعتقاد أهل السنة والجماعة، يقولون: التصرف في حق الغير، أو التصرف في ملك الغير بغير إذنه، ليس هذا معن</w:t>
      </w:r>
      <w:r w:rsidR="002C083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اه 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عند أهل السنة والجماعة</w:t>
      </w:r>
      <w:r w:rsidR="00897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يترتب عليه أشياء وأحكام في الاعتقاد</w:t>
      </w:r>
      <w:r w:rsidR="00897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التصرف في حق الغير</w:t>
      </w:r>
      <w:r w:rsidR="00897A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بغير إذنه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هؤلاء ينف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ون الحكمة والتعليل </w:t>
      </w:r>
      <w:r w:rsidR="00D30AF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أصلا 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في أفعال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61449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فيقولون: لو عذب المؤمنين الطائعين الأتقياء 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لما كان ذلك من قبيل الظلم، </w:t>
      </w:r>
      <w:r w:rsidR="00430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لو خلد أهل الإيمان</w:t>
      </w:r>
      <w:r w:rsidR="00BF76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BF76FC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وأهل الطاعة</w:t>
      </w:r>
      <w:r w:rsidR="00BF76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في النار</w:t>
      </w:r>
      <w:r w:rsidR="00BF76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يكن ذلك من قبيل الظلم، هكذا يقولون، بأي اعتبار؟ باعتبار</w:t>
      </w:r>
      <w:r w:rsidR="00BF76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هؤلاء هم ملك 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فال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تصرف في ملكه لا يكون ظلماً، أيًّا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كان هذا التصرف</w:t>
      </w:r>
      <w:r w:rsidR="00BF76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1C3FF6" w:rsidRDefault="00370BEF" w:rsidP="001C3FF6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أهل السنة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يقولون: لا، الظلم هو وضع الشيء في غير موضعه، فالله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عذب من أطاعه واتقاه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33880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يُنجي ويُنعم ويتفضل ويُحسن إلى من عصاه، ليس كذلك</w:t>
      </w:r>
      <w:r w:rsidR="001C3F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61449B" w:rsidRPr="00C735B8" w:rsidRDefault="00F33880" w:rsidP="002C514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لاحظوا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الفرق بين التعريفين</w:t>
      </w:r>
      <w:r w:rsidR="004306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يترتب عليه، فهم لأنهم ينفون الحكمة والتعليل في أفعال الله</w:t>
      </w:r>
      <w:r w:rsidR="00B465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قالوا ذلك،</w:t>
      </w:r>
      <w:r w:rsidR="002C514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يقولون</w:t>
      </w:r>
      <w:r w:rsidR="001C3F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لا يوجد حكمة أصلاً.</w:t>
      </w:r>
    </w:p>
    <w:p w:rsidR="00F33880" w:rsidRPr="00C735B8" w:rsidRDefault="00F33880" w:rsidP="001C3FF6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ما ثَم</w:t>
      </w:r>
      <w:r w:rsidR="008304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غير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مشيئة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قد ر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حت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="000F11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م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F11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ثلاً على م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0F11F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ثلٍ بلا رُجحانِ</w:t>
      </w:r>
    </w:p>
    <w:p w:rsidR="00F33880" w:rsidRPr="00C735B8" w:rsidRDefault="00F33880" w:rsidP="00B7574A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وهذا اعتقاد فاسد، وتجد مثل هذ</w:t>
      </w:r>
      <w:r w:rsidR="009635E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التعريف ذائعاً في كثير من الك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تب، والله أعلم.</w:t>
      </w:r>
    </w:p>
    <w:p w:rsidR="006F03DF" w:rsidRDefault="0030006D" w:rsidP="006F03DF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قال </w:t>
      </w:r>
      <w:r w:rsidR="00410921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-رحمه الله تعالى-</w:t>
      </w:r>
      <w:r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: </w:t>
      </w:r>
      <w:r w:rsidR="00F33880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ظن: له ثلاثة معانٍ: التحقيق</w:t>
      </w:r>
      <w:r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F33880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وغلبة أحد الاعتقادين</w:t>
      </w:r>
      <w:r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،</w:t>
      </w:r>
      <w:r w:rsidR="009635E7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 xml:space="preserve"> والتُّ</w:t>
      </w:r>
      <w:r w:rsidR="00F33880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ه</w:t>
      </w:r>
      <w:r w:rsidR="006F03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ْ</w:t>
      </w:r>
      <w:r w:rsidR="00F33880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م</w:t>
      </w:r>
      <w:r w:rsidR="006F03D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َ</w:t>
      </w:r>
      <w:r w:rsidR="00F33880" w:rsidRPr="00C744FF">
        <w:rPr>
          <w:rFonts w:ascii="Traditional Arabic" w:hAnsi="Traditional Arabic" w:cs="Simplified Arabic" w:hint="cs"/>
          <w:bCs/>
          <w:sz w:val="36"/>
          <w:szCs w:val="28"/>
          <w:rtl/>
          <w:lang w:bidi="ar-YE"/>
        </w:rPr>
        <w:t>ة.</w:t>
      </w:r>
    </w:p>
    <w:p w:rsidR="00665CC1" w:rsidRDefault="00F33880" w:rsidP="00665CC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ظن</w:t>
      </w:r>
      <w:r w:rsidR="006F03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665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6F03D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أرجع ابن فارس هذه المادة إلى أصل</w:t>
      </w:r>
      <w:r w:rsidR="00665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أو قال</w:t>
      </w:r>
      <w:r w:rsidR="00665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أُصيل صحيح يدل على معنيين مختلفين</w:t>
      </w:r>
      <w:r w:rsidR="00665C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F33880" w:rsidRPr="00C735B8" w:rsidRDefault="00F33880" w:rsidP="00F01C2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الأول: الظن بمعنى</w:t>
      </w:r>
      <w:r w:rsidR="00415B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اليقين، وهذا كثير في القرآن، وفي لغة العرب</w:t>
      </w:r>
      <w:r w:rsidR="002A3C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أيضا</w:t>
      </w:r>
      <w:r w:rsidR="00E734A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ً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انظر الآن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735B8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15B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415B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الَّذِينَ يَظُنُّونَ أَنَّهُمْ مُلاقُو</w:t>
      </w:r>
      <w:r w:rsidRPr="00415B1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</w:t>
      </w:r>
      <w:r w:rsidRPr="00415B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رَبِّهِمْ وَأَنَّهُمْ إِلَيْهِ رَاجِعُونَ</w:t>
      </w:r>
      <w:r w:rsidR="00057898" w:rsidRPr="00415B1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EE26FB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EE26FB">
        <w:rPr>
          <w:rFonts w:ascii="Traditional Arabic" w:hAnsi="Traditional Arabic" w:cs="Simplified Arabic"/>
          <w:sz w:val="32"/>
          <w:rtl/>
          <w:lang w:bidi="ar-YE"/>
        </w:rPr>
        <w:t>البقرة:</w:t>
      </w:r>
      <w:r w:rsidR="002A3CA1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EE26FB">
        <w:rPr>
          <w:rFonts w:ascii="Traditional Arabic" w:hAnsi="Traditional Arabic" w:cs="Simplified Arabic"/>
          <w:sz w:val="32"/>
          <w:rtl/>
          <w:lang w:bidi="ar-YE"/>
        </w:rPr>
        <w:t>46]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هل </w:t>
      </w:r>
      <w:r w:rsidR="00F01C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يمكن هن</w:t>
      </w:r>
      <w:r w:rsidR="00726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أن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</w:t>
      </w:r>
      <w:r w:rsidR="00726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ظن</w:t>
      </w:r>
      <w:r w:rsidR="00726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72658E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بمعنى</w:t>
      </w:r>
      <w:r w:rsidR="0072658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عدم التحقق من الشيء</w:t>
      </w:r>
      <w:r w:rsidR="00340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8F68F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وإنما هو بمعنى</w:t>
      </w:r>
      <w:r w:rsidR="00340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اليقين، يظنون أي</w:t>
      </w:r>
      <w:r w:rsidR="00340F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يوقنون أنهم ملاقوا ربه</w:t>
      </w:r>
      <w:r w:rsidR="002D737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وكما قال الشاعر: </w:t>
      </w:r>
    </w:p>
    <w:p w:rsidR="00F33880" w:rsidRPr="00C735B8" w:rsidRDefault="00F33880" w:rsidP="00115E27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فقلت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لهم ظ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نوا بألفي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مُدج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ٍ</w:t>
      </w:r>
      <w:r w:rsidR="00F522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سَ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رات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 الفارسي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المُس</w:t>
      </w:r>
      <w:r w:rsidR="00492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</w:t>
      </w:r>
      <w:r w:rsidR="00A43A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دِ</w:t>
      </w:r>
    </w:p>
    <w:p w:rsidR="00740D4D" w:rsidRDefault="00F33880" w:rsidP="00492FC1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ظ</w:t>
      </w:r>
      <w:r w:rsidR="00492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نوا بألفي مُدجج</w:t>
      </w:r>
      <w:r w:rsidR="00492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هو يهددهم، يعني: أي</w:t>
      </w:r>
      <w:r w:rsidR="00492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ْ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ق</w:t>
      </w:r>
      <w:r w:rsidR="00492F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ِنوا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بألفي مُدجج بالسلاح، فهذا بمعنى</w:t>
      </w:r>
      <w:r w:rsidR="00740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اليقين</w:t>
      </w:r>
      <w:r w:rsidR="00740D4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06D97" w:rsidRDefault="00F33880" w:rsidP="003444A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والمعنى الثاني الذي ذكره ابن فارس</w:t>
      </w:r>
      <w:r w:rsidR="007726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77266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الشك، </w:t>
      </w:r>
      <w:r w:rsidR="00057898" w:rsidRPr="007726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7726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هُوَ عَلَى الْغَيْبِ بِضَنِينٍ</w:t>
      </w:r>
      <w:r w:rsidR="00057898" w:rsidRPr="0077266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3E3ECA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3E3ECA">
        <w:rPr>
          <w:rFonts w:ascii="Traditional Arabic" w:hAnsi="Traditional Arabic" w:cs="Simplified Arabic"/>
          <w:sz w:val="32"/>
          <w:rtl/>
          <w:lang w:bidi="ar-YE"/>
        </w:rPr>
        <w:t>التكوير:</w:t>
      </w:r>
      <w:r w:rsidR="00176E62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3E3ECA">
        <w:rPr>
          <w:rFonts w:ascii="Traditional Arabic" w:hAnsi="Traditional Arabic" w:cs="Simplified Arabic"/>
          <w:sz w:val="32"/>
          <w:rtl/>
          <w:lang w:bidi="ar-YE"/>
        </w:rPr>
        <w:t>24]</w:t>
      </w:r>
      <w:r w:rsidR="00A15F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بمُتهم، ال</w:t>
      </w:r>
      <w:r w:rsidR="00F656F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نين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المُتهم، هذه قسمة إجمالية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يقابله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الشك، وإلا فإن 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 يقابل العلم يجعلونه عادة على ثلاث مراتب، ما يقابل العلم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لا أعني به الجهل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وإنما أقصد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النسبة في العلم وخلافه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ويقابله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ثلاثة أشياء، يعني: 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ما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</w:t>
      </w:r>
      <w:r w:rsidR="006278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يُتيقن</w:t>
      </w:r>
      <w:r w:rsidR="00176E6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خلاف المُتيقن، يقولون: العلم هو</w:t>
      </w:r>
      <w:r w:rsidR="0022231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إدراك الشيء على ما هو به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إدراكاً 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طابقاً للواقع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هو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العلم، فهذا العلم يكون معه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الجزم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واليقين، 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الذي يقابل العلم 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يعني ما لم يُتيقن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 على ثلاث مراتب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D06D97" w:rsidRDefault="00F33880" w:rsidP="00D06D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المرتبة الأعلى: وهي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طرف الرُّ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جحان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الظن، يعني: الظن الغالب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D06D97" w:rsidRDefault="00F33880" w:rsidP="00D06D97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والطرف المرجوح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الوهم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فلان يتوهم، هذا وهم، فلان واهم، فلان يتوهم كذا</w:t>
      </w:r>
      <w:r w:rsidR="00D06D9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9D1385" w:rsidRDefault="00F33880" w:rsidP="009D138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والطرف المتوسط الذي لا يترجح فيه طرف على طرف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استوى فيه الأطراف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 له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الشك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ترجح عنده شيء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فهو في حال من الشك، استواء الطرفين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0D6B1F" w:rsidRDefault="00AB0B0D" w:rsidP="004B2A0E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فالراجح يقال له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ظن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</w:t>
      </w:r>
      <w:r w:rsidR="004B2A0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يُعمل به في ما لم يرد فيه نص، والقضايا الاجتهادية مبناها على</w:t>
      </w:r>
      <w:r w:rsidR="00CA1B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الظن الغالب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9D138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الر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جحان، فالعمل بمقتضى هذا لا يكون مذموماً، </w:t>
      </w:r>
      <w:r w:rsidR="00A26E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وأما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الشك </w:t>
      </w:r>
      <w:r w:rsidR="00A26E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يكون في حال من الاعتدال والتوسط</w:t>
      </w:r>
      <w:r w:rsidR="00A26E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26E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لم يترجح لديه شيء</w:t>
      </w:r>
      <w:r w:rsidR="00A26EF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والوهم هو التخمين الذي لا يكون مبناه على علم أصل</w:t>
      </w:r>
      <w:r w:rsidR="009963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وهذا الذي ورد فيه الذم</w:t>
      </w:r>
      <w:r w:rsidR="0099632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996322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963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يَتَّبِعُونَ إِلَّا الظَّنَّ وَإِنْ هُمْ إِلَّا يَخْرُصُونَ</w:t>
      </w:r>
      <w:r w:rsidR="00057898" w:rsidRPr="00996322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D1029D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D1029D">
        <w:rPr>
          <w:rFonts w:ascii="Traditional Arabic" w:hAnsi="Traditional Arabic" w:cs="Simplified Arabic"/>
          <w:sz w:val="32"/>
          <w:rtl/>
          <w:lang w:bidi="ar-YE"/>
        </w:rPr>
        <w:t>الأنعام:</w:t>
      </w:r>
      <w:r w:rsidR="000D6B1F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D1029D">
        <w:rPr>
          <w:rFonts w:ascii="Traditional Arabic" w:hAnsi="Traditional Arabic" w:cs="Simplified Arabic"/>
          <w:sz w:val="32"/>
          <w:rtl/>
          <w:lang w:bidi="ar-YE"/>
        </w:rPr>
        <w:t>116]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أوهام</w:t>
      </w:r>
      <w:r w:rsidR="000D6B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وتخرصات</w:t>
      </w:r>
      <w:proofErr w:type="spellEnd"/>
      <w:r w:rsidR="000D6B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وأباطيل لا حقيقة لها</w:t>
      </w:r>
      <w:r w:rsidR="000D6B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01B48" w:rsidRDefault="00AB0B0D" w:rsidP="003444AD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فلاحظ هنا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ابن جُزي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-رحمه الله</w:t>
      </w:r>
      <w:r w:rsidR="001475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تعالى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</w:t>
      </w:r>
      <w:r w:rsidR="00A01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معنى</w:t>
      </w:r>
      <w:r w:rsidR="00A01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الأول</w:t>
      </w:r>
      <w:r w:rsidR="001475B9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01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وقال</w:t>
      </w:r>
      <w:r w:rsidR="001F4B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التحقيق</w:t>
      </w:r>
      <w:r w:rsidR="001F4B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بمعنى اليقين</w:t>
      </w:r>
      <w:r w:rsidR="001F4BC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المعنى الأول</w:t>
      </w:r>
      <w:r w:rsidR="00A01B4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511A6" w:rsidRDefault="00741314" w:rsidP="00A01B4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الثاني قال: غلبة أحد الاعتقادين، هذا في الأطراف الثلاثة التي ذكرتها</w:t>
      </w:r>
      <w:r w:rsidR="005511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وهو</w:t>
      </w:r>
      <w:r w:rsidR="005511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طرف الر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جحان</w:t>
      </w:r>
      <w:r w:rsidR="005511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يقال</w:t>
      </w:r>
      <w:r w:rsidR="005511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الظن</w:t>
      </w:r>
      <w:r w:rsid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قال صاحب </w:t>
      </w:r>
      <w:proofErr w:type="spellStart"/>
      <w:r w:rsid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المراقي</w:t>
      </w:r>
      <w:proofErr w:type="spellEnd"/>
      <w:r w:rsid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</w:p>
    <w:p w:rsidR="000B7A1E" w:rsidRDefault="000B7A1E" w:rsidP="000B7A1E">
      <w:pPr>
        <w:pStyle w:val="a3"/>
        <w:bidi/>
        <w:spacing w:before="0" w:beforeAutospacing="0" w:after="0" w:afterAutospacing="0"/>
        <w:jc w:val="center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والوهمُ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والظنُّ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وشك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ٌّ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احت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َ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مل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***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لراجحٍ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ضِده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Pr="000B7A1E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P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اعتدل</w:t>
      </w:r>
    </w:p>
    <w:p w:rsidR="004141D3" w:rsidRDefault="006752B3" w:rsidP="004141D3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فقوله: </w:t>
      </w:r>
      <w:r w:rsidR="000B7A1E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ل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راجح</w:t>
      </w:r>
      <w:r w:rsidR="005511A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ضده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يعني: الذي يقابله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وهو: 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المرجوح، 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AB0B0D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 اعتدل، الذي هو</w:t>
      </w:r>
      <w:r w:rsidR="00B77D34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الشك، 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هذه الأقسام الثلاثة</w:t>
      </w:r>
      <w:r w:rsidR="004141D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8B3F55" w:rsidRDefault="00CE510F" w:rsidP="008B3F55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الثالث هنا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 معنى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التُّ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همة، هذه ليست في القسمة الثلاث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ة التي ذكرتها لكم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ومجموع ذلك يرجع إلى</w:t>
      </w:r>
      <w:r w:rsidR="008B3F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أربعة أنواع: علم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يقابله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الظن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المنقسم إلى ثلاثة أقسام، 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يقابله</w:t>
      </w:r>
      <w:r w:rsidR="0033116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يكون على ثلاثة أقسام، لكن هنا</w:t>
      </w:r>
      <w:r w:rsidR="008B3F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3444A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التُّ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همة</w:t>
      </w:r>
      <w:r w:rsidR="008B3F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كما ذكرت سابقاً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F3E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BF3E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هُوَ عَلَى الْغَيْبِ بِضَنِينٍ</w:t>
      </w:r>
      <w:r w:rsidR="00057898" w:rsidRPr="00BF3EDB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70570E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70570E">
        <w:rPr>
          <w:rFonts w:ascii="Traditional Arabic" w:hAnsi="Traditional Arabic" w:cs="Simplified Arabic"/>
          <w:sz w:val="32"/>
          <w:rtl/>
          <w:lang w:bidi="ar-YE"/>
        </w:rPr>
        <w:t>التكوير:</w:t>
      </w:r>
      <w:r w:rsidR="00FA47E0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70570E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بمتهم</w:t>
      </w:r>
      <w:r w:rsidR="008B3F5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5F4040" w:rsidRDefault="00CE510F" w:rsidP="005F4040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lastRenderedPageBreak/>
        <w:t>ونلاحظ في استعمال القرآن للظن على ضرب من اليقين</w:t>
      </w:r>
      <w:r w:rsidR="004C377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إذا قُصد به اليقين في القرآن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تُستعمل بعده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بعد لفظة الظن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4D7E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</w:t>
      </w:r>
      <w:r w:rsidR="00D8077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4D7E3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"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D80778" w:rsidRPr="00D80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الَّذِينَ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80778" w:rsidRPr="00D80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يَظُنُّونَ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80778" w:rsidRPr="00D80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أَنَّهُمْ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80778" w:rsidRPr="00D80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مُلَاقُو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</w:t>
      </w:r>
      <w:r w:rsidR="00D80778" w:rsidRPr="00D80778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رَبِّهِمْ</w:t>
      </w:r>
      <w:r w:rsidR="00D80778" w:rsidRPr="00D80778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D80778" w:rsidRPr="00D8077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D80778" w:rsidRPr="006E19CC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D80778" w:rsidRPr="006E19CC">
        <w:rPr>
          <w:rFonts w:ascii="Traditional Arabic" w:hAnsi="Traditional Arabic" w:cs="Simplified Arabic" w:hint="cs"/>
          <w:sz w:val="32"/>
          <w:rtl/>
          <w:lang w:bidi="ar-YE"/>
        </w:rPr>
        <w:t>البقرة</w:t>
      </w:r>
      <w:r w:rsidR="00D80778" w:rsidRPr="006E19CC">
        <w:rPr>
          <w:rFonts w:ascii="Traditional Arabic" w:hAnsi="Traditional Arabic" w:cs="Simplified Arabic"/>
          <w:sz w:val="32"/>
          <w:rtl/>
          <w:lang w:bidi="ar-YE"/>
        </w:rPr>
        <w:t>: 46]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معناها</w:t>
      </w:r>
      <w:r w:rsidR="00B375A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يوقنون، هذا بالاستقراء، وقد يقال الظن 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كل حال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</w:t>
      </w:r>
      <w:r w:rsidR="00D16E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C0AC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ما</w:t>
      </w:r>
      <w:r w:rsidR="00D16E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ترجحت أماراته</w:t>
      </w:r>
      <w:r w:rsidR="00D16E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سبق، لكن المذموم في القرآن</w:t>
      </w:r>
      <w:r w:rsidR="00D16EE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كما قلت هو الوهم</w:t>
      </w:r>
      <w:r w:rsidR="00DC40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proofErr w:type="spellStart"/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والتخرص</w:t>
      </w:r>
      <w:proofErr w:type="spellEnd"/>
      <w:r w:rsidR="00DC401F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والقول بلا علم، </w:t>
      </w:r>
      <w:r w:rsidR="00057898" w:rsidRPr="00DC4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Pr="00DC4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يَتَّبِعُ أَكْثَرُهُمْ إِلَّا ظَنًّا إِنَّ الظَّنَّ لا يُغْنِي مِن</w:t>
      </w:r>
      <w:r w:rsidRPr="00DC401F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َ</w:t>
      </w:r>
      <w:r w:rsidRPr="00DC4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 xml:space="preserve"> الْحَقِّ شَيْئًا إِنَّ اللَّهَ عَلِيمٌ بِمَا يَفْعَلُونَ</w:t>
      </w:r>
      <w:r w:rsidR="00057898" w:rsidRPr="00DC401F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A9332C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A9332C">
        <w:rPr>
          <w:rFonts w:ascii="Traditional Arabic" w:hAnsi="Traditional Arabic" w:cs="Simplified Arabic"/>
          <w:sz w:val="32"/>
          <w:rtl/>
          <w:lang w:bidi="ar-YE"/>
        </w:rPr>
        <w:t>يونس:</w:t>
      </w:r>
      <w:r w:rsidR="0093348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A9332C">
        <w:rPr>
          <w:rFonts w:ascii="Traditional Arabic" w:hAnsi="Traditional Arabic" w:cs="Simplified Arabic"/>
          <w:sz w:val="32"/>
          <w:rtl/>
          <w:lang w:bidi="ar-YE"/>
        </w:rPr>
        <w:t>36]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هو</w:t>
      </w:r>
      <w:r w:rsidR="009334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المذموم، لا يتبعون علماً</w:t>
      </w:r>
      <w:r w:rsidR="009334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ولا يقيناً</w:t>
      </w:r>
      <w:r w:rsidR="009334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93348C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3348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إِنْ نَظُنُّ إِلَّا ظَنًّا وَمَا نَحْنُ بِمُسْتَيْقِنِينَ</w:t>
      </w:r>
      <w:r w:rsidR="00057898" w:rsidRPr="0093348C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822A0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822A0">
        <w:rPr>
          <w:rFonts w:ascii="Traditional Arabic" w:hAnsi="Traditional Arabic" w:cs="Simplified Arabic"/>
          <w:sz w:val="32"/>
          <w:rtl/>
          <w:lang w:bidi="ar-YE"/>
        </w:rPr>
        <w:t>الجاثية:</w:t>
      </w:r>
      <w:r w:rsidR="00973D7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822A0">
        <w:rPr>
          <w:rFonts w:ascii="Traditional Arabic" w:hAnsi="Traditional Arabic" w:cs="Simplified Arabic"/>
          <w:sz w:val="32"/>
          <w:rtl/>
          <w:lang w:bidi="ar-YE"/>
        </w:rPr>
        <w:t>32]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057898" w:rsidRPr="00973D75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973D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وَمَا لَهُمْ بِذَلِكَ مِنْ عِلْمٍ إِنْ هُمْ إِلَّا يَظُنُّونَ</w:t>
      </w:r>
      <w:r w:rsidR="00057898" w:rsidRPr="00973D75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0F1508">
        <w:rPr>
          <w:rFonts w:ascii="Traditional Arabic" w:hAnsi="Traditional Arabic" w:cs="Simplified Arabic"/>
          <w:sz w:val="32"/>
          <w:rtl/>
          <w:lang w:bidi="ar-YE"/>
        </w:rPr>
        <w:t>[</w:t>
      </w:r>
      <w:r w:rsidRPr="000F1508">
        <w:rPr>
          <w:rFonts w:ascii="Traditional Arabic" w:hAnsi="Traditional Arabic" w:cs="Simplified Arabic"/>
          <w:sz w:val="32"/>
          <w:rtl/>
          <w:lang w:bidi="ar-YE"/>
        </w:rPr>
        <w:t>الجاثية:</w:t>
      </w:r>
      <w:r w:rsidR="007A272E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0F1508">
        <w:rPr>
          <w:rFonts w:ascii="Traditional Arabic" w:hAnsi="Traditional Arabic" w:cs="Simplified Arabic"/>
          <w:sz w:val="32"/>
          <w:rtl/>
          <w:lang w:bidi="ar-YE"/>
        </w:rPr>
        <w:t>24]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يعني: ما هم إلا يظنون، وهكذا</w:t>
      </w:r>
      <w:r w:rsidR="00441D2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441D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{</w:t>
      </w:r>
      <w:r w:rsidRPr="00441D2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يَظُنُّونَ بِاللَّهِ غَيْرَ الْحَقِّ</w:t>
      </w:r>
      <w:r w:rsidR="00057898" w:rsidRPr="00441D20">
        <w:rPr>
          <w:rFonts w:ascii="Traditional Arabic" w:hAnsi="Traditional Arabic" w:cs="Simplified Arabic" w:hint="cs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B67887">
        <w:rPr>
          <w:rFonts w:ascii="Traditional Arabic" w:hAnsi="Traditional Arabic" w:cs="Simplified Arabic" w:hint="cs"/>
          <w:sz w:val="32"/>
          <w:rtl/>
          <w:lang w:bidi="ar-YE"/>
        </w:rPr>
        <w:t>[</w:t>
      </w:r>
      <w:r w:rsidRPr="00B67887">
        <w:rPr>
          <w:rFonts w:ascii="Traditional Arabic" w:hAnsi="Traditional Arabic" w:cs="Simplified Arabic"/>
          <w:sz w:val="32"/>
          <w:rtl/>
          <w:lang w:bidi="ar-YE"/>
        </w:rPr>
        <w:t>آل عمران:</w:t>
      </w:r>
      <w:r w:rsidR="007A15A5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Pr="00B67887">
        <w:rPr>
          <w:rFonts w:ascii="Traditional Arabic" w:hAnsi="Traditional Arabic" w:cs="Simplified Arabic"/>
          <w:sz w:val="32"/>
          <w:rtl/>
          <w:lang w:bidi="ar-YE"/>
        </w:rPr>
        <w:t>154]</w:t>
      </w: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فهذا كله مذموم</w:t>
      </w:r>
      <w:r w:rsidR="005F404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.</w:t>
      </w:r>
    </w:p>
    <w:p w:rsidR="00A15F8B" w:rsidRDefault="005F4040" w:rsidP="00133168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  <w:lang w:bidi="ar-YE"/>
        </w:rPr>
      </w:pPr>
      <w:r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إذن: 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قد </w:t>
      </w:r>
      <w:r w:rsidR="007A15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جد ذلك في القرآن بمعنى</w:t>
      </w:r>
      <w:r w:rsidR="007A15A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العلم، وقد يكون بمعنى</w:t>
      </w:r>
      <w:r w:rsidR="009E7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اتباع الأوهام</w:t>
      </w:r>
      <w:r w:rsidR="009E7CD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ونحو ذلك، </w:t>
      </w:r>
      <w:r w:rsidR="000A34E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قال الله -تبارك تعالى-: </w:t>
      </w:r>
      <w:r w:rsidR="00057898" w:rsidRPr="009E7C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E510F" w:rsidRPr="009E7C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وَأَنَّا ظَنَنَّا أَنْ لَنْ نُعجِزَ اللَّهَ</w:t>
      </w:r>
      <w:r w:rsidR="00057898" w:rsidRPr="009E7CD0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197BBF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E510F" w:rsidRPr="00197BBF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91702D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E510F" w:rsidRPr="00197BBF">
        <w:rPr>
          <w:rFonts w:ascii="Traditional Arabic" w:hAnsi="Traditional Arabic" w:cs="Simplified Arabic"/>
          <w:sz w:val="32"/>
          <w:rtl/>
          <w:lang w:bidi="ar-YE"/>
        </w:rPr>
        <w:t>12]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يعني</w:t>
      </w:r>
      <w:r w:rsidR="009170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علمنا</w:t>
      </w:r>
      <w:r w:rsidR="009170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وتيقنا، </w:t>
      </w:r>
      <w:r w:rsidR="00057898" w:rsidRPr="009170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CE510F" w:rsidRPr="009170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وَأَنَّا ظَنَنَّا أَنْ لَنْ تَقُولَ الإِنسُ وَالْجِنُّ عَلَى اللَّهِ كَذِبًا</w:t>
      </w:r>
      <w:r w:rsidR="00057898" w:rsidRPr="0091702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DF7915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CE510F" w:rsidRPr="00DF7915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46588C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CE510F" w:rsidRPr="00DF7915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هذا يحتمل أن يكون غلبة ظن عندهم، وقد يكون ذلك باعتبار أنهم كانوا يتيقنون ذلك</w:t>
      </w:r>
      <w:r w:rsidR="004658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ويجزمون به، ومعنى الآية كما ذكرنا في التعليق على المصباح المنير</w:t>
      </w:r>
      <w:r w:rsidR="0046588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: 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أن هؤلاء من الجن لما سمعوا الوحي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CE510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وما تضمنه من الد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عوة إلى توحيد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-تبارك وتعالى-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ذكروا هذا، يقولون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هذا الذي تواطأ عليه الإنس والجن في عبادة الأصنام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والآلهة الباطلة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كنا نظن أنهم </w:t>
      </w:r>
      <w:proofErr w:type="spellStart"/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يتواط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proofErr w:type="spellEnd"/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هذا الباطل</w:t>
      </w:r>
      <w:r w:rsidR="00CD34F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057898" w:rsidRPr="00CD34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{</w:t>
      </w:r>
      <w:r w:rsidR="00F07F2B" w:rsidRPr="00CD34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وَأَنَّا ظَنَنَّا أَنْ لَنْ تَقُولَ الإِنسُ وَالْجِنُّ عَلَى اللَّهِ كَذِبًا</w:t>
      </w:r>
      <w:r w:rsidR="00057898" w:rsidRPr="00CD34FD">
        <w:rPr>
          <w:rFonts w:ascii="Traditional Arabic" w:hAnsi="Traditional Arabic" w:cs="Simplified Arabic"/>
          <w:b/>
          <w:bCs/>
          <w:color w:val="FF0000"/>
          <w:sz w:val="36"/>
          <w:szCs w:val="28"/>
          <w:rtl/>
          <w:lang w:bidi="ar-YE"/>
        </w:rPr>
        <w:t>}</w:t>
      </w:r>
      <w:r w:rsidR="00057898">
        <w:rPr>
          <w:rFonts w:ascii="Traditional Arabic" w:hAnsi="Traditional Arabic" w:cs="Simplified Arabic"/>
          <w:sz w:val="36"/>
          <w:szCs w:val="28"/>
          <w:rtl/>
          <w:lang w:bidi="ar-YE"/>
        </w:rPr>
        <w:t xml:space="preserve"> </w:t>
      </w:r>
      <w:r w:rsidR="00057898" w:rsidRPr="00584296">
        <w:rPr>
          <w:rFonts w:ascii="Traditional Arabic" w:hAnsi="Traditional Arabic" w:cs="Simplified Arabic"/>
          <w:sz w:val="32"/>
          <w:rtl/>
          <w:lang w:bidi="ar-YE"/>
        </w:rPr>
        <w:t>[</w:t>
      </w:r>
      <w:r w:rsidR="00F07F2B" w:rsidRPr="00584296">
        <w:rPr>
          <w:rFonts w:ascii="Traditional Arabic" w:hAnsi="Traditional Arabic" w:cs="Simplified Arabic"/>
          <w:sz w:val="32"/>
          <w:rtl/>
          <w:lang w:bidi="ar-YE"/>
        </w:rPr>
        <w:t>الجن:</w:t>
      </w:r>
      <w:r w:rsidR="007B76B3">
        <w:rPr>
          <w:rFonts w:ascii="Traditional Arabic" w:hAnsi="Traditional Arabic" w:cs="Simplified Arabic" w:hint="cs"/>
          <w:sz w:val="32"/>
          <w:rtl/>
          <w:lang w:bidi="ar-YE"/>
        </w:rPr>
        <w:t xml:space="preserve"> </w:t>
      </w:r>
      <w:r w:rsidR="00F07F2B" w:rsidRPr="00584296">
        <w:rPr>
          <w:rFonts w:ascii="Traditional Arabic" w:hAnsi="Traditional Arabic" w:cs="Simplified Arabic"/>
          <w:sz w:val="32"/>
          <w:rtl/>
          <w:lang w:bidi="ar-YE"/>
        </w:rPr>
        <w:t>5]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 لا يبلغ الأمر</w:t>
      </w:r>
      <w:r w:rsidR="00B55261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D8580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أو</w:t>
      </w:r>
      <w:r w:rsidR="002C2270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لا يجرؤ أحد 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على </w:t>
      </w:r>
      <w:r w:rsidR="00FB0E2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قول: </w:t>
      </w:r>
      <w:r w:rsidR="00166315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إ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ن </w:t>
      </w:r>
      <w:r w:rsidR="00E55A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هؤلاء 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تواط</w:t>
      </w:r>
      <w:r w:rsidR="0075797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E55A4A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</w:t>
      </w:r>
      <w:r w:rsidR="000564F6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على كثرتهم عبر القرون والعصور على باطل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في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ع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دون غير الله </w:t>
      </w:r>
      <w:r w:rsid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-عز وجل-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فهم يتعجبون</w:t>
      </w:r>
      <w:r w:rsidR="00A502FC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3E15C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أي: 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هؤلاء الجن الذين آمنوا لما سمعوا الوحي يقولون: كنا في عماية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ما كنا نظن أنه يقع هذا </w:t>
      </w:r>
      <w:r w:rsidR="00B1303F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التواطؤ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الباطل من ق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ِ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بل الإنس والجن، كنا نظن أن هذا أمر مُسل</w:t>
      </w:r>
      <w:r w:rsidR="0057512D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َّ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م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وأن هذه معبودات حقة، كيف تواطئوا عليها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وكيف تتابعوا جيلاً بعد جيل على كثرتهم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؟!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</w:t>
      </w:r>
      <w:r w:rsidR="0054629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ف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هذا معنى في غاية الأهمية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: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أن الناس قد </w:t>
      </w:r>
      <w:proofErr w:type="spellStart"/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يتواط</w:t>
      </w:r>
      <w:r w:rsidR="0013316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ئ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ون</w:t>
      </w:r>
      <w:proofErr w:type="spellEnd"/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على باطل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ينشأ عليه الصغير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F07F2B"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ثم بعد ذلك يظن أن هذا هو</w:t>
      </w:r>
      <w:r w:rsidR="00A15F8B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الحق.</w:t>
      </w:r>
    </w:p>
    <w:p w:rsidR="00F07F2B" w:rsidRPr="00C735B8" w:rsidRDefault="00F07F2B" w:rsidP="00A15F8B">
      <w:pPr>
        <w:pStyle w:val="a3"/>
        <w:bidi/>
        <w:spacing w:before="0" w:beforeAutospacing="0" w:after="0" w:afterAutospacing="0"/>
        <w:jc w:val="both"/>
        <w:rPr>
          <w:rFonts w:ascii="Traditional Arabic" w:hAnsi="Traditional Arabic" w:cs="Simplified Arabic"/>
          <w:sz w:val="36"/>
          <w:szCs w:val="28"/>
          <w:rtl/>
        </w:rPr>
      </w:pPr>
      <w:r w:rsidRPr="00C735B8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والله المستعان، هذا ما يتعلق بالظن</w:t>
      </w:r>
      <w:r w:rsidR="007B76B3">
        <w:rPr>
          <w:rFonts w:ascii="Traditional Arabic" w:hAnsi="Traditional Arabic" w:cs="Simplified Arabic" w:hint="cs"/>
          <w:sz w:val="36"/>
          <w:szCs w:val="28"/>
          <w:rtl/>
          <w:lang w:bidi="ar-YE"/>
        </w:rPr>
        <w:t>،</w:t>
      </w:r>
      <w:r w:rsidR="00363EE2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 والله تعالى أعلم</w:t>
      </w:r>
      <w:r w:rsidR="00AC1117">
        <w:rPr>
          <w:rFonts w:ascii="Traditional Arabic" w:hAnsi="Traditional Arabic" w:cs="Simplified Arabic" w:hint="cs"/>
          <w:sz w:val="36"/>
          <w:szCs w:val="28"/>
          <w:rtl/>
          <w:lang w:bidi="ar-YE"/>
        </w:rPr>
        <w:t xml:space="preserve">، وصلى </w:t>
      </w:r>
      <w:r w:rsidR="00AC1117">
        <w:rPr>
          <w:rFonts w:eastAsiaTheme="minorHAnsi" w:cs="Simplified Arabic" w:hint="cs"/>
          <w:sz w:val="32"/>
          <w:szCs w:val="28"/>
          <w:rtl/>
        </w:rPr>
        <w:t>الله على نبينا محمد، وآله، وصحبه.</w:t>
      </w:r>
    </w:p>
    <w:sectPr w:rsidR="00F07F2B" w:rsidRPr="00C735B8" w:rsidSect="00C735B8">
      <w:footerReference w:type="default" r:id="rId8"/>
      <w:pgSz w:w="11906" w:h="16838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C76" w:rsidRDefault="00A92C76" w:rsidP="00B76E91">
      <w:pPr>
        <w:spacing w:after="0" w:line="240" w:lineRule="auto"/>
      </w:pPr>
      <w:r>
        <w:separator/>
      </w:r>
    </w:p>
  </w:endnote>
  <w:endnote w:type="continuationSeparator" w:id="0">
    <w:p w:rsidR="00A92C76" w:rsidRDefault="00A92C76" w:rsidP="00B7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04760446"/>
      <w:docPartObj>
        <w:docPartGallery w:val="Page Numbers (Bottom of Page)"/>
        <w:docPartUnique/>
      </w:docPartObj>
    </w:sdtPr>
    <w:sdtEndPr/>
    <w:sdtContent>
      <w:p w:rsidR="00174A2B" w:rsidRDefault="00174A2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1F0" w:rsidRPr="00F671F0">
          <w:rPr>
            <w:noProof/>
            <w:rtl/>
            <w:lang w:val="ar-SA"/>
          </w:rPr>
          <w:t>12</w:t>
        </w:r>
        <w:r>
          <w:fldChar w:fldCharType="end"/>
        </w:r>
      </w:p>
    </w:sdtContent>
  </w:sdt>
  <w:p w:rsidR="00174A2B" w:rsidRDefault="00174A2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C76" w:rsidRDefault="00A92C76" w:rsidP="00B76E91">
      <w:pPr>
        <w:spacing w:after="0" w:line="240" w:lineRule="auto"/>
      </w:pPr>
      <w:r>
        <w:separator/>
      </w:r>
    </w:p>
  </w:footnote>
  <w:footnote w:type="continuationSeparator" w:id="0">
    <w:p w:rsidR="00A92C76" w:rsidRDefault="00A92C76" w:rsidP="00B76E91">
      <w:pPr>
        <w:spacing w:after="0" w:line="240" w:lineRule="auto"/>
      </w:pPr>
      <w:r>
        <w:continuationSeparator/>
      </w:r>
    </w:p>
  </w:footnote>
  <w:footnote w:id="1">
    <w:p w:rsidR="00B76E91" w:rsidRPr="00F608EF" w:rsidRDefault="00B76E91" w:rsidP="00AC1844">
      <w:pPr>
        <w:autoSpaceDE w:val="0"/>
        <w:autoSpaceDN w:val="0"/>
        <w:adjustRightInd w:val="0"/>
        <w:spacing w:after="0" w:line="240" w:lineRule="auto"/>
        <w:jc w:val="both"/>
        <w:rPr>
          <w:rFonts w:cs="Simplified Arabic"/>
          <w:b/>
          <w:sz w:val="28"/>
          <w:szCs w:val="24"/>
          <w:rtl/>
        </w:rPr>
      </w:pPr>
      <w:r w:rsidRPr="00F608EF">
        <w:rPr>
          <w:rFonts w:cs="Simplified Arabic"/>
          <w:b/>
          <w:sz w:val="28"/>
          <w:szCs w:val="24"/>
        </w:rPr>
        <w:footnoteRef/>
      </w:r>
      <w:r w:rsidRPr="00F608EF">
        <w:rPr>
          <w:rFonts w:cs="Simplified Arabic"/>
          <w:b/>
          <w:sz w:val="28"/>
          <w:szCs w:val="24"/>
          <w:rtl/>
        </w:rPr>
        <w:t xml:space="preserve">- </w:t>
      </w:r>
      <w:r w:rsidR="00AC1844" w:rsidRPr="00AC1844">
        <w:rPr>
          <w:rFonts w:cs="Simplified Arabic" w:hint="cs"/>
          <w:b/>
          <w:sz w:val="28"/>
          <w:szCs w:val="24"/>
          <w:rtl/>
        </w:rPr>
        <w:t>أخرجه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مسلم،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كتاب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البر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والصلة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والآداب،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باب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تحريم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الظلم،</w:t>
      </w:r>
      <w:r w:rsidR="00AC1844" w:rsidRPr="00AC1844">
        <w:rPr>
          <w:rFonts w:cs="Simplified Arabic"/>
          <w:b/>
          <w:sz w:val="28"/>
          <w:szCs w:val="24"/>
          <w:rtl/>
        </w:rPr>
        <w:t xml:space="preserve"> </w:t>
      </w:r>
      <w:r w:rsidR="00AC1844" w:rsidRPr="00AC1844">
        <w:rPr>
          <w:rFonts w:cs="Simplified Arabic" w:hint="cs"/>
          <w:b/>
          <w:sz w:val="28"/>
          <w:szCs w:val="24"/>
          <w:rtl/>
        </w:rPr>
        <w:t>رقم</w:t>
      </w:r>
      <w:r w:rsidR="00AC1844" w:rsidRPr="00AC1844">
        <w:rPr>
          <w:rFonts w:cs="Simplified Arabic"/>
          <w:b/>
          <w:sz w:val="28"/>
          <w:szCs w:val="24"/>
          <w:rtl/>
        </w:rPr>
        <w:t>: (2577).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E18"/>
    <w:rsid w:val="000038D8"/>
    <w:rsid w:val="00004B9C"/>
    <w:rsid w:val="000068E9"/>
    <w:rsid w:val="00006FBB"/>
    <w:rsid w:val="00013317"/>
    <w:rsid w:val="000149BB"/>
    <w:rsid w:val="00014B60"/>
    <w:rsid w:val="0002100D"/>
    <w:rsid w:val="00026415"/>
    <w:rsid w:val="00042651"/>
    <w:rsid w:val="00044CBE"/>
    <w:rsid w:val="00047FC1"/>
    <w:rsid w:val="000501F6"/>
    <w:rsid w:val="00051E16"/>
    <w:rsid w:val="0005260F"/>
    <w:rsid w:val="000564F6"/>
    <w:rsid w:val="00057898"/>
    <w:rsid w:val="00070455"/>
    <w:rsid w:val="000705D4"/>
    <w:rsid w:val="000752DE"/>
    <w:rsid w:val="000822A0"/>
    <w:rsid w:val="00090F13"/>
    <w:rsid w:val="0009599A"/>
    <w:rsid w:val="0009675D"/>
    <w:rsid w:val="000A34EB"/>
    <w:rsid w:val="000A4BE5"/>
    <w:rsid w:val="000B0B6F"/>
    <w:rsid w:val="000B2CD5"/>
    <w:rsid w:val="000B7A1E"/>
    <w:rsid w:val="000C0CBE"/>
    <w:rsid w:val="000D6B1F"/>
    <w:rsid w:val="000E13C9"/>
    <w:rsid w:val="000E2F0F"/>
    <w:rsid w:val="000E3D73"/>
    <w:rsid w:val="000E55B1"/>
    <w:rsid w:val="000E6187"/>
    <w:rsid w:val="000E6B97"/>
    <w:rsid w:val="000F11F2"/>
    <w:rsid w:val="000F1508"/>
    <w:rsid w:val="001005BA"/>
    <w:rsid w:val="00104FAC"/>
    <w:rsid w:val="00112712"/>
    <w:rsid w:val="00113410"/>
    <w:rsid w:val="00115E27"/>
    <w:rsid w:val="00116126"/>
    <w:rsid w:val="00126B71"/>
    <w:rsid w:val="001304AE"/>
    <w:rsid w:val="0013163F"/>
    <w:rsid w:val="00133168"/>
    <w:rsid w:val="0013363C"/>
    <w:rsid w:val="0013366A"/>
    <w:rsid w:val="00134E18"/>
    <w:rsid w:val="00140092"/>
    <w:rsid w:val="001401A2"/>
    <w:rsid w:val="00141825"/>
    <w:rsid w:val="00141E91"/>
    <w:rsid w:val="001440B5"/>
    <w:rsid w:val="00145F60"/>
    <w:rsid w:val="00146D50"/>
    <w:rsid w:val="001475B9"/>
    <w:rsid w:val="001500A4"/>
    <w:rsid w:val="001645FD"/>
    <w:rsid w:val="00165E2E"/>
    <w:rsid w:val="00166315"/>
    <w:rsid w:val="001675A2"/>
    <w:rsid w:val="0017302D"/>
    <w:rsid w:val="00173574"/>
    <w:rsid w:val="00174A2B"/>
    <w:rsid w:val="00176E62"/>
    <w:rsid w:val="00181FAB"/>
    <w:rsid w:val="00184C52"/>
    <w:rsid w:val="00186692"/>
    <w:rsid w:val="001909A5"/>
    <w:rsid w:val="00194313"/>
    <w:rsid w:val="00196FFA"/>
    <w:rsid w:val="00197BBF"/>
    <w:rsid w:val="001A205F"/>
    <w:rsid w:val="001A26A4"/>
    <w:rsid w:val="001A69E8"/>
    <w:rsid w:val="001B60E1"/>
    <w:rsid w:val="001C3FF6"/>
    <w:rsid w:val="001C7966"/>
    <w:rsid w:val="001D5283"/>
    <w:rsid w:val="001D6822"/>
    <w:rsid w:val="001E36BA"/>
    <w:rsid w:val="001F4BCB"/>
    <w:rsid w:val="0020174B"/>
    <w:rsid w:val="00206401"/>
    <w:rsid w:val="00206C62"/>
    <w:rsid w:val="00213556"/>
    <w:rsid w:val="002148E0"/>
    <w:rsid w:val="00217648"/>
    <w:rsid w:val="00222318"/>
    <w:rsid w:val="00226CF3"/>
    <w:rsid w:val="00231634"/>
    <w:rsid w:val="0023295D"/>
    <w:rsid w:val="002333C5"/>
    <w:rsid w:val="00236D31"/>
    <w:rsid w:val="00242956"/>
    <w:rsid w:val="00246BC8"/>
    <w:rsid w:val="002511F3"/>
    <w:rsid w:val="002559B1"/>
    <w:rsid w:val="002615BB"/>
    <w:rsid w:val="0026534E"/>
    <w:rsid w:val="002746FB"/>
    <w:rsid w:val="00276E3C"/>
    <w:rsid w:val="00282F5C"/>
    <w:rsid w:val="00287C21"/>
    <w:rsid w:val="0029012B"/>
    <w:rsid w:val="002A0627"/>
    <w:rsid w:val="002A373C"/>
    <w:rsid w:val="002A3CA1"/>
    <w:rsid w:val="002A5C11"/>
    <w:rsid w:val="002A77AA"/>
    <w:rsid w:val="002B177E"/>
    <w:rsid w:val="002C0837"/>
    <w:rsid w:val="002C164A"/>
    <w:rsid w:val="002C2270"/>
    <w:rsid w:val="002C5143"/>
    <w:rsid w:val="002D7373"/>
    <w:rsid w:val="002E4B9B"/>
    <w:rsid w:val="002F1776"/>
    <w:rsid w:val="002F17D7"/>
    <w:rsid w:val="002F3D4E"/>
    <w:rsid w:val="002F4A48"/>
    <w:rsid w:val="002F724B"/>
    <w:rsid w:val="0030006D"/>
    <w:rsid w:val="00303197"/>
    <w:rsid w:val="00310855"/>
    <w:rsid w:val="00314A65"/>
    <w:rsid w:val="00317BE4"/>
    <w:rsid w:val="00324DBE"/>
    <w:rsid w:val="00331163"/>
    <w:rsid w:val="00335D42"/>
    <w:rsid w:val="00337104"/>
    <w:rsid w:val="00340F68"/>
    <w:rsid w:val="003444AD"/>
    <w:rsid w:val="00345131"/>
    <w:rsid w:val="003529F8"/>
    <w:rsid w:val="00356212"/>
    <w:rsid w:val="00356ACA"/>
    <w:rsid w:val="00356EAF"/>
    <w:rsid w:val="0036058E"/>
    <w:rsid w:val="003613AD"/>
    <w:rsid w:val="00362D1B"/>
    <w:rsid w:val="00363EE2"/>
    <w:rsid w:val="003642EB"/>
    <w:rsid w:val="00364363"/>
    <w:rsid w:val="00364A83"/>
    <w:rsid w:val="00370BEF"/>
    <w:rsid w:val="0037215A"/>
    <w:rsid w:val="0038133E"/>
    <w:rsid w:val="00381A13"/>
    <w:rsid w:val="00385B3C"/>
    <w:rsid w:val="003A2181"/>
    <w:rsid w:val="003C3E8F"/>
    <w:rsid w:val="003C63CC"/>
    <w:rsid w:val="003D6F97"/>
    <w:rsid w:val="003E06D0"/>
    <w:rsid w:val="003E15C2"/>
    <w:rsid w:val="003E2D1E"/>
    <w:rsid w:val="003E3ECA"/>
    <w:rsid w:val="003E4A13"/>
    <w:rsid w:val="003E5A86"/>
    <w:rsid w:val="003F5EA9"/>
    <w:rsid w:val="003F69B4"/>
    <w:rsid w:val="003F69CC"/>
    <w:rsid w:val="00401811"/>
    <w:rsid w:val="00406992"/>
    <w:rsid w:val="00410921"/>
    <w:rsid w:val="004125F1"/>
    <w:rsid w:val="0041300C"/>
    <w:rsid w:val="004141D3"/>
    <w:rsid w:val="00415B18"/>
    <w:rsid w:val="00417235"/>
    <w:rsid w:val="00421EA1"/>
    <w:rsid w:val="00427583"/>
    <w:rsid w:val="00430632"/>
    <w:rsid w:val="00441D20"/>
    <w:rsid w:val="00443CC9"/>
    <w:rsid w:val="004444C4"/>
    <w:rsid w:val="00462C98"/>
    <w:rsid w:val="00463B77"/>
    <w:rsid w:val="00464564"/>
    <w:rsid w:val="004646EC"/>
    <w:rsid w:val="0046588C"/>
    <w:rsid w:val="0047141D"/>
    <w:rsid w:val="0047244B"/>
    <w:rsid w:val="00472E83"/>
    <w:rsid w:val="00473C48"/>
    <w:rsid w:val="00474628"/>
    <w:rsid w:val="00475D7F"/>
    <w:rsid w:val="00481D17"/>
    <w:rsid w:val="004826D7"/>
    <w:rsid w:val="0048380F"/>
    <w:rsid w:val="00484CAF"/>
    <w:rsid w:val="00485D8F"/>
    <w:rsid w:val="00492FC1"/>
    <w:rsid w:val="004A0FBB"/>
    <w:rsid w:val="004A4D84"/>
    <w:rsid w:val="004B21CE"/>
    <w:rsid w:val="004B24B5"/>
    <w:rsid w:val="004B2A0E"/>
    <w:rsid w:val="004B45A0"/>
    <w:rsid w:val="004C08E7"/>
    <w:rsid w:val="004C3772"/>
    <w:rsid w:val="004C7432"/>
    <w:rsid w:val="004C7743"/>
    <w:rsid w:val="004D0D2D"/>
    <w:rsid w:val="004D5866"/>
    <w:rsid w:val="004D7162"/>
    <w:rsid w:val="004D7E32"/>
    <w:rsid w:val="004E2BC9"/>
    <w:rsid w:val="004E340F"/>
    <w:rsid w:val="004E6BB9"/>
    <w:rsid w:val="004F0436"/>
    <w:rsid w:val="004F466A"/>
    <w:rsid w:val="00500BC6"/>
    <w:rsid w:val="00516FBF"/>
    <w:rsid w:val="00522412"/>
    <w:rsid w:val="00526CAF"/>
    <w:rsid w:val="0052730C"/>
    <w:rsid w:val="00532798"/>
    <w:rsid w:val="00540D10"/>
    <w:rsid w:val="00542EA3"/>
    <w:rsid w:val="00543AFC"/>
    <w:rsid w:val="00546292"/>
    <w:rsid w:val="005511A6"/>
    <w:rsid w:val="00560D28"/>
    <w:rsid w:val="0056654B"/>
    <w:rsid w:val="0057267B"/>
    <w:rsid w:val="0057512D"/>
    <w:rsid w:val="00575FCD"/>
    <w:rsid w:val="00580F88"/>
    <w:rsid w:val="00581E5F"/>
    <w:rsid w:val="00584296"/>
    <w:rsid w:val="00591B5F"/>
    <w:rsid w:val="005A6064"/>
    <w:rsid w:val="005A64A4"/>
    <w:rsid w:val="005A758F"/>
    <w:rsid w:val="005B661B"/>
    <w:rsid w:val="005C6B7F"/>
    <w:rsid w:val="005D27C9"/>
    <w:rsid w:val="005D7CF3"/>
    <w:rsid w:val="005E211B"/>
    <w:rsid w:val="005F345B"/>
    <w:rsid w:val="005F4040"/>
    <w:rsid w:val="005F4D65"/>
    <w:rsid w:val="005F6E76"/>
    <w:rsid w:val="005F7243"/>
    <w:rsid w:val="0060694B"/>
    <w:rsid w:val="0061449B"/>
    <w:rsid w:val="00617E1F"/>
    <w:rsid w:val="00621928"/>
    <w:rsid w:val="00627820"/>
    <w:rsid w:val="006324B3"/>
    <w:rsid w:val="00635604"/>
    <w:rsid w:val="00646DD6"/>
    <w:rsid w:val="00650D4C"/>
    <w:rsid w:val="00651723"/>
    <w:rsid w:val="00661884"/>
    <w:rsid w:val="00664613"/>
    <w:rsid w:val="006653E2"/>
    <w:rsid w:val="00665CC1"/>
    <w:rsid w:val="0067259A"/>
    <w:rsid w:val="006752B3"/>
    <w:rsid w:val="00690F1A"/>
    <w:rsid w:val="00696631"/>
    <w:rsid w:val="00696857"/>
    <w:rsid w:val="006A462A"/>
    <w:rsid w:val="006A6052"/>
    <w:rsid w:val="006B06CC"/>
    <w:rsid w:val="006B639F"/>
    <w:rsid w:val="006C7161"/>
    <w:rsid w:val="006C7F8F"/>
    <w:rsid w:val="006D7048"/>
    <w:rsid w:val="006E0281"/>
    <w:rsid w:val="006E1165"/>
    <w:rsid w:val="006E19CC"/>
    <w:rsid w:val="006E362B"/>
    <w:rsid w:val="006E4139"/>
    <w:rsid w:val="006F03DF"/>
    <w:rsid w:val="006F47E6"/>
    <w:rsid w:val="00700027"/>
    <w:rsid w:val="00704CD0"/>
    <w:rsid w:val="0070570E"/>
    <w:rsid w:val="007103B1"/>
    <w:rsid w:val="00710797"/>
    <w:rsid w:val="00717A35"/>
    <w:rsid w:val="00720289"/>
    <w:rsid w:val="0072658E"/>
    <w:rsid w:val="0073505D"/>
    <w:rsid w:val="00735427"/>
    <w:rsid w:val="00740201"/>
    <w:rsid w:val="00740D4D"/>
    <w:rsid w:val="00741314"/>
    <w:rsid w:val="007426BE"/>
    <w:rsid w:val="00747366"/>
    <w:rsid w:val="0074786A"/>
    <w:rsid w:val="00750E0B"/>
    <w:rsid w:val="00751548"/>
    <w:rsid w:val="007523D2"/>
    <w:rsid w:val="0075797D"/>
    <w:rsid w:val="00762BC5"/>
    <w:rsid w:val="00765B1B"/>
    <w:rsid w:val="00772467"/>
    <w:rsid w:val="0077266D"/>
    <w:rsid w:val="0077291C"/>
    <w:rsid w:val="00773767"/>
    <w:rsid w:val="00775A7A"/>
    <w:rsid w:val="007766D1"/>
    <w:rsid w:val="00780EB2"/>
    <w:rsid w:val="007829A0"/>
    <w:rsid w:val="007838C5"/>
    <w:rsid w:val="007851CC"/>
    <w:rsid w:val="007853ED"/>
    <w:rsid w:val="007A15A5"/>
    <w:rsid w:val="007A272E"/>
    <w:rsid w:val="007A3972"/>
    <w:rsid w:val="007B75BC"/>
    <w:rsid w:val="007B76B3"/>
    <w:rsid w:val="007B7FBB"/>
    <w:rsid w:val="007C2D50"/>
    <w:rsid w:val="007D1D5A"/>
    <w:rsid w:val="007D6D48"/>
    <w:rsid w:val="007D7BA6"/>
    <w:rsid w:val="007E14AE"/>
    <w:rsid w:val="007E2B64"/>
    <w:rsid w:val="007E37A7"/>
    <w:rsid w:val="007E67A8"/>
    <w:rsid w:val="007F63B3"/>
    <w:rsid w:val="007F7CED"/>
    <w:rsid w:val="00803624"/>
    <w:rsid w:val="008043A0"/>
    <w:rsid w:val="008047EA"/>
    <w:rsid w:val="00810A89"/>
    <w:rsid w:val="008120CB"/>
    <w:rsid w:val="0081324D"/>
    <w:rsid w:val="00830097"/>
    <w:rsid w:val="00830461"/>
    <w:rsid w:val="00844CD2"/>
    <w:rsid w:val="00847289"/>
    <w:rsid w:val="008477B8"/>
    <w:rsid w:val="008512D7"/>
    <w:rsid w:val="0085381D"/>
    <w:rsid w:val="00862EB0"/>
    <w:rsid w:val="008757BA"/>
    <w:rsid w:val="0087694F"/>
    <w:rsid w:val="0087785E"/>
    <w:rsid w:val="00884B4B"/>
    <w:rsid w:val="008935C8"/>
    <w:rsid w:val="0089524E"/>
    <w:rsid w:val="00897AB8"/>
    <w:rsid w:val="008A1F51"/>
    <w:rsid w:val="008A3EFB"/>
    <w:rsid w:val="008B3F55"/>
    <w:rsid w:val="008C0E7D"/>
    <w:rsid w:val="008D5103"/>
    <w:rsid w:val="008D522D"/>
    <w:rsid w:val="008D6BC8"/>
    <w:rsid w:val="008D6F2B"/>
    <w:rsid w:val="008E4E53"/>
    <w:rsid w:val="008F21E7"/>
    <w:rsid w:val="008F669E"/>
    <w:rsid w:val="008F68FE"/>
    <w:rsid w:val="00900197"/>
    <w:rsid w:val="009075E8"/>
    <w:rsid w:val="00916FD6"/>
    <w:rsid w:val="0091702D"/>
    <w:rsid w:val="00922BEB"/>
    <w:rsid w:val="00923D2B"/>
    <w:rsid w:val="0092536B"/>
    <w:rsid w:val="00930885"/>
    <w:rsid w:val="0093348C"/>
    <w:rsid w:val="00941A40"/>
    <w:rsid w:val="009420CC"/>
    <w:rsid w:val="0094426C"/>
    <w:rsid w:val="00944902"/>
    <w:rsid w:val="009479F5"/>
    <w:rsid w:val="0095153C"/>
    <w:rsid w:val="00952F0B"/>
    <w:rsid w:val="0095402C"/>
    <w:rsid w:val="00955B8D"/>
    <w:rsid w:val="00960BA6"/>
    <w:rsid w:val="00963362"/>
    <w:rsid w:val="009635E7"/>
    <w:rsid w:val="009678AD"/>
    <w:rsid w:val="009709CA"/>
    <w:rsid w:val="00973D75"/>
    <w:rsid w:val="00973E23"/>
    <w:rsid w:val="00986D41"/>
    <w:rsid w:val="00993A5C"/>
    <w:rsid w:val="009947E7"/>
    <w:rsid w:val="00996322"/>
    <w:rsid w:val="009A1EBD"/>
    <w:rsid w:val="009A7232"/>
    <w:rsid w:val="009D1385"/>
    <w:rsid w:val="009E393D"/>
    <w:rsid w:val="009E776C"/>
    <w:rsid w:val="009E7CD0"/>
    <w:rsid w:val="009F7E2B"/>
    <w:rsid w:val="00A01B48"/>
    <w:rsid w:val="00A04B47"/>
    <w:rsid w:val="00A06B9D"/>
    <w:rsid w:val="00A15F8B"/>
    <w:rsid w:val="00A17620"/>
    <w:rsid w:val="00A24FBF"/>
    <w:rsid w:val="00A26EF4"/>
    <w:rsid w:val="00A347B3"/>
    <w:rsid w:val="00A34BEA"/>
    <w:rsid w:val="00A353C7"/>
    <w:rsid w:val="00A43A97"/>
    <w:rsid w:val="00A44086"/>
    <w:rsid w:val="00A4698D"/>
    <w:rsid w:val="00A502FC"/>
    <w:rsid w:val="00A558D2"/>
    <w:rsid w:val="00A625BC"/>
    <w:rsid w:val="00A65316"/>
    <w:rsid w:val="00A70DC5"/>
    <w:rsid w:val="00A7435F"/>
    <w:rsid w:val="00A75F8E"/>
    <w:rsid w:val="00A83472"/>
    <w:rsid w:val="00A917DF"/>
    <w:rsid w:val="00A922EE"/>
    <w:rsid w:val="00A92B4D"/>
    <w:rsid w:val="00A92C76"/>
    <w:rsid w:val="00A9332C"/>
    <w:rsid w:val="00AB035E"/>
    <w:rsid w:val="00AB0B0D"/>
    <w:rsid w:val="00AB0B82"/>
    <w:rsid w:val="00AB1412"/>
    <w:rsid w:val="00AC1117"/>
    <w:rsid w:val="00AC1844"/>
    <w:rsid w:val="00AC49FA"/>
    <w:rsid w:val="00AC4C14"/>
    <w:rsid w:val="00AD26A3"/>
    <w:rsid w:val="00AD6D56"/>
    <w:rsid w:val="00AE1ACB"/>
    <w:rsid w:val="00AE3D50"/>
    <w:rsid w:val="00AE4437"/>
    <w:rsid w:val="00AE5879"/>
    <w:rsid w:val="00AE5C7B"/>
    <w:rsid w:val="00AE68F4"/>
    <w:rsid w:val="00AE79BF"/>
    <w:rsid w:val="00AF55CA"/>
    <w:rsid w:val="00AF69FE"/>
    <w:rsid w:val="00AF708A"/>
    <w:rsid w:val="00B00D12"/>
    <w:rsid w:val="00B011FD"/>
    <w:rsid w:val="00B01477"/>
    <w:rsid w:val="00B01F2E"/>
    <w:rsid w:val="00B02CA4"/>
    <w:rsid w:val="00B1303F"/>
    <w:rsid w:val="00B135CC"/>
    <w:rsid w:val="00B13ABD"/>
    <w:rsid w:val="00B3196C"/>
    <w:rsid w:val="00B331FD"/>
    <w:rsid w:val="00B375AB"/>
    <w:rsid w:val="00B41F61"/>
    <w:rsid w:val="00B43A32"/>
    <w:rsid w:val="00B46121"/>
    <w:rsid w:val="00B4650E"/>
    <w:rsid w:val="00B50C7C"/>
    <w:rsid w:val="00B5257F"/>
    <w:rsid w:val="00B53898"/>
    <w:rsid w:val="00B547E5"/>
    <w:rsid w:val="00B54A9B"/>
    <w:rsid w:val="00B55261"/>
    <w:rsid w:val="00B60B71"/>
    <w:rsid w:val="00B67887"/>
    <w:rsid w:val="00B73425"/>
    <w:rsid w:val="00B7574A"/>
    <w:rsid w:val="00B76E91"/>
    <w:rsid w:val="00B77D34"/>
    <w:rsid w:val="00B77D4B"/>
    <w:rsid w:val="00B91196"/>
    <w:rsid w:val="00B974E3"/>
    <w:rsid w:val="00BA551F"/>
    <w:rsid w:val="00BB248B"/>
    <w:rsid w:val="00BB3C16"/>
    <w:rsid w:val="00BB3D2C"/>
    <w:rsid w:val="00BB7323"/>
    <w:rsid w:val="00BC4307"/>
    <w:rsid w:val="00BC4D35"/>
    <w:rsid w:val="00BC7C7D"/>
    <w:rsid w:val="00BE45D5"/>
    <w:rsid w:val="00BE6FC1"/>
    <w:rsid w:val="00BF1509"/>
    <w:rsid w:val="00BF1ED0"/>
    <w:rsid w:val="00BF3EDB"/>
    <w:rsid w:val="00BF76FC"/>
    <w:rsid w:val="00C066AF"/>
    <w:rsid w:val="00C10C2F"/>
    <w:rsid w:val="00C30347"/>
    <w:rsid w:val="00C4099F"/>
    <w:rsid w:val="00C40A66"/>
    <w:rsid w:val="00C41D33"/>
    <w:rsid w:val="00C50E59"/>
    <w:rsid w:val="00C6650B"/>
    <w:rsid w:val="00C735B8"/>
    <w:rsid w:val="00C744FF"/>
    <w:rsid w:val="00C75E87"/>
    <w:rsid w:val="00C763E4"/>
    <w:rsid w:val="00C8172B"/>
    <w:rsid w:val="00C855B2"/>
    <w:rsid w:val="00C95A32"/>
    <w:rsid w:val="00C97537"/>
    <w:rsid w:val="00CA0EF9"/>
    <w:rsid w:val="00CA1B7D"/>
    <w:rsid w:val="00CA4D3B"/>
    <w:rsid w:val="00CB0D95"/>
    <w:rsid w:val="00CB1DBF"/>
    <w:rsid w:val="00CB5467"/>
    <w:rsid w:val="00CC4321"/>
    <w:rsid w:val="00CD34FD"/>
    <w:rsid w:val="00CD5AF6"/>
    <w:rsid w:val="00CE4123"/>
    <w:rsid w:val="00CE510F"/>
    <w:rsid w:val="00CE5F89"/>
    <w:rsid w:val="00CF0BDE"/>
    <w:rsid w:val="00CF452D"/>
    <w:rsid w:val="00CF48BE"/>
    <w:rsid w:val="00D06D97"/>
    <w:rsid w:val="00D1029D"/>
    <w:rsid w:val="00D10BE5"/>
    <w:rsid w:val="00D15629"/>
    <w:rsid w:val="00D15AC5"/>
    <w:rsid w:val="00D16EE0"/>
    <w:rsid w:val="00D226EE"/>
    <w:rsid w:val="00D25404"/>
    <w:rsid w:val="00D30AF8"/>
    <w:rsid w:val="00D33C9A"/>
    <w:rsid w:val="00D340BE"/>
    <w:rsid w:val="00D37E6C"/>
    <w:rsid w:val="00D52D4D"/>
    <w:rsid w:val="00D53F09"/>
    <w:rsid w:val="00D546C4"/>
    <w:rsid w:val="00D6707B"/>
    <w:rsid w:val="00D70963"/>
    <w:rsid w:val="00D7685A"/>
    <w:rsid w:val="00D774C9"/>
    <w:rsid w:val="00D80778"/>
    <w:rsid w:val="00D85808"/>
    <w:rsid w:val="00D87C07"/>
    <w:rsid w:val="00D90B57"/>
    <w:rsid w:val="00D92C2F"/>
    <w:rsid w:val="00DA0B44"/>
    <w:rsid w:val="00DA1719"/>
    <w:rsid w:val="00DA47CE"/>
    <w:rsid w:val="00DB4520"/>
    <w:rsid w:val="00DC2D25"/>
    <w:rsid w:val="00DC401F"/>
    <w:rsid w:val="00DE0A8C"/>
    <w:rsid w:val="00DF7915"/>
    <w:rsid w:val="00E02DA4"/>
    <w:rsid w:val="00E0587B"/>
    <w:rsid w:val="00E14C94"/>
    <w:rsid w:val="00E452F5"/>
    <w:rsid w:val="00E467E3"/>
    <w:rsid w:val="00E46D14"/>
    <w:rsid w:val="00E550CB"/>
    <w:rsid w:val="00E55A4A"/>
    <w:rsid w:val="00E60D50"/>
    <w:rsid w:val="00E63910"/>
    <w:rsid w:val="00E647AD"/>
    <w:rsid w:val="00E67121"/>
    <w:rsid w:val="00E67CD2"/>
    <w:rsid w:val="00E734A1"/>
    <w:rsid w:val="00E82A23"/>
    <w:rsid w:val="00E92618"/>
    <w:rsid w:val="00EA4A3A"/>
    <w:rsid w:val="00EB0835"/>
    <w:rsid w:val="00EB58FC"/>
    <w:rsid w:val="00EC25C8"/>
    <w:rsid w:val="00EC59EE"/>
    <w:rsid w:val="00EC764A"/>
    <w:rsid w:val="00ED5ED8"/>
    <w:rsid w:val="00ED6190"/>
    <w:rsid w:val="00EE0E04"/>
    <w:rsid w:val="00EE26FB"/>
    <w:rsid w:val="00EE6DA3"/>
    <w:rsid w:val="00EF0294"/>
    <w:rsid w:val="00EF2BF5"/>
    <w:rsid w:val="00EF5E18"/>
    <w:rsid w:val="00EF65C5"/>
    <w:rsid w:val="00F000CE"/>
    <w:rsid w:val="00F01C27"/>
    <w:rsid w:val="00F03B38"/>
    <w:rsid w:val="00F0596B"/>
    <w:rsid w:val="00F06E0D"/>
    <w:rsid w:val="00F07CCB"/>
    <w:rsid w:val="00F07F2B"/>
    <w:rsid w:val="00F1100E"/>
    <w:rsid w:val="00F22057"/>
    <w:rsid w:val="00F3083F"/>
    <w:rsid w:val="00F33880"/>
    <w:rsid w:val="00F35194"/>
    <w:rsid w:val="00F352D5"/>
    <w:rsid w:val="00F50BAB"/>
    <w:rsid w:val="00F5187A"/>
    <w:rsid w:val="00F52255"/>
    <w:rsid w:val="00F53822"/>
    <w:rsid w:val="00F62C2D"/>
    <w:rsid w:val="00F64586"/>
    <w:rsid w:val="00F656FF"/>
    <w:rsid w:val="00F6640D"/>
    <w:rsid w:val="00F671F0"/>
    <w:rsid w:val="00F71A71"/>
    <w:rsid w:val="00F73BAB"/>
    <w:rsid w:val="00F82A74"/>
    <w:rsid w:val="00F844F8"/>
    <w:rsid w:val="00F86A4C"/>
    <w:rsid w:val="00F94DC1"/>
    <w:rsid w:val="00F9768A"/>
    <w:rsid w:val="00F97BD8"/>
    <w:rsid w:val="00FA47E0"/>
    <w:rsid w:val="00FA4F3D"/>
    <w:rsid w:val="00FA5668"/>
    <w:rsid w:val="00FB0E27"/>
    <w:rsid w:val="00FB4246"/>
    <w:rsid w:val="00FC0AC1"/>
    <w:rsid w:val="00FC2F0F"/>
    <w:rsid w:val="00FC5B09"/>
    <w:rsid w:val="00FC7B30"/>
    <w:rsid w:val="00FD1E84"/>
    <w:rsid w:val="00FD75E2"/>
    <w:rsid w:val="00FE532F"/>
    <w:rsid w:val="00FF3D98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E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B76E91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17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A2B"/>
  </w:style>
  <w:style w:type="paragraph" w:styleId="a6">
    <w:name w:val="footer"/>
    <w:basedOn w:val="a"/>
    <w:link w:val="Char0"/>
    <w:uiPriority w:val="99"/>
    <w:unhideWhenUsed/>
    <w:rsid w:val="0017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A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EF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footnote reference"/>
    <w:basedOn w:val="a0"/>
    <w:unhideWhenUsed/>
    <w:rsid w:val="00B76E91"/>
    <w:rPr>
      <w:vertAlign w:val="superscript"/>
    </w:rPr>
  </w:style>
  <w:style w:type="paragraph" w:styleId="a5">
    <w:name w:val="header"/>
    <w:basedOn w:val="a"/>
    <w:link w:val="Char"/>
    <w:uiPriority w:val="99"/>
    <w:unhideWhenUsed/>
    <w:rsid w:val="0017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174A2B"/>
  </w:style>
  <w:style w:type="paragraph" w:styleId="a6">
    <w:name w:val="footer"/>
    <w:basedOn w:val="a"/>
    <w:link w:val="Char0"/>
    <w:uiPriority w:val="99"/>
    <w:unhideWhenUsed/>
    <w:rsid w:val="00174A2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174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0C33F-398F-4F4D-A75F-83B53AC9F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12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pcworld</dc:creator>
  <cp:lastModifiedBy>DR.Ahmed Saker 2O11</cp:lastModifiedBy>
  <cp:revision>1116</cp:revision>
  <cp:lastPrinted>2016-11-26T07:42:00Z</cp:lastPrinted>
  <dcterms:created xsi:type="dcterms:W3CDTF">2015-10-21T07:21:00Z</dcterms:created>
  <dcterms:modified xsi:type="dcterms:W3CDTF">2016-11-26T07:42:00Z</dcterms:modified>
</cp:coreProperties>
</file>