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59" w:rsidRPr="00C24607" w:rsidRDefault="00547C59" w:rsidP="00C24607">
      <w:pPr>
        <w:pStyle w:val="a3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</w:rPr>
      </w:pPr>
      <w:bookmarkStart w:id="0" w:name="_GoBack"/>
      <w:r w:rsidRPr="00C24607">
        <w:rPr>
          <w:rFonts w:ascii="Simplified Arabic" w:hAnsi="Simplified Arabic" w:cs="Simplified Arabic"/>
          <w:sz w:val="28"/>
          <w:szCs w:val="28"/>
          <w:rtl/>
        </w:rPr>
        <w:t>بسم الله الرحمن الرحيم</w:t>
      </w:r>
    </w:p>
    <w:bookmarkEnd w:id="0"/>
    <w:p w:rsidR="00547C59" w:rsidRDefault="00547C59" w:rsidP="00547C5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سلسلة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كيف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نفهم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هذه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الآية</w:t>
      </w:r>
    </w:p>
    <w:p w:rsidR="00547C59" w:rsidRDefault="00547C59" w:rsidP="00547C5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547C5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الآية</w:t>
      </w:r>
      <w:r w:rsidRPr="00547C5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13 </w:t>
      </w:r>
      <w:r w:rsidRPr="00547C5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من</w:t>
      </w:r>
      <w:r w:rsidRPr="00547C5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547C5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سورة</w:t>
      </w:r>
      <w:r w:rsidRPr="00547C5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547C5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إبراهيم</w:t>
      </w:r>
    </w:p>
    <w:p w:rsidR="00547C59" w:rsidRDefault="00547C59" w:rsidP="00547C59">
      <w:pPr>
        <w:bidi w:val="0"/>
        <w:spacing w:after="0" w:line="240" w:lineRule="auto"/>
        <w:jc w:val="both"/>
        <w:rPr>
          <w:rFonts w:ascii="Simplified Arabic" w:hAnsi="Simplified Arabic" w:cs="Simplified Arabic"/>
          <w:color w:val="993300"/>
          <w:sz w:val="28"/>
          <w:szCs w:val="28"/>
        </w:rPr>
      </w:pPr>
      <w:r>
        <w:rPr>
          <w:rFonts w:ascii="Simplified Arabic" w:hAnsi="Simplified Arabic" w:cs="Simplified Arabic"/>
          <w:color w:val="993300"/>
          <w:sz w:val="28"/>
          <w:szCs w:val="28"/>
          <w:rtl/>
        </w:rPr>
        <w:t>الشيخ/ خالد بن عثمان السبت</w:t>
      </w:r>
    </w:p>
    <w:p w:rsidR="00547C59" w:rsidRDefault="00547C59" w:rsidP="00547C5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547C59" w:rsidRPr="00C951A4" w:rsidRDefault="00547C59" w:rsidP="00D07014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الحمد لله</w:t>
      </w:r>
      <w:r w:rsidRPr="00C951A4">
        <w:rPr>
          <w:rFonts w:ascii="Simplified Arabic" w:hAnsi="Simplified Arabic" w:cs="Simplified Arabic" w:hint="cs"/>
          <w:sz w:val="28"/>
          <w:szCs w:val="28"/>
          <w:rtl/>
        </w:rPr>
        <w:t>، والصلاة والسلام على رسول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51A4">
        <w:rPr>
          <w:rFonts w:ascii="Simplified Arabic" w:hAnsi="Simplified Arabic" w:cs="Simplified Arabic" w:hint="cs"/>
          <w:sz w:val="28"/>
          <w:szCs w:val="28"/>
          <w:rtl/>
        </w:rPr>
        <w:t xml:space="preserve"> أما بعد:</w:t>
      </w:r>
      <w:r w:rsidRPr="004266E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 xml:space="preserve"> </w:t>
      </w:r>
    </w:p>
    <w:p w:rsidR="00D07014" w:rsidRDefault="00BB34A7" w:rsidP="007A0EE3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فيقول الله 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في سورة إبراهيم 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-عليه الصلاة والسلام-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7A0EE3"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وَقَالَ الَّذِينَ كَفَرُوا لِرُسُلِهِمْ لَنُخْرِجَنَّكُمْ مِنْ أَرْضِنَا أَوْ لَتَعُودُنَّ فِي مِلَّتِنَا فَأَوْحَى إِلَيْهِمْ رَبُّهُمْ لَنُهْلِكَنَّ الظَّالِمِينَ</w:t>
      </w:r>
      <w:r w:rsidR="007A0EE3"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7A0E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0EE3" w:rsidRPr="007A77AB">
        <w:rPr>
          <w:rFonts w:ascii="Simplified Arabic" w:hAnsi="Simplified Arabic" w:cs="Simplified Arabic"/>
          <w:rtl/>
        </w:rPr>
        <w:t>[</w:t>
      </w:r>
      <w:r w:rsidRPr="007A77AB">
        <w:rPr>
          <w:rFonts w:ascii="Simplified Arabic" w:hAnsi="Simplified Arabic" w:cs="Simplified Arabic"/>
          <w:rtl/>
        </w:rPr>
        <w:t>إبراهيم:13]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، قوله 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عن قيل هؤلاء المكذبين لرسلهم 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-عليهم الصلاة والسلام-</w:t>
      </w:r>
      <w:r w:rsidR="00D0701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A0EE3"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لَنُخْرِجَنَّكُمْ مِنْ أَرْضِنَا أَوْ لَتَعُودُنَّ فِي مِلَّتِنَا</w:t>
      </w:r>
      <w:r w:rsidR="007A0EE3" w:rsidRPr="008741C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A0EE3" w:rsidRPr="007A77AB">
        <w:rPr>
          <w:rFonts w:ascii="Simplified Arabic" w:hAnsi="Simplified Arabic" w:cs="Simplified Arabic" w:hint="cs"/>
          <w:rtl/>
        </w:rPr>
        <w:t>[</w:t>
      </w:r>
      <w:r w:rsidRPr="007A77AB">
        <w:rPr>
          <w:rFonts w:ascii="Simplified Arabic" w:hAnsi="Simplified Arabic" w:cs="Simplified Arabic"/>
          <w:rtl/>
        </w:rPr>
        <w:t>إبراهيم:13]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، هل كان الرسل 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-عليهم الصلاة والسلام-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على دين قومهم كما قد يُفهم من ظاهر هذه الآية</w:t>
      </w:r>
      <w:r w:rsidR="00D07014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D07014" w:rsidRDefault="00BB34A7" w:rsidP="004D6F1A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يعني كانوا على الإشراك ثم هداهم الله 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إلى الإيمان والتوحيد، وأرسل إليهم رسوله الملائكي جبريل 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-عليه الصلاة والسلام-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بما شاء من وحيه، هذه الآية مع قول الله 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>جل جلاله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عن قيل قوم شعيب لشعيب 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-عليه الصلاة والسلام-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ومن معه من المؤمنين</w:t>
      </w:r>
      <w:r w:rsidR="00D0701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A0EE3" w:rsidRPr="008741C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proofErr w:type="spellStart"/>
      <w:r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لَنُخْرِجَنَّكَ</w:t>
      </w:r>
      <w:proofErr w:type="spellEnd"/>
      <w:r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يَا شُعَيْبُ وَالَّذِينَ آمَنُوا مَعَكَ مِنْ قَرْيَتِنَا أَوْ لَتَعُودُنَّ فِي مِلَّتِنَا</w:t>
      </w:r>
      <w:r w:rsidR="007A0EE3"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7A0E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0EE3" w:rsidRPr="007A77AB">
        <w:rPr>
          <w:rFonts w:ascii="Simplified Arabic" w:hAnsi="Simplified Arabic" w:cs="Simplified Arabic"/>
          <w:rtl/>
        </w:rPr>
        <w:t>[</w:t>
      </w:r>
      <w:r w:rsidRPr="007A77AB">
        <w:rPr>
          <w:rFonts w:ascii="Simplified Arabic" w:hAnsi="Simplified Arabic" w:cs="Simplified Arabic"/>
          <w:rtl/>
        </w:rPr>
        <w:t>الأعراف:88]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>، فهذه الآية أو هاتان الآيتان هل يُفهم من ظاهره</w:t>
      </w:r>
      <w:r w:rsidR="004D6F1A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ا كما فهمه بعضهم أن الرسل 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-عليهم الصلاة والسلام-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كانوا على دين قومهم؟ </w:t>
      </w:r>
    </w:p>
    <w:p w:rsidR="00D07014" w:rsidRDefault="00BB34A7" w:rsidP="004D6F1A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A0EE3">
        <w:rPr>
          <w:rFonts w:ascii="Simplified Arabic" w:hAnsi="Simplified Arabic" w:cs="Simplified Arabic" w:hint="cs"/>
          <w:sz w:val="28"/>
          <w:szCs w:val="28"/>
          <w:rtl/>
        </w:rPr>
        <w:t>الجواب: أن هذا الظاهر الذي قد يُفهم من الآية غير مراد</w:t>
      </w:r>
      <w:r w:rsidR="00D070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فالرسل 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-عليهم الصلاة والسلام-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ما كانوا على دين قومهم قط، والله 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أخبر في سورة الأنعام عن المناظرة التي جرت بين إبراهيم 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وبين عبدة الكواكب، فهو 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-عليه الصلاة والسلام-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حينما </w:t>
      </w:r>
      <w:r w:rsidR="007A0EE3" w:rsidRPr="008741C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رَأَى كَوْكَبًا قَالَ هَذَا رَبِّي فَلَمَّا أَفَلَ قَالَ لا أُحِبُّ الآفِلِينَ</w:t>
      </w:r>
      <w:r w:rsidRPr="008741C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* </w:t>
      </w:r>
      <w:r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فَلَمَّا رَأَى الْقَمَرَ بَازِغًا قَالَ هَذَا رَبِّي فَلَمَّا أَفَلَ قَالَ لَئِنْ لَمْ يَهْدِنِي رَبِّي ل</w:t>
      </w:r>
      <w:r w:rsidRPr="008741C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َ</w:t>
      </w:r>
      <w:r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أَكُونَنَّ مِن</w:t>
      </w:r>
      <w:r w:rsidRPr="008741C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َ</w:t>
      </w:r>
      <w:r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الْقَوْمِ الضَّالِّينَ </w:t>
      </w:r>
      <w:r w:rsidRPr="008741C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فَلَمَّا رَأَى الشَّمْسَ بَازِغَةً قَالَ هَذَا رَبِّي هَذَا أَكْبَرُ فَلَمَّا أَفَلَتْ قَالَ يَا قَوْمِ إِنِّي بَرِيءٌ مِمَّا تُشْرِكُونَ</w:t>
      </w:r>
      <w:r w:rsidR="007A0EE3"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7A0E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0EE3" w:rsidRPr="007A77AB">
        <w:rPr>
          <w:rFonts w:ascii="Simplified Arabic" w:hAnsi="Simplified Arabic" w:cs="Simplified Arabic"/>
          <w:rtl/>
        </w:rPr>
        <w:t>[</w:t>
      </w:r>
      <w:r w:rsidRPr="007A77AB">
        <w:rPr>
          <w:rFonts w:ascii="Simplified Arabic" w:hAnsi="Simplified Arabic" w:cs="Simplified Arabic"/>
          <w:rtl/>
        </w:rPr>
        <w:t>الأنعام:</w:t>
      </w:r>
      <w:r w:rsidRPr="007A77AB">
        <w:rPr>
          <w:rFonts w:ascii="Simplified Arabic" w:hAnsi="Simplified Arabic" w:cs="Simplified Arabic" w:hint="cs"/>
          <w:rtl/>
        </w:rPr>
        <w:t>76-</w:t>
      </w:r>
      <w:r w:rsidRPr="007A77AB">
        <w:rPr>
          <w:rFonts w:ascii="Simplified Arabic" w:hAnsi="Simplified Arabic" w:cs="Simplified Arabic"/>
          <w:rtl/>
        </w:rPr>
        <w:t>78]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، فهل كان إبراهيم 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-عليه الصلاة والسلام-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في ذلك الحين</w:t>
      </w:r>
      <w:r w:rsidR="00F6087E">
        <w:rPr>
          <w:rFonts w:ascii="Simplified Arabic" w:hAnsi="Simplified Arabic" w:cs="Simplified Arabic" w:hint="cs"/>
          <w:sz w:val="28"/>
          <w:szCs w:val="28"/>
          <w:rtl/>
        </w:rPr>
        <w:t xml:space="preserve"> ناظراً أو م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>ناظرا</w:t>
      </w:r>
      <w:r w:rsidR="004D6F1A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، هل قال ذلك على سبيل </w:t>
      </w:r>
      <w:proofErr w:type="spellStart"/>
      <w:r w:rsidRPr="007A0EE3">
        <w:rPr>
          <w:rFonts w:ascii="Simplified Arabic" w:hAnsi="Simplified Arabic" w:cs="Simplified Arabic" w:hint="cs"/>
          <w:sz w:val="28"/>
          <w:szCs w:val="28"/>
          <w:rtl/>
        </w:rPr>
        <w:t>التنزل</w:t>
      </w:r>
      <w:proofErr w:type="spellEnd"/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مع الخصم مع المخالفين من أجل </w:t>
      </w:r>
      <w:proofErr w:type="spellStart"/>
      <w:r w:rsidRPr="007A0EE3">
        <w:rPr>
          <w:rFonts w:ascii="Simplified Arabic" w:hAnsi="Simplified Arabic" w:cs="Simplified Arabic" w:hint="cs"/>
          <w:sz w:val="28"/>
          <w:szCs w:val="28"/>
          <w:rtl/>
        </w:rPr>
        <w:t>إلقامهم</w:t>
      </w:r>
      <w:proofErr w:type="spellEnd"/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الحجة</w:t>
      </w:r>
      <w:r w:rsidR="00D070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أو كان يعتقد عبادة الكوكب في أول الأمر فلما تبين له بطلانه توجه إلى عبادة الله 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وحده لا شريك له</w:t>
      </w:r>
      <w:r w:rsidR="00D07014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F2799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07014" w:rsidRDefault="00BB34A7" w:rsidP="00F6087E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A0EE3">
        <w:rPr>
          <w:rFonts w:ascii="Simplified Arabic" w:hAnsi="Simplified Arabic" w:cs="Simplified Arabic" w:hint="cs"/>
          <w:sz w:val="28"/>
          <w:szCs w:val="28"/>
          <w:rtl/>
        </w:rPr>
        <w:t>الر</w:t>
      </w:r>
      <w:r w:rsidR="00F2799D">
        <w:rPr>
          <w:rFonts w:ascii="Simplified Arabic" w:hAnsi="Simplified Arabic" w:cs="Simplified Arabic" w:hint="cs"/>
          <w:sz w:val="28"/>
          <w:szCs w:val="28"/>
          <w:rtl/>
        </w:rPr>
        <w:t>اجح الذي عليه كثير من المحققين أ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ن إبراهيم 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كان مناظراً لا ناظراً، ومعنى كان مناظراً أنه قاله على سبيل </w:t>
      </w:r>
      <w:proofErr w:type="spellStart"/>
      <w:r w:rsidRPr="007A0EE3">
        <w:rPr>
          <w:rFonts w:ascii="Simplified Arabic" w:hAnsi="Simplified Arabic" w:cs="Simplified Arabic" w:hint="cs"/>
          <w:sz w:val="28"/>
          <w:szCs w:val="28"/>
          <w:rtl/>
        </w:rPr>
        <w:t>التنزل</w:t>
      </w:r>
      <w:proofErr w:type="spellEnd"/>
      <w:r w:rsidR="00D0701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07014" w:rsidRDefault="00BB34A7" w:rsidP="000D6E0E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A0EE3">
        <w:rPr>
          <w:rFonts w:ascii="Simplified Arabic" w:hAnsi="Simplified Arabic" w:cs="Simplified Arabic" w:hint="cs"/>
          <w:sz w:val="28"/>
          <w:szCs w:val="28"/>
          <w:rtl/>
        </w:rPr>
        <w:t>وبعض أهل العلم يقول</w:t>
      </w:r>
      <w:r w:rsidR="000D6E0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فيه استفهام مقدر، </w:t>
      </w:r>
      <w:r w:rsidR="000D6E0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>هذا ربي</w:t>
      </w:r>
      <w:r w:rsidR="000D6E0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يعني أهذا ربي</w:t>
      </w:r>
      <w:r w:rsidR="000D6E0E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، على سبيل الاستنكار والاستبعاد، والله </w:t>
      </w:r>
      <w:r w:rsidR="000D6E0E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D6E0E" w:rsidRPr="007A0EE3">
        <w:rPr>
          <w:rFonts w:ascii="Simplified Arabic" w:hAnsi="Simplified Arabic" w:cs="Simplified Arabic" w:hint="cs"/>
          <w:sz w:val="28"/>
          <w:szCs w:val="28"/>
          <w:rtl/>
        </w:rPr>
        <w:t>نفى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عن إبراهيم 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0D6E0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الشرك في الكون الماضي </w:t>
      </w:r>
      <w:r w:rsidR="000D6E0E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0D6E0E" w:rsidRPr="007A0EE3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="000D6E0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D6E0E"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A0EE3" w:rsidRPr="008741C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وَلَمْ </w:t>
      </w:r>
      <w:proofErr w:type="spellStart"/>
      <w:r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يَكُ</w:t>
      </w:r>
      <w:proofErr w:type="spellEnd"/>
      <w:r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مِنَ الْمُشْرِكِينَ</w:t>
      </w:r>
      <w:r w:rsidR="007A0EE3"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7A0E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0EE3" w:rsidRPr="007A77AB">
        <w:rPr>
          <w:rFonts w:ascii="Simplified Arabic" w:hAnsi="Simplified Arabic" w:cs="Simplified Arabic"/>
          <w:rtl/>
        </w:rPr>
        <w:t>[</w:t>
      </w:r>
      <w:r w:rsidRPr="007A77AB">
        <w:rPr>
          <w:rFonts w:ascii="Simplified Arabic" w:hAnsi="Simplified Arabic" w:cs="Simplified Arabic"/>
          <w:rtl/>
        </w:rPr>
        <w:t>النحل:120]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>، ونفي الشرك في الكون الماضي ينفي ذلك عنه في الأزمنة الثلاثة</w:t>
      </w:r>
      <w:r w:rsidR="000D6E0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في الماضي</w:t>
      </w:r>
      <w:r w:rsidR="00D070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والحاضر</w:t>
      </w:r>
      <w:r w:rsidR="00D070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والمستقبل، وهنا لما قالوا لرسلهم 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-عليهم الصلاة والسلام-</w:t>
      </w:r>
      <w:r w:rsidR="00D0701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A0EE3" w:rsidRPr="008741C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أَوْ لَتَعُودُنَّ فِي مِلَّتِنَا</w:t>
      </w:r>
      <w:r w:rsidR="007A0EE3" w:rsidRPr="008741C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A0EE3" w:rsidRPr="007A77AB">
        <w:rPr>
          <w:rFonts w:ascii="Simplified Arabic" w:hAnsi="Simplified Arabic" w:cs="Simplified Arabic" w:hint="cs"/>
          <w:rtl/>
        </w:rPr>
        <w:t>[</w:t>
      </w:r>
      <w:r w:rsidRPr="007A77AB">
        <w:rPr>
          <w:rFonts w:ascii="Simplified Arabic" w:hAnsi="Simplified Arabic" w:cs="Simplified Arabic"/>
          <w:rtl/>
        </w:rPr>
        <w:t>إبراهيم:13]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، خيروهم بين الأمرين، أو على المعنى الآخر أن </w:t>
      </w:r>
      <w:r w:rsidR="000D6E0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0D6E0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بمعنى </w:t>
      </w:r>
      <w:r w:rsidR="000D6E0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>حتى</w:t>
      </w:r>
      <w:r w:rsidR="000D6E0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>، أن الع</w:t>
      </w:r>
      <w:r w:rsidR="000D6E0E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>ود في لغة العرب وهذا من خصائصها كما ذكره الثعالبي في فقه اللغة</w:t>
      </w:r>
      <w:r w:rsidR="000D6E0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أن كلمة عاد تأتي لمعنيين: </w:t>
      </w:r>
      <w:r w:rsidR="000D6E0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07014" w:rsidRDefault="00BB34A7" w:rsidP="00D07014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A0EE3">
        <w:rPr>
          <w:rFonts w:ascii="Simplified Arabic" w:hAnsi="Simplified Arabic" w:cs="Simplified Arabic" w:hint="cs"/>
          <w:sz w:val="28"/>
          <w:szCs w:val="28"/>
          <w:rtl/>
        </w:rPr>
        <w:lastRenderedPageBreak/>
        <w:t>تأتي بمعنى العود إلى الشيء الذي كان عليه، تقول: عاد فلان إلى عادته، عاد فلان إلى خلقه، عاد فلان إلى عمله الأول، بمعنى رجع، وتأتي بمعنى الصيرورة المطلقة تقول</w:t>
      </w:r>
      <w:r w:rsidR="000D6E0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عاد الفتى كهلاً، هو لم يكن كهلاً</w:t>
      </w:r>
      <w:r w:rsidR="00D070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وإنما بمعنى صار، وعاد الطين خزفاً وهو لم يكن خزفاً، وعاد الماء ثلجاً، وعاد</w:t>
      </w:r>
      <w:r w:rsidR="000D6E0E">
        <w:rPr>
          <w:rFonts w:ascii="Simplified Arabic" w:hAnsi="Simplified Arabic" w:cs="Simplified Arabic" w:hint="cs"/>
          <w:sz w:val="28"/>
          <w:szCs w:val="28"/>
          <w:rtl/>
        </w:rPr>
        <w:t xml:space="preserve"> التراب طيناً، وعاد الخشب كرسيًّا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بمعنى صار، والمعنيان يحتملهما قول النبي 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في الحديث المشهور: </w:t>
      </w:r>
      <w:r w:rsidR="00D07014" w:rsidRPr="005C719E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</w:t>
      </w:r>
      <w:r w:rsidRPr="005C719E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لا تقوم الساعة حتى تعود جزيرة العرب مروجاً وأنهارا</w:t>
      </w:r>
      <w:r w:rsidR="00D07014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="00D07014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D07014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"/>
      </w:r>
      <w:r w:rsidR="00D07014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>، والذين يتكلمون في الإعجاز العملي يقولون بأن هذا الحديث يدل على أنها كانت كذلك في الزمن الماضي كانت مروجاً وأنهاراً وستعود كذلك، نحن نقول: الحديث لا يدل على هذا بالضرورة، هذا على أحد المعنيين وكان ينبغي عليهم أن يُعبروا فيقولوا</w:t>
      </w:r>
      <w:r w:rsidR="000D6E0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هذا الحديث على أحد المعنيين اللذين يحت</w:t>
      </w:r>
      <w:r w:rsidR="00D07014">
        <w:rPr>
          <w:rFonts w:ascii="Simplified Arabic" w:hAnsi="Simplified Arabic" w:cs="Simplified Arabic" w:hint="cs"/>
          <w:sz w:val="28"/>
          <w:szCs w:val="28"/>
          <w:rtl/>
        </w:rPr>
        <w:t>ملهما</w:t>
      </w:r>
      <w:r w:rsidR="000D6E0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7014">
        <w:rPr>
          <w:rFonts w:ascii="Simplified Arabic" w:hAnsi="Simplified Arabic" w:cs="Simplified Arabic" w:hint="cs"/>
          <w:sz w:val="28"/>
          <w:szCs w:val="28"/>
          <w:rtl/>
        </w:rPr>
        <w:t xml:space="preserve"> يُفهم منه أنها كانت كذلك، </w:t>
      </w:r>
      <w:r w:rsidR="00D07014" w:rsidRPr="005C719E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</w:t>
      </w:r>
      <w:r w:rsidRPr="005C719E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حتى تعود جزيرة العرب</w:t>
      </w:r>
      <w:r w:rsidR="00D07014" w:rsidRPr="005C719E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>، يمكن أن تكون كانت كذلك ثم ترجع إلى حالتها السابقة</w:t>
      </w:r>
      <w:r w:rsidR="00D0701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D6E0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B34A7" w:rsidRPr="007A0EE3" w:rsidRDefault="00BB34A7" w:rsidP="00D07014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ويمكن أن يكون المراد </w:t>
      </w:r>
      <w:r w:rsidR="00D07014" w:rsidRPr="005C719E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</w:t>
      </w:r>
      <w:r w:rsidRPr="005C719E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حتى تعود جزيرة العرب</w:t>
      </w:r>
      <w:r w:rsidR="00D07014" w:rsidRPr="005C719E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، أي: حتى تصير جزيرة العرب، كما تقول: عادت هذه الصحراء حُلة مُخضرة، وهي لم تكن كذلك، فهذا معنى، وهذا موضع في سورة إبراهيم </w:t>
      </w:r>
      <w:r w:rsidR="000D6E0E">
        <w:rPr>
          <w:rFonts w:ascii="Simplified Arabic" w:hAnsi="Simplified Arabic" w:cs="Simplified Arabic" w:hint="cs"/>
          <w:sz w:val="28"/>
          <w:szCs w:val="28"/>
          <w:rtl/>
        </w:rPr>
        <w:t>-عليه الصلاة والسلام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C719E" w:rsidRDefault="00147057" w:rsidP="0014705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وفي سورة الح</w:t>
      </w:r>
      <w:r w:rsidR="00BB34A7"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جر يقول الله 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="00BB34A7"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7A0EE3"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BB34A7"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وَلَوْ فَتَحْنَا عَلَيْهِمْ بَابًا مِن</w:t>
      </w:r>
      <w:r w:rsidR="00BB34A7" w:rsidRPr="008741C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َ</w:t>
      </w:r>
      <w:r w:rsidR="00BB34A7"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السَّمَاءِ فَظَلُّوا فِيهِ يَعْرُجُونَ </w:t>
      </w:r>
      <w:r w:rsidR="00BB34A7" w:rsidRPr="008741C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="00BB34A7"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لَقَالُوا إِنَّمَا سُكِّرَتْ أَبْصَارُنَا بَلْ نَحْنُ قَوْمٌ مَسْحُورُونَ</w:t>
      </w:r>
      <w:r w:rsidR="007A0EE3"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7A0E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0EE3" w:rsidRPr="00540C60">
        <w:rPr>
          <w:rFonts w:ascii="Simplified Arabic" w:hAnsi="Simplified Arabic" w:cs="Simplified Arabic"/>
          <w:rtl/>
        </w:rPr>
        <w:t>[</w:t>
      </w:r>
      <w:r w:rsidR="00BB34A7" w:rsidRPr="00540C60">
        <w:rPr>
          <w:rFonts w:ascii="Simplified Arabic" w:hAnsi="Simplified Arabic" w:cs="Simplified Arabic"/>
          <w:rtl/>
        </w:rPr>
        <w:t>الحجر:</w:t>
      </w:r>
      <w:r w:rsidR="00BB34A7" w:rsidRPr="00540C60">
        <w:rPr>
          <w:rFonts w:ascii="Simplified Arabic" w:hAnsi="Simplified Arabic" w:cs="Simplified Arabic" w:hint="cs"/>
          <w:rtl/>
        </w:rPr>
        <w:t>14-</w:t>
      </w:r>
      <w:r w:rsidR="00BB34A7" w:rsidRPr="00540C60">
        <w:rPr>
          <w:rFonts w:ascii="Simplified Arabic" w:hAnsi="Simplified Arabic" w:cs="Simplified Arabic"/>
          <w:rtl/>
        </w:rPr>
        <w:t>15]</w:t>
      </w:r>
      <w:r w:rsidR="00BB34A7"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، في قوله 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="00BB34A7"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هنا </w:t>
      </w:r>
      <w:r w:rsidR="007A0EE3" w:rsidRPr="007A77A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BB34A7" w:rsidRPr="007A77A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وَلَوْ فَتَحْنَا عَلَيْهِمْ بَابًا مِن</w:t>
      </w:r>
      <w:r w:rsidR="00BB34A7" w:rsidRPr="007A77A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َ</w:t>
      </w:r>
      <w:r w:rsidR="00BB34A7" w:rsidRPr="007A77A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السَّمَاءِ</w:t>
      </w:r>
      <w:r w:rsidR="007A0EE3" w:rsidRPr="007A77A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} </w:t>
      </w:r>
      <w:r w:rsidR="007A0EE3" w:rsidRPr="00540C60">
        <w:rPr>
          <w:rFonts w:ascii="Simplified Arabic" w:hAnsi="Simplified Arabic" w:cs="Simplified Arabic" w:hint="cs"/>
          <w:rtl/>
        </w:rPr>
        <w:t>[</w:t>
      </w:r>
      <w:r w:rsidR="00BB34A7" w:rsidRPr="00540C60">
        <w:rPr>
          <w:rFonts w:ascii="Simplified Arabic" w:hAnsi="Simplified Arabic" w:cs="Simplified Arabic"/>
          <w:rtl/>
        </w:rPr>
        <w:t>الحجر:14]</w:t>
      </w:r>
      <w:r w:rsidR="00BB34A7"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، أكثر المفسرين من السلف فمن بعدهم قالوا: </w:t>
      </w:r>
      <w:r>
        <w:rPr>
          <w:rFonts w:ascii="Simplified Arabic" w:hAnsi="Simplified Arabic" w:cs="Simplified Arabic" w:hint="cs"/>
          <w:sz w:val="28"/>
          <w:szCs w:val="28"/>
          <w:rtl/>
        </w:rPr>
        <w:t>"و</w:t>
      </w:r>
      <w:r w:rsidR="00BB34A7" w:rsidRPr="007A0EE3">
        <w:rPr>
          <w:rFonts w:ascii="Simplified Arabic" w:hAnsi="Simplified Arabic" w:cs="Simplified Arabic" w:hint="cs"/>
          <w:sz w:val="28"/>
          <w:szCs w:val="28"/>
          <w:rtl/>
        </w:rPr>
        <w:t>لو فتحنا عليهم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B34A7"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، أي: على الكفار والمشركين، </w:t>
      </w:r>
      <w:r w:rsidR="007A0EE3"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BB34A7"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بَابًا مِن</w:t>
      </w:r>
      <w:r w:rsidR="00BB34A7" w:rsidRPr="008741C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َ</w:t>
      </w:r>
      <w:r w:rsidR="00BB34A7"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السَّمَاءِ فَظَلُّوا فِيهِ يَعْرُجُونَ</w:t>
      </w:r>
      <w:r w:rsidR="007A0EE3"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7A0E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0EE3" w:rsidRPr="00540C60">
        <w:rPr>
          <w:rFonts w:ascii="Simplified Arabic" w:hAnsi="Simplified Arabic" w:cs="Simplified Arabic"/>
          <w:rtl/>
        </w:rPr>
        <w:t>[</w:t>
      </w:r>
      <w:r w:rsidR="00BB34A7" w:rsidRPr="00540C60">
        <w:rPr>
          <w:rFonts w:ascii="Simplified Arabic" w:hAnsi="Simplified Arabic" w:cs="Simplified Arabic"/>
          <w:rtl/>
        </w:rPr>
        <w:t>الحجر:14]</w:t>
      </w:r>
      <w:r w:rsidR="00BB34A7" w:rsidRPr="007A0EE3">
        <w:rPr>
          <w:rFonts w:ascii="Simplified Arabic" w:hAnsi="Simplified Arabic" w:cs="Simplified Arabic" w:hint="cs"/>
          <w:sz w:val="28"/>
          <w:szCs w:val="28"/>
          <w:rtl/>
        </w:rPr>
        <w:t>، أي: الملائكة تعرج، والناس هؤلاء من الكفار يرونهم، يرون الملائكة تصعد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B34A7"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B4A37"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والسموات لها أبواب، </w:t>
      </w:r>
      <w:r w:rsidR="007A0EE3"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CB4A37"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لَقَالُوا إِنَّمَا سُكِّرَتْ أَبْصَارُنَا</w:t>
      </w:r>
      <w:r w:rsidR="007A0EE3" w:rsidRPr="008741C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A0EE3" w:rsidRPr="00540C60">
        <w:rPr>
          <w:rFonts w:ascii="Simplified Arabic" w:hAnsi="Simplified Arabic" w:cs="Simplified Arabic" w:hint="cs"/>
          <w:rtl/>
        </w:rPr>
        <w:t>[</w:t>
      </w:r>
      <w:r w:rsidR="00CB4A37" w:rsidRPr="00540C60">
        <w:rPr>
          <w:rFonts w:ascii="Simplified Arabic" w:hAnsi="Simplified Arabic" w:cs="Simplified Arabic"/>
          <w:rtl/>
        </w:rPr>
        <w:t>الحجر:15]</w:t>
      </w:r>
      <w:r w:rsidR="00CB4A37" w:rsidRPr="007A0EE3">
        <w:rPr>
          <w:rFonts w:ascii="Simplified Arabic" w:hAnsi="Simplified Arabic" w:cs="Simplified Arabic" w:hint="cs"/>
          <w:sz w:val="28"/>
          <w:szCs w:val="28"/>
          <w:rtl/>
        </w:rPr>
        <w:t>، وهذه قراءة الجمهور</w:t>
      </w:r>
      <w:r w:rsidR="005C719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45858" w:rsidRDefault="00CB4A37" w:rsidP="00345858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والقراءة الأخرى المتواترة: </w:t>
      </w:r>
      <w:r w:rsidR="007A0EE3" w:rsidRPr="001470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{</w:t>
      </w:r>
      <w:r w:rsidR="001470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لقالوا إنما سُكِ</w:t>
      </w:r>
      <w:r w:rsidRPr="001470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رت أبصارنا</w:t>
      </w:r>
      <w:r w:rsidR="007A0EE3" w:rsidRPr="001470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}</w:t>
      </w:r>
      <w:r w:rsidRPr="001470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>بالتخفيف، بمعنى سُدت، والمعنى أنهم يقولون ذلك عل</w:t>
      </w:r>
      <w:r w:rsidR="005C719E">
        <w:rPr>
          <w:rFonts w:ascii="Simplified Arabic" w:hAnsi="Simplified Arabic" w:cs="Simplified Arabic" w:hint="cs"/>
          <w:sz w:val="28"/>
          <w:szCs w:val="28"/>
          <w:rtl/>
        </w:rPr>
        <w:t>ى سبيل المكابرة بإجماع المفسرين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، يقولونه على سبيل المكابرة كما قال الله 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7A0EE3"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وَمَا مَنَعَنَا أَنْ نُرْسِلَ بِالآيَاتِ إِلَّا أَنْ كَذَّبَ بِهَا الأَوَّلُونَ وَآتَيْنَا ثَمُودَ النَّاقَةَ مُبْصِرَةً</w:t>
      </w:r>
      <w:r w:rsidR="007A0EE3" w:rsidRPr="008741C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A0EE3" w:rsidRPr="00540C60">
        <w:rPr>
          <w:rFonts w:ascii="Simplified Arabic" w:hAnsi="Simplified Arabic" w:cs="Simplified Arabic" w:hint="cs"/>
          <w:rtl/>
        </w:rPr>
        <w:t>[</w:t>
      </w:r>
      <w:r w:rsidRPr="00540C60">
        <w:rPr>
          <w:rFonts w:ascii="Simplified Arabic" w:hAnsi="Simplified Arabic" w:cs="Simplified Arabic"/>
          <w:rtl/>
        </w:rPr>
        <w:t>الإسراء:59]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، أي: آية مبصرة، </w:t>
      </w:r>
      <w:r w:rsidR="007A0EE3"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فَظَلَمُوا بِهَا</w:t>
      </w:r>
      <w:r w:rsidR="007A0EE3" w:rsidRPr="008741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7A0E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0EE3" w:rsidRPr="007A77AB">
        <w:rPr>
          <w:rFonts w:ascii="Simplified Arabic" w:hAnsi="Simplified Arabic" w:cs="Simplified Arabic"/>
          <w:rtl/>
        </w:rPr>
        <w:t>[</w:t>
      </w:r>
      <w:r w:rsidRPr="007A77AB">
        <w:rPr>
          <w:rFonts w:ascii="Simplified Arabic" w:hAnsi="Simplified Arabic" w:cs="Simplified Arabic"/>
          <w:rtl/>
        </w:rPr>
        <w:t>الإسراء:59]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، يعني: كذبوا بها، </w:t>
      </w:r>
      <w:r w:rsidR="007A0EE3" w:rsidRPr="007A0EE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7A0EE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فَعَقَرُوا النَّاقَةَ وَعَتَوْا عَنْ أَمْرِ رَبِّهِمْ وَقَالُوا يَا صَالِحُ ائْتِنَا بِمَا تَعِدُنَا</w:t>
      </w:r>
      <w:r w:rsidR="007A0EE3" w:rsidRPr="007A0EE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A0EE3" w:rsidRPr="007A77AB">
        <w:rPr>
          <w:rFonts w:ascii="Simplified Arabic" w:hAnsi="Simplified Arabic" w:cs="Simplified Arabic" w:hint="cs"/>
          <w:rtl/>
        </w:rPr>
        <w:t>[</w:t>
      </w:r>
      <w:r w:rsidRPr="007A77AB">
        <w:rPr>
          <w:rFonts w:ascii="Simplified Arabic" w:hAnsi="Simplified Arabic" w:cs="Simplified Arabic"/>
          <w:rtl/>
        </w:rPr>
        <w:t>الأعراف:77]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، والله 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يقول عن هؤلاء المكذبين كما قال عن الفراعنة لما قالوا لموسى 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-عليه الصلاة والسلام-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7A0EE3" w:rsidRPr="007A0EE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7A0EE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مَهْمَا تَأْتِنَا بِهِ مِنْ آيَةٍ لِتَسْحَرَنَا بِهَا فَمَا نَحْنُ لَكَ بِمُؤْمِنِينَ</w:t>
      </w:r>
      <w:r w:rsidR="007A0EE3" w:rsidRPr="007A0EE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7A0E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0EE3" w:rsidRPr="007A77AB">
        <w:rPr>
          <w:rFonts w:ascii="Simplified Arabic" w:hAnsi="Simplified Arabic" w:cs="Simplified Arabic"/>
          <w:rtl/>
        </w:rPr>
        <w:t>[</w:t>
      </w:r>
      <w:r w:rsidRPr="007A77AB">
        <w:rPr>
          <w:rFonts w:ascii="Simplified Arabic" w:hAnsi="Simplified Arabic" w:cs="Simplified Arabic"/>
          <w:rtl/>
        </w:rPr>
        <w:t>الأعراف:132]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، في غاية المكابرة، فهؤلاء يقترحون الآيات </w:t>
      </w:r>
      <w:r w:rsidR="0014705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>يعني المعجزات</w:t>
      </w:r>
      <w:r w:rsidR="0014705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>، حو</w:t>
      </w:r>
      <w:r w:rsidR="00147057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>ل لن</w:t>
      </w:r>
      <w:r w:rsidR="00147057">
        <w:rPr>
          <w:rFonts w:ascii="Simplified Arabic" w:hAnsi="Simplified Arabic" w:cs="Simplified Arabic" w:hint="cs"/>
          <w:sz w:val="28"/>
          <w:szCs w:val="28"/>
          <w:rtl/>
        </w:rPr>
        <w:t>ا الصفا ذهباً، لماذا لا يكون لك قصر من ذهب؟، لماذا لا يأتي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الملائكة معك</w:t>
      </w:r>
      <w:r w:rsidR="00147057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345858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لماذا </w:t>
      </w:r>
      <w:r w:rsidR="00345858">
        <w:rPr>
          <w:rFonts w:ascii="Simplified Arabic" w:hAnsi="Simplified Arabic" w:cs="Simplified Arabic" w:hint="cs"/>
          <w:sz w:val="28"/>
          <w:szCs w:val="28"/>
          <w:rtl/>
        </w:rPr>
        <w:t>لا ت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>كون لك جنة من وصفها كذا وكذا</w:t>
      </w:r>
      <w:r w:rsidR="00345858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>، لماذا لا تزيح عنا جبال مكة</w:t>
      </w:r>
      <w:r w:rsidR="00345858">
        <w:rPr>
          <w:rFonts w:ascii="Simplified Arabic" w:hAnsi="Simplified Arabic" w:cs="Simplified Arabic" w:hint="cs"/>
          <w:sz w:val="28"/>
          <w:szCs w:val="28"/>
          <w:rtl/>
        </w:rPr>
        <w:t>؟.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C719E" w:rsidRDefault="00CB4A37" w:rsidP="00345858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كل هذا من باب التعنت، فالله 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يقول: هؤلاء لا يؤمنون، يقول: </w:t>
      </w:r>
      <w:r w:rsidR="007A0EE3" w:rsidRPr="007A0EE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7A0EE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وَلَوْ فَتَحْنَا عَلَيْهِمْ بَابًا مِن</w:t>
      </w:r>
      <w:r w:rsidRPr="007A0EE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َ</w:t>
      </w:r>
      <w:r w:rsidRPr="007A0EE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السَّمَاءِ فَظَلُّوا فِيهِ يَعْرُجُونَ</w:t>
      </w:r>
      <w:r w:rsidR="007A0EE3" w:rsidRPr="007A0EE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7A0E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0EE3" w:rsidRPr="00EA1391">
        <w:rPr>
          <w:rFonts w:ascii="Simplified Arabic" w:hAnsi="Simplified Arabic" w:cs="Simplified Arabic"/>
          <w:rtl/>
        </w:rPr>
        <w:t>[</w:t>
      </w:r>
      <w:r w:rsidRPr="00EA1391">
        <w:rPr>
          <w:rFonts w:ascii="Simplified Arabic" w:hAnsi="Simplified Arabic" w:cs="Simplified Arabic"/>
          <w:rtl/>
        </w:rPr>
        <w:t>الحجر:14]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>، ورأوا الملائكة تعرج لقالوا</w:t>
      </w:r>
      <w:r w:rsidR="0034585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س</w:t>
      </w:r>
      <w:r w:rsidR="00345858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حرنا، </w:t>
      </w:r>
      <w:r w:rsidR="007A0EE3" w:rsidRPr="007A0EE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7A0EE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لَقَالُوا إِنَّمَا سُكِّرَتْ أَبْصَارُنَا</w:t>
      </w:r>
      <w:r w:rsidR="007A0EE3" w:rsidRPr="007A0EE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A0EE3" w:rsidRPr="00EA1391">
        <w:rPr>
          <w:rFonts w:ascii="Simplified Arabic" w:hAnsi="Simplified Arabic" w:cs="Simplified Arabic" w:hint="cs"/>
          <w:rtl/>
        </w:rPr>
        <w:t>[</w:t>
      </w:r>
      <w:r w:rsidRPr="00EA1391">
        <w:rPr>
          <w:rFonts w:ascii="Simplified Arabic" w:hAnsi="Simplified Arabic" w:cs="Simplified Arabic"/>
          <w:rtl/>
        </w:rPr>
        <w:t>الحجر:15]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>، س</w:t>
      </w:r>
      <w:r w:rsidR="00345858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حرنا محمد، أُخذت أبصارنا، </w:t>
      </w:r>
      <w:r w:rsidR="007A0EE3" w:rsidRPr="007A0EE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7A0EE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بَلْ نَحْنُ قَوْمٌ مَسْحُورُونَ</w:t>
      </w:r>
      <w:r w:rsidR="007A0EE3" w:rsidRPr="007A0EE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7A0E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0EE3" w:rsidRPr="00EA1391">
        <w:rPr>
          <w:rFonts w:ascii="Simplified Arabic" w:hAnsi="Simplified Arabic" w:cs="Simplified Arabic"/>
          <w:rtl/>
        </w:rPr>
        <w:t>[</w:t>
      </w:r>
      <w:r w:rsidRPr="00EA1391">
        <w:rPr>
          <w:rFonts w:ascii="Simplified Arabic" w:hAnsi="Simplified Arabic" w:cs="Simplified Arabic"/>
          <w:rtl/>
        </w:rPr>
        <w:t>الحجر:15]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>، سُدت أبصارنا</w:t>
      </w:r>
      <w:r w:rsidR="003458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بل نحن قوم مسحورون، هذا هو المعنى الذي عليه عامة أهل العلم</w:t>
      </w:r>
      <w:r w:rsidR="005C719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C719E" w:rsidRDefault="00CB4A37" w:rsidP="00345858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A0EE3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ومن أهل العلم من قال وهو اختيار الحافظ ابن كثير: </w:t>
      </w:r>
      <w:r w:rsidR="00345858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ن قوله 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7A0EE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7A0EE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فَظَلُّوا فِيهِ يَعْرُجُونَ</w:t>
      </w:r>
      <w:r w:rsidR="007A0EE3" w:rsidRPr="007A0EE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7A0E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0EE3" w:rsidRPr="00EA1391">
        <w:rPr>
          <w:rFonts w:ascii="Simplified Arabic" w:hAnsi="Simplified Arabic" w:cs="Simplified Arabic"/>
          <w:rtl/>
        </w:rPr>
        <w:t>[</w:t>
      </w:r>
      <w:r w:rsidRPr="00EA1391">
        <w:rPr>
          <w:rFonts w:ascii="Simplified Arabic" w:hAnsi="Simplified Arabic" w:cs="Simplified Arabic"/>
          <w:rtl/>
        </w:rPr>
        <w:t>الحجر:14]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>، أي</w:t>
      </w:r>
      <w:r w:rsidR="005C719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الكفار يعرجون وليس المقصود الملائكة، لو صعدوا لكابروا غاية المكابرة وقالوا</w:t>
      </w:r>
      <w:r w:rsidR="0034585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سحرنا محمد، والذين يتكلمون عن الإعجاز يقولون: إن هذه الآية ليس هذا هو المراد منها، ما هو المراد؟ </w:t>
      </w:r>
    </w:p>
    <w:p w:rsidR="005C719E" w:rsidRDefault="00CB4A37" w:rsidP="005C719E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A0EE3">
        <w:rPr>
          <w:rFonts w:ascii="Simplified Arabic" w:hAnsi="Simplified Arabic" w:cs="Simplified Arabic" w:hint="cs"/>
          <w:sz w:val="28"/>
          <w:szCs w:val="28"/>
          <w:rtl/>
        </w:rPr>
        <w:t>قالوا</w:t>
      </w:r>
      <w:r w:rsidR="0034585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المراد لو أنهم صعدوا فعلاً وتجاوزوا الغلاف الجوي لصاروا إلى ظلمة تامة، فإذا صاروا إلى الظلمة التامة سيقولون</w:t>
      </w:r>
      <w:r w:rsidR="0034585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أين ذهبت أبصارنا</w:t>
      </w:r>
      <w:r w:rsidR="00345858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5C719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سُكرت أبصارنا</w:t>
      </w:r>
      <w:r w:rsidR="003458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أُخذت</w:t>
      </w:r>
      <w:r w:rsidR="003458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بل نحن قوم مسحورون، فيقولون: فمن أدرى محمد</w:t>
      </w:r>
      <w:r w:rsidR="00345858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345858">
        <w:rPr>
          <w:rFonts w:ascii="Simplified Arabic" w:hAnsi="Simplified Arabic" w:cs="Simplified Arabic" w:hint="cs"/>
          <w:sz w:val="28"/>
          <w:szCs w:val="28"/>
          <w:rtl/>
        </w:rPr>
        <w:t xml:space="preserve"> أن ما فوق الغلاف الجوي أنه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ظلمة تامة</w:t>
      </w:r>
      <w:r w:rsidR="00345858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، هكذا يزعمون، والآية لا تدل على هذا أبداً، نحن لا ننكر أن ما فوق الغلاف الجوي أنه ظلمة، لا نتكلم عن هذا، لكن هل الآية تدل عليه؟ </w:t>
      </w:r>
      <w:r w:rsidR="0034585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B4A37" w:rsidRPr="007A0EE3" w:rsidRDefault="00CB4A37" w:rsidP="00345858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A0EE3">
        <w:rPr>
          <w:rFonts w:ascii="Simplified Arabic" w:hAnsi="Simplified Arabic" w:cs="Simplified Arabic" w:hint="cs"/>
          <w:sz w:val="28"/>
          <w:szCs w:val="28"/>
          <w:rtl/>
        </w:rPr>
        <w:t>بإجماع المفسرين</w:t>
      </w:r>
      <w:r w:rsidR="003458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بالإجماع قالوا</w:t>
      </w:r>
      <w:r w:rsidR="0034585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45858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>نهم يقولون ذلك على سبيل المكابرة لو رأوا الملائكة تصعد أو هم صعدوا لكابروا</w:t>
      </w:r>
      <w:r w:rsidR="003458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ليس أنهم يصيرون إلى ظلمة ويستغربون ويقولون</w:t>
      </w:r>
      <w:r w:rsidR="005C719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أين </w:t>
      </w:r>
      <w:r w:rsidR="00345858">
        <w:rPr>
          <w:rFonts w:ascii="Simplified Arabic" w:hAnsi="Simplified Arabic" w:cs="Simplified Arabic" w:hint="cs"/>
          <w:sz w:val="28"/>
          <w:szCs w:val="28"/>
          <w:rtl/>
        </w:rPr>
        <w:t>ذهب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>ت أبصارنا، والله تعالى أعلم.</w:t>
      </w:r>
      <w:r w:rsidR="0034585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B4A37" w:rsidRPr="007A0EE3" w:rsidRDefault="00CB4A37" w:rsidP="005C719E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A0EE3">
        <w:rPr>
          <w:rFonts w:ascii="Simplified Arabic" w:hAnsi="Simplified Arabic" w:cs="Simplified Arabic" w:hint="cs"/>
          <w:sz w:val="28"/>
          <w:szCs w:val="28"/>
          <w:rtl/>
        </w:rPr>
        <w:t>وليس معنى ذلك أننا</w:t>
      </w:r>
      <w:r w:rsidR="001E7C4E">
        <w:rPr>
          <w:rFonts w:ascii="Simplified Arabic" w:hAnsi="Simplified Arabic" w:cs="Simplified Arabic" w:hint="cs"/>
          <w:sz w:val="28"/>
          <w:szCs w:val="28"/>
          <w:rtl/>
        </w:rPr>
        <w:t xml:space="preserve"> ننكر الإعجاز العلمي، نحن لا نن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>كر الإعجاز العلمي، يوجد من ينكر الإعجاز العلمي</w:t>
      </w:r>
      <w:r w:rsidR="001E7C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وأظن أن هذا شطط</w:t>
      </w:r>
      <w:r w:rsidR="001E7C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والتوسط في الأمور والاعتدال والروية وعدم التسرع في تحميل كلام الله 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ما لا يحتمل هذا هو الواجب، هناك أشياء صحيحة ومقبولة، وهناك أشياء ما يدل عليها القرآن</w:t>
      </w:r>
      <w:r w:rsidR="001E7C4E">
        <w:rPr>
          <w:rFonts w:ascii="Simplified Arabic" w:hAnsi="Simplified Arabic" w:cs="Simplified Arabic" w:hint="cs"/>
          <w:sz w:val="28"/>
          <w:szCs w:val="28"/>
          <w:rtl/>
        </w:rPr>
        <w:t>، تخالف إجماع السلف فهذه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تُرد</w:t>
      </w:r>
      <w:r w:rsidR="005C719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فلا يفهم أحد أن المقصود هو إبطال الإعجاز العلمي، أنا لا أقول بهذا إطلاقاً.</w:t>
      </w:r>
    </w:p>
    <w:p w:rsidR="00CB4A37" w:rsidRPr="007A0EE3" w:rsidRDefault="002430AB" w:rsidP="007A77AB">
      <w:pPr>
        <w:pStyle w:val="a3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7A0EE3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سأل الله </w:t>
      </w:r>
      <w:r w:rsidR="007A0EE3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أن ينفعنا وإياكم بالقرآن العظيم، ويجعلنا وإياكم هداة مهتدين، ويتقبل منا ومنكم.</w:t>
      </w:r>
    </w:p>
    <w:p w:rsidR="003F6D84" w:rsidRPr="007A0EE3" w:rsidRDefault="002430AB" w:rsidP="007A77AB">
      <w:pPr>
        <w:pStyle w:val="a3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</w:rPr>
      </w:pPr>
      <w:r w:rsidRPr="007A0EE3">
        <w:rPr>
          <w:rFonts w:ascii="Simplified Arabic" w:hAnsi="Simplified Arabic" w:cs="Simplified Arabic" w:hint="cs"/>
          <w:sz w:val="28"/>
          <w:szCs w:val="28"/>
          <w:rtl/>
        </w:rPr>
        <w:t>وصلى الله على نبينا محمد</w:t>
      </w:r>
      <w:r w:rsidR="006E4E86" w:rsidRPr="007A0E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وعلى </w:t>
      </w:r>
      <w:proofErr w:type="spellStart"/>
      <w:r w:rsidRPr="007A0EE3">
        <w:rPr>
          <w:rFonts w:ascii="Simplified Arabic" w:hAnsi="Simplified Arabic" w:cs="Simplified Arabic" w:hint="cs"/>
          <w:sz w:val="28"/>
          <w:szCs w:val="28"/>
          <w:rtl/>
        </w:rPr>
        <w:t>آله</w:t>
      </w:r>
      <w:proofErr w:type="spellEnd"/>
      <w:r w:rsidRPr="007A0EE3">
        <w:rPr>
          <w:rFonts w:ascii="Simplified Arabic" w:hAnsi="Simplified Arabic" w:cs="Simplified Arabic" w:hint="cs"/>
          <w:sz w:val="28"/>
          <w:szCs w:val="28"/>
          <w:rtl/>
        </w:rPr>
        <w:t xml:space="preserve"> وصحبه.</w:t>
      </w:r>
      <w:r w:rsidR="001E7C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sectPr w:rsidR="003F6D84" w:rsidRPr="007A0EE3" w:rsidSect="007A0EE3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92" w:rsidRDefault="00A50F92" w:rsidP="00547C59">
      <w:pPr>
        <w:spacing w:after="0" w:line="240" w:lineRule="auto"/>
      </w:pPr>
      <w:r>
        <w:separator/>
      </w:r>
    </w:p>
  </w:endnote>
  <w:endnote w:type="continuationSeparator" w:id="0">
    <w:p w:rsidR="00A50F92" w:rsidRDefault="00A50F92" w:rsidP="0054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92" w:rsidRDefault="00A50F92" w:rsidP="00547C59">
      <w:pPr>
        <w:spacing w:after="0" w:line="240" w:lineRule="auto"/>
      </w:pPr>
      <w:r>
        <w:separator/>
      </w:r>
    </w:p>
  </w:footnote>
  <w:footnote w:type="continuationSeparator" w:id="0">
    <w:p w:rsidR="00A50F92" w:rsidRDefault="00A50F92" w:rsidP="00547C59">
      <w:pPr>
        <w:spacing w:after="0" w:line="240" w:lineRule="auto"/>
      </w:pPr>
      <w:r>
        <w:continuationSeparator/>
      </w:r>
    </w:p>
  </w:footnote>
  <w:footnote w:id="1">
    <w:p w:rsidR="00D07014" w:rsidRPr="0046149E" w:rsidRDefault="00D07014" w:rsidP="00D07014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5C719E" w:rsidRPr="005C719E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5C719E" w:rsidRPr="005C719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C719E" w:rsidRPr="005C719E">
        <w:rPr>
          <w:rFonts w:ascii="Simplified Arabic" w:hAnsi="Simplified Arabic" w:cs="Simplified Arabic" w:hint="cs"/>
          <w:sz w:val="24"/>
          <w:szCs w:val="24"/>
          <w:rtl/>
        </w:rPr>
        <w:t>مسلم،</w:t>
      </w:r>
      <w:r w:rsidR="005C719E" w:rsidRPr="005C719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C719E" w:rsidRPr="005C719E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5C719E" w:rsidRPr="005C719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C719E" w:rsidRPr="005C719E">
        <w:rPr>
          <w:rFonts w:ascii="Simplified Arabic" w:hAnsi="Simplified Arabic" w:cs="Simplified Arabic" w:hint="cs"/>
          <w:sz w:val="24"/>
          <w:szCs w:val="24"/>
          <w:rtl/>
        </w:rPr>
        <w:t>الزكاة،</w:t>
      </w:r>
      <w:r w:rsidR="005C719E" w:rsidRPr="005C719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C719E" w:rsidRPr="005C719E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5C719E" w:rsidRPr="005C719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C719E" w:rsidRPr="005C719E">
        <w:rPr>
          <w:rFonts w:ascii="Simplified Arabic" w:hAnsi="Simplified Arabic" w:cs="Simplified Arabic" w:hint="cs"/>
          <w:sz w:val="24"/>
          <w:szCs w:val="24"/>
          <w:rtl/>
        </w:rPr>
        <w:t>الترغيب</w:t>
      </w:r>
      <w:r w:rsidR="005C719E" w:rsidRPr="005C719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C719E" w:rsidRPr="005C719E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5C719E" w:rsidRPr="005C719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C719E" w:rsidRPr="005C719E">
        <w:rPr>
          <w:rFonts w:ascii="Simplified Arabic" w:hAnsi="Simplified Arabic" w:cs="Simplified Arabic" w:hint="cs"/>
          <w:sz w:val="24"/>
          <w:szCs w:val="24"/>
          <w:rtl/>
        </w:rPr>
        <w:t>الصدقة</w:t>
      </w:r>
      <w:r w:rsidR="005C719E" w:rsidRPr="005C719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C719E" w:rsidRPr="005C719E">
        <w:rPr>
          <w:rFonts w:ascii="Simplified Arabic" w:hAnsi="Simplified Arabic" w:cs="Simplified Arabic" w:hint="cs"/>
          <w:sz w:val="24"/>
          <w:szCs w:val="24"/>
          <w:rtl/>
        </w:rPr>
        <w:t>قبل</w:t>
      </w:r>
      <w:r w:rsidR="005C719E" w:rsidRPr="005C719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C719E" w:rsidRPr="005C719E">
        <w:rPr>
          <w:rFonts w:ascii="Simplified Arabic" w:hAnsi="Simplified Arabic" w:cs="Simplified Arabic" w:hint="cs"/>
          <w:sz w:val="24"/>
          <w:szCs w:val="24"/>
          <w:rtl/>
        </w:rPr>
        <w:t>أن</w:t>
      </w:r>
      <w:r w:rsidR="005C719E" w:rsidRPr="005C719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C719E" w:rsidRPr="005C719E">
        <w:rPr>
          <w:rFonts w:ascii="Simplified Arabic" w:hAnsi="Simplified Arabic" w:cs="Simplified Arabic" w:hint="cs"/>
          <w:sz w:val="24"/>
          <w:szCs w:val="24"/>
          <w:rtl/>
        </w:rPr>
        <w:t>لا</w:t>
      </w:r>
      <w:r w:rsidR="005C719E" w:rsidRPr="005C719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C719E" w:rsidRPr="005C719E">
        <w:rPr>
          <w:rFonts w:ascii="Simplified Arabic" w:hAnsi="Simplified Arabic" w:cs="Simplified Arabic" w:hint="cs"/>
          <w:sz w:val="24"/>
          <w:szCs w:val="24"/>
          <w:rtl/>
        </w:rPr>
        <w:t>يوجد</w:t>
      </w:r>
      <w:r w:rsidR="005C719E" w:rsidRPr="005C719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C719E" w:rsidRPr="005C719E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5C719E" w:rsidRPr="005C719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C719E" w:rsidRPr="005C719E">
        <w:rPr>
          <w:rFonts w:ascii="Simplified Arabic" w:hAnsi="Simplified Arabic" w:cs="Simplified Arabic" w:hint="cs"/>
          <w:sz w:val="24"/>
          <w:szCs w:val="24"/>
          <w:rtl/>
        </w:rPr>
        <w:t>يقبلها،</w:t>
      </w:r>
      <w:r w:rsidR="005C719E" w:rsidRPr="005C719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C719E" w:rsidRPr="005C719E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5C719E" w:rsidRPr="005C719E">
        <w:rPr>
          <w:rFonts w:ascii="Simplified Arabic" w:hAnsi="Simplified Arabic" w:cs="Simplified Arabic"/>
          <w:sz w:val="24"/>
          <w:szCs w:val="24"/>
          <w:rtl/>
        </w:rPr>
        <w:t xml:space="preserve"> (157).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16"/>
    <w:rsid w:val="000D6E0E"/>
    <w:rsid w:val="000F4ABE"/>
    <w:rsid w:val="0013366A"/>
    <w:rsid w:val="00147057"/>
    <w:rsid w:val="001E7C4E"/>
    <w:rsid w:val="002430AB"/>
    <w:rsid w:val="00271CC5"/>
    <w:rsid w:val="00275D16"/>
    <w:rsid w:val="00345858"/>
    <w:rsid w:val="003F6D84"/>
    <w:rsid w:val="0046303A"/>
    <w:rsid w:val="004D6F1A"/>
    <w:rsid w:val="00505580"/>
    <w:rsid w:val="00540C60"/>
    <w:rsid w:val="00547C59"/>
    <w:rsid w:val="005C719E"/>
    <w:rsid w:val="006E4E86"/>
    <w:rsid w:val="007A0EE3"/>
    <w:rsid w:val="007A77AB"/>
    <w:rsid w:val="008741CA"/>
    <w:rsid w:val="00A50F92"/>
    <w:rsid w:val="00BB34A7"/>
    <w:rsid w:val="00C24607"/>
    <w:rsid w:val="00CB4A37"/>
    <w:rsid w:val="00D07014"/>
    <w:rsid w:val="00EA1391"/>
    <w:rsid w:val="00F2799D"/>
    <w:rsid w:val="00F6087E"/>
    <w:rsid w:val="00FA5668"/>
    <w:rsid w:val="00F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D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D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pcworld</dc:creator>
  <cp:lastModifiedBy>mohamad</cp:lastModifiedBy>
  <cp:revision>19</cp:revision>
  <cp:lastPrinted>2016-06-01T08:09:00Z</cp:lastPrinted>
  <dcterms:created xsi:type="dcterms:W3CDTF">2015-11-18T16:44:00Z</dcterms:created>
  <dcterms:modified xsi:type="dcterms:W3CDTF">2016-06-01T08:09:00Z</dcterms:modified>
</cp:coreProperties>
</file>