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9A" w:rsidRPr="00621517" w:rsidRDefault="00E0369A" w:rsidP="00621517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r w:rsidRPr="00621517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bookmarkEnd w:id="0"/>
    <w:p w:rsidR="00E0369A" w:rsidRDefault="00E0369A" w:rsidP="00E0369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E0369A" w:rsidRDefault="00E0369A" w:rsidP="00E0369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E0369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E0369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32 </w:t>
      </w:r>
      <w:r w:rsidRPr="00E0369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E0369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0369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E0369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0369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النجم</w:t>
      </w:r>
    </w:p>
    <w:p w:rsidR="00E0369A" w:rsidRDefault="00E0369A" w:rsidP="00E0369A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E0369A" w:rsidRDefault="00E0369A" w:rsidP="00E0369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A700E7" w:rsidRPr="001F3418" w:rsidRDefault="00EF4B92" w:rsidP="00390F4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F3418">
        <w:rPr>
          <w:rFonts w:ascii="Simplified Arabic" w:hAnsi="Simplified Arabic" w:cs="Simplified Arabic" w:hint="cs"/>
          <w:sz w:val="28"/>
          <w:szCs w:val="28"/>
          <w:rtl/>
        </w:rPr>
        <w:t>الحمد لله رب العالمين، والصلاة والسلام على أشرف الأنبياء والمرسلين، نبينا محمد</w:t>
      </w:r>
      <w:r w:rsidR="008A17E0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 w:rsidRPr="001F3418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وصحبه أجمعين، أما بعد: </w:t>
      </w:r>
    </w:p>
    <w:p w:rsidR="00EF4B92" w:rsidRPr="001F3418" w:rsidRDefault="00EF4B92" w:rsidP="008A17E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فمن الآيات التي قد تُحمل على غير مراد الله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ما جاء في سورة النجم من قوله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-تبارك </w:t>
      </w:r>
      <w:r w:rsidR="008A17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وتعالى-</w:t>
      </w:r>
      <w:r w:rsidR="008A17E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وَلِلَّهِ مَا فِي السَّمَوَاتِ وَمَا فِي الأَرْضِ لِيَجْزِيَ الَّذِينَ أَسَاءُوا بِمَا عَمِلُوا وَيَجْزِيَ الَّذِينَ أَحْسَنُوا بِالْحُسْنَى</w:t>
      </w:r>
      <w:r w:rsidR="008E4EE6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EE6" w:rsidRPr="00B4010B">
        <w:rPr>
          <w:rFonts w:ascii="Simplified Arabic" w:hAnsi="Simplified Arabic" w:cs="Simplified Arabic"/>
          <w:rtl/>
        </w:rPr>
        <w:t>[</w:t>
      </w:r>
      <w:r w:rsidRPr="00B4010B">
        <w:rPr>
          <w:rFonts w:ascii="Simplified Arabic" w:hAnsi="Simplified Arabic" w:cs="Simplified Arabic"/>
          <w:rtl/>
        </w:rPr>
        <w:t>النجم:31]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ثم وصف هؤلاء الذين أحسنوا فقال: </w:t>
      </w:r>
      <w:r w:rsidR="008E4EE6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الَّذِينَ يَجْتَنِبُونَ كَبَائِرَ الإِثْمِ وَالْفَوَاحِشَ إِلَّا اللَّمَمَ</w:t>
      </w:r>
      <w:r w:rsidR="008E4EE6" w:rsidRPr="002316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B4010B">
        <w:rPr>
          <w:rFonts w:ascii="Simplified Arabic" w:hAnsi="Simplified Arabic" w:cs="Simplified Arabic" w:hint="cs"/>
          <w:rtl/>
        </w:rPr>
        <w:t>[</w:t>
      </w:r>
      <w:r w:rsidRPr="00B4010B">
        <w:rPr>
          <w:rFonts w:ascii="Simplified Arabic" w:hAnsi="Simplified Arabic" w:cs="Simplified Arabic"/>
          <w:rtl/>
        </w:rPr>
        <w:t>النجم:32]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796D" w:rsidRDefault="00EF4B92" w:rsidP="008A17E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فما المراد بقوله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E4EE6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الَّذِينَ يَجْتَنِبُونَ كَبَائِرَ الإِثْمِ وَالْفَوَاحِشَ إِلَّا اللَّمَمَ</w:t>
      </w:r>
      <w:r w:rsidR="008E4EE6" w:rsidRPr="002316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A17E0" w:rsidRPr="008A17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B4010B">
        <w:rPr>
          <w:rFonts w:ascii="Simplified Arabic" w:hAnsi="Simplified Arabic" w:cs="Simplified Arabic" w:hint="cs"/>
          <w:rtl/>
        </w:rPr>
        <w:t>[</w:t>
      </w:r>
      <w:r w:rsidRPr="00B4010B">
        <w:rPr>
          <w:rFonts w:ascii="Simplified Arabic" w:hAnsi="Simplified Arabic" w:cs="Simplified Arabic"/>
          <w:rtl/>
        </w:rPr>
        <w:t>النجم:32]</w:t>
      </w:r>
      <w:r w:rsidR="008A17E0">
        <w:rPr>
          <w:rFonts w:ascii="Simplified Arabic" w:hAnsi="Simplified Arabic" w:cs="Simplified Arabic" w:hint="cs"/>
          <w:sz w:val="28"/>
          <w:szCs w:val="28"/>
          <w:rtl/>
        </w:rPr>
        <w:t xml:space="preserve"> كبائر الإثم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يعني: الذنوب الكِبار، وضابط الكبيرة </w:t>
      </w:r>
      <w:r w:rsidR="00A104F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  <w:r w:rsidR="00A104F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أنه كل ذنب توعد الله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عليه بالنار</w:t>
      </w:r>
      <w:r w:rsidR="00D879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17E0">
        <w:rPr>
          <w:rFonts w:ascii="Simplified Arabic" w:hAnsi="Simplified Arabic" w:cs="Simplified Arabic" w:hint="cs"/>
          <w:sz w:val="28"/>
          <w:szCs w:val="28"/>
          <w:rtl/>
        </w:rPr>
        <w:t xml:space="preserve"> أو رتب عليه حدًّا</w:t>
      </w:r>
      <w:r w:rsidR="00D879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أو لعن فاعله أو نحو ذلك، هذه كبائر الذنوب، </w:t>
      </w:r>
      <w:r w:rsidR="008E4EE6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كَبَائِرَ الإِثْمِ وَالْفَوَاحِشَ</w:t>
      </w:r>
      <w:r w:rsidR="008E4EE6" w:rsidRPr="002316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B4010B">
        <w:rPr>
          <w:rFonts w:ascii="Simplified Arabic" w:hAnsi="Simplified Arabic" w:cs="Simplified Arabic" w:hint="cs"/>
          <w:rtl/>
        </w:rPr>
        <w:t>[</w:t>
      </w:r>
      <w:r w:rsidRPr="00B4010B">
        <w:rPr>
          <w:rFonts w:ascii="Simplified Arabic" w:hAnsi="Simplified Arabic" w:cs="Simplified Arabic"/>
          <w:rtl/>
        </w:rPr>
        <w:t>النجم:32]</w:t>
      </w:r>
      <w:r w:rsidR="008A17E0">
        <w:rPr>
          <w:rFonts w:ascii="Simplified Arabic" w:hAnsi="Simplified Arabic" w:cs="Simplified Arabic" w:hint="cs"/>
          <w:sz w:val="28"/>
          <w:szCs w:val="28"/>
          <w:rtl/>
        </w:rPr>
        <w:t>، الفواحش في أصلها كل ذنب ع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8A17E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م وفحُش، والعرب تقول للشيء الكثير أو الكبير</w:t>
      </w:r>
      <w:r w:rsidR="00D8796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فاحش، فيقال: هذا مال فاحش، وهذا دم فاحش، وهذا قول فاحش، وهذا فعل فاحش، ونحو ذلك</w:t>
      </w:r>
      <w:r w:rsidR="00D8796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796D" w:rsidRDefault="00EF4B92" w:rsidP="007561E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F3418">
        <w:rPr>
          <w:rFonts w:ascii="Simplified Arabic" w:hAnsi="Simplified Arabic" w:cs="Simplified Arabic" w:hint="cs"/>
          <w:sz w:val="28"/>
          <w:szCs w:val="28"/>
          <w:rtl/>
        </w:rPr>
        <w:t>فال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ذنوب العِظام يقال لها فاحشة، وي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طلق في غالب الاستعمال على نوع من الكب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ائر وهو الزنا وما في معناه، وال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يقول: </w:t>
      </w:r>
      <w:r w:rsidR="008E4EE6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 تَقْرَبُوا الزِّنَى إِنَّهُ كَانَ فَاحِشَةً</w:t>
      </w:r>
      <w:r w:rsidR="008E4EE6" w:rsidRPr="002316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B4010B">
        <w:rPr>
          <w:rFonts w:ascii="Simplified Arabic" w:hAnsi="Simplified Arabic" w:cs="Simplified Arabic" w:hint="cs"/>
          <w:rtl/>
        </w:rPr>
        <w:t>[</w:t>
      </w:r>
      <w:r w:rsidRPr="00B4010B">
        <w:rPr>
          <w:rFonts w:ascii="Simplified Arabic" w:hAnsi="Simplified Arabic" w:cs="Simplified Arabic"/>
          <w:rtl/>
        </w:rPr>
        <w:t>الإسراء:32]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ويقول: </w:t>
      </w:r>
      <w:r w:rsidR="008E4EE6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 تَنكِحُوا مَا نَكَحَ آبَاؤُكُمْ مِن</w:t>
      </w:r>
      <w:r w:rsidRPr="002316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النِّسَاءِ إِلَّا مَا قَدْ سَلَفَ إِنَّهُ كَانَ فَاحِشَةً وَمَقْتًا وَسَاءَ سَبِيلًا</w:t>
      </w:r>
      <w:r w:rsidR="008E4EE6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EE6" w:rsidRPr="00B4010B">
        <w:rPr>
          <w:rFonts w:ascii="Simplified Arabic" w:hAnsi="Simplified Arabic" w:cs="Simplified Arabic"/>
          <w:rtl/>
        </w:rPr>
        <w:t>[</w:t>
      </w:r>
      <w:r w:rsidRPr="00B4010B">
        <w:rPr>
          <w:rFonts w:ascii="Simplified Arabic" w:hAnsi="Simplified Arabic" w:cs="Simplified Arabic"/>
          <w:rtl/>
        </w:rPr>
        <w:t>النساء:22]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، نكاح زوجات الآباء</w:t>
      </w:r>
      <w:r w:rsidR="00ED691E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فأطلقه عليه، وفي الأول أطلقه على الزنا، فمن أهل العلم من يقول: إن الفاحشة كما في </w:t>
      </w:r>
      <w:r w:rsidR="007561E1">
        <w:rPr>
          <w:rFonts w:ascii="Simplified Arabic" w:hAnsi="Simplified Arabic" w:cs="Simplified Arabic" w:hint="cs"/>
          <w:sz w:val="28"/>
          <w:szCs w:val="28"/>
          <w:rtl/>
        </w:rPr>
        <w:t>قوله: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2316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أَتَأْتُونَ الْفَاحِشَةَ</w:t>
      </w:r>
      <w:r w:rsidR="008E4EE6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EE6" w:rsidRPr="004F6CD7">
        <w:rPr>
          <w:rFonts w:ascii="Simplified Arabic" w:hAnsi="Simplified Arabic" w:cs="Simplified Arabic"/>
          <w:rtl/>
        </w:rPr>
        <w:t>[</w:t>
      </w:r>
      <w:r w:rsidRPr="004F6CD7">
        <w:rPr>
          <w:rFonts w:ascii="Simplified Arabic" w:hAnsi="Simplified Arabic" w:cs="Simplified Arabic"/>
          <w:rtl/>
        </w:rPr>
        <w:t>الأعراف:80]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، يعني: الزنا وما في معناه</w:t>
      </w:r>
      <w:r w:rsidR="00D8796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B4333" w:rsidRDefault="00CB297B" w:rsidP="00FF399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والمقصود به هنا فعل اللو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>طية -أعزكم الله- فهذه فاحشة، فبعضهم يقول: الفاحشة إذا جاءت معر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>فة بأل فهي الزنا وما في معناه، وإذا جاءت مُنك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رة 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>فاحشة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فهو الذنب العظيم، وإذا جاءت مقيدة بالبيان كما قال الله 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 xml:space="preserve"> في آية الأحزاب مخاطبًا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أمهات المؤمنين</w:t>
      </w:r>
      <w:r w:rsidR="007561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2316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EF4B92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مَنْ يَأْتِ مِنْكُنَّ بِفَاحِشَةٍ مُبَيِّنَةٍ يُضَاعَفْ لَهَا الْعَذَابُ ضِعْفَيْنِ</w:t>
      </w:r>
      <w:r w:rsidR="008E4EE6" w:rsidRPr="002316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4F6CD7">
        <w:rPr>
          <w:rFonts w:ascii="Simplified Arabic" w:hAnsi="Simplified Arabic" w:cs="Simplified Arabic" w:hint="cs"/>
          <w:rtl/>
        </w:rPr>
        <w:t>[</w:t>
      </w:r>
      <w:r w:rsidR="00EF4B92" w:rsidRPr="004F6CD7">
        <w:rPr>
          <w:rFonts w:ascii="Simplified Arabic" w:hAnsi="Simplified Arabic" w:cs="Simplified Arabic"/>
          <w:rtl/>
        </w:rPr>
        <w:t>الأحزاب:30]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>، فالفاحشة المُبينة هنا قيل</w:t>
      </w:r>
      <w:r w:rsidR="007561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هي عقوق الزوج، وقيل</w:t>
      </w:r>
      <w:r w:rsidR="007561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التطاول على الأحماء، وقيل غير ذلك، الشاهد أن هذا قال به بعض أهل العلم</w:t>
      </w:r>
      <w:r w:rsidR="00ED691E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لكن لا دليل عليه</w:t>
      </w:r>
      <w:r w:rsidR="007561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فالفاحشة كل ذنب عظيم وغالب ما ي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طلق ذلك على الزنا وما في معناه، فهنا قال الله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EF4B92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عن هؤلاء الذين </w:t>
      </w:r>
      <w:r w:rsidR="000E44B0" w:rsidRPr="001F3418">
        <w:rPr>
          <w:rFonts w:ascii="Simplified Arabic" w:hAnsi="Simplified Arabic" w:cs="Simplified Arabic" w:hint="cs"/>
          <w:sz w:val="28"/>
          <w:szCs w:val="28"/>
          <w:rtl/>
        </w:rPr>
        <w:t>سيجز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E44B0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هم بالحسنى 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E44B0" w:rsidRPr="001F3418">
        <w:rPr>
          <w:rFonts w:ascii="Simplified Arabic" w:hAnsi="Simplified Arabic" w:cs="Simplified Arabic" w:hint="cs"/>
          <w:sz w:val="28"/>
          <w:szCs w:val="28"/>
          <w:rtl/>
        </w:rPr>
        <w:t>يعني الجنة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E44B0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من هم؟ </w:t>
      </w:r>
      <w:r w:rsidR="008E4EE6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E44B0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الَّذِينَ يَجْتَنِبُونَ كَبَائِرَ الإِثْمِ وَالْفَوَاحِشَ إِلَّا اللَّمَمَ</w:t>
      </w:r>
      <w:r w:rsidR="008E4EE6" w:rsidRPr="002316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4F6CD7">
        <w:rPr>
          <w:rFonts w:ascii="Simplified Arabic" w:hAnsi="Simplified Arabic" w:cs="Simplified Arabic" w:hint="cs"/>
          <w:rtl/>
        </w:rPr>
        <w:t>[</w:t>
      </w:r>
      <w:r w:rsidR="000E44B0" w:rsidRPr="004F6CD7">
        <w:rPr>
          <w:rFonts w:ascii="Simplified Arabic" w:hAnsi="Simplified Arabic" w:cs="Simplified Arabic"/>
          <w:rtl/>
        </w:rPr>
        <w:t>النجم:32]</w:t>
      </w:r>
      <w:r w:rsidR="000E44B0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ما هذا اللمم؟ قبل 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نحو ربع قرن سمعت أستاذاً جامعيًّا</w:t>
      </w:r>
      <w:r w:rsidR="000E44B0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يقول لطلابه: 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E44B0" w:rsidRPr="001F3418">
        <w:rPr>
          <w:rFonts w:ascii="Simplified Arabic" w:hAnsi="Simplified Arabic" w:cs="Simplified Arabic" w:hint="cs"/>
          <w:sz w:val="28"/>
          <w:szCs w:val="28"/>
          <w:rtl/>
        </w:rPr>
        <w:t>إلا اللمم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E44B0" w:rsidRPr="001F3418">
        <w:rPr>
          <w:rFonts w:ascii="Simplified Arabic" w:hAnsi="Simplified Arabic" w:cs="Simplified Arabic" w:hint="cs"/>
          <w:sz w:val="28"/>
          <w:szCs w:val="28"/>
          <w:rtl/>
        </w:rPr>
        <w:t>، يعني: يزني مرة واحدة، فهذا لا إشكال فيه، يزني مرة واحدة، ول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ا زالت تُقرقر في نفسي إلى اليوم، </w:t>
      </w:r>
      <w:r w:rsidR="00416991">
        <w:rPr>
          <w:rFonts w:ascii="Simplified Arabic" w:hAnsi="Simplified Arabic" w:cs="Simplified Arabic" w:hint="cs"/>
          <w:sz w:val="28"/>
          <w:szCs w:val="28"/>
          <w:rtl/>
        </w:rPr>
        <w:t xml:space="preserve">واليوم أتحدث عنها، 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كيف يقول هذا الكلام ولشباب يتوقدون شهوة وقوة وحيوية وفتوة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يقول لهم: 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إلا اللمم</w:t>
      </w:r>
      <w:r w:rsidR="00ED691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 xml:space="preserve"> يعني: أن يزني مرة واحدة في الع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مر، فهذا قول غير صحيح، وإن كان قد سُبق إليه، فالذي عليه عامة أهل العلم </w:t>
      </w:r>
      <w:r w:rsidR="008013CD">
        <w:rPr>
          <w:rFonts w:ascii="Simplified Arabic" w:hAnsi="Simplified Arabic" w:cs="Simplified Arabic" w:hint="cs"/>
          <w:sz w:val="28"/>
          <w:szCs w:val="28"/>
          <w:rtl/>
        </w:rPr>
        <w:t>في "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إلا اللمم</w:t>
      </w:r>
      <w:r w:rsidR="008013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: أن هذا الاستثناء منقطع،</w:t>
      </w:r>
      <w:r w:rsidR="008013CD">
        <w:rPr>
          <w:rFonts w:ascii="Simplified Arabic" w:hAnsi="Simplified Arabic" w:cs="Simplified Arabic" w:hint="cs"/>
          <w:sz w:val="28"/>
          <w:szCs w:val="28"/>
          <w:rtl/>
        </w:rPr>
        <w:t xml:space="preserve"> ومعنى الاستثناء المنقطع أن المستثنى اللمم هنا ليس </w:t>
      </w:r>
      <w:r w:rsidR="008013CD">
        <w:rPr>
          <w:rFonts w:ascii="Simplified Arabic" w:hAnsi="Simplified Arabic" w:cs="Simplified Arabic" w:hint="cs"/>
          <w:sz w:val="28"/>
          <w:szCs w:val="28"/>
          <w:rtl/>
        </w:rPr>
        <w:lastRenderedPageBreak/>
        <w:t>من جنس الم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ستثنى منه، تقول: وصلت الكتب</w:t>
      </w:r>
      <w:r w:rsidR="008013C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إلا ثوباً، فالثوب ليس من الكتب، وصل الرجال إلا حقي</w:t>
      </w:r>
      <w:r w:rsidR="00524880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013CD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فالحقيبة ليست من الرجال، فهذا يقال له</w:t>
      </w:r>
      <w:r w:rsidR="008013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الاستثناء المنقطع، فهو بمعنى لكن، فهنا على هذا التفسير </w:t>
      </w:r>
      <w:r w:rsidR="00FF3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تفسير الجمهور</w:t>
      </w:r>
      <w:r w:rsidR="00FF39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B4E5C" w:rsidRPr="002316E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الَّذِينَ يَجْتَنِبُونَ كَبَائِرَ الإِثْمِ وَالْفَوَاحِشَ إِلَّا اللَّمَمَ</w:t>
      </w:r>
      <w:r w:rsidR="008E4EE6" w:rsidRPr="002316E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4F6CD7">
        <w:rPr>
          <w:rFonts w:ascii="Simplified Arabic" w:hAnsi="Simplified Arabic" w:cs="Simplified Arabic" w:hint="cs"/>
          <w:rtl/>
        </w:rPr>
        <w:t>[</w:t>
      </w:r>
      <w:r w:rsidR="000B4E5C" w:rsidRPr="004F6CD7">
        <w:rPr>
          <w:rFonts w:ascii="Simplified Arabic" w:hAnsi="Simplified Arabic" w:cs="Simplified Arabic"/>
          <w:rtl/>
        </w:rPr>
        <w:t>النجم:32]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يعني: لكن اللمم يقع </w:t>
      </w:r>
      <w:r w:rsidR="008013CD">
        <w:rPr>
          <w:rFonts w:ascii="Simplified Arabic" w:hAnsi="Simplified Arabic" w:cs="Simplified Arabic" w:hint="cs"/>
          <w:sz w:val="28"/>
          <w:szCs w:val="28"/>
          <w:rtl/>
        </w:rPr>
        <w:t>منهم، اللمم يقع، واللمم: العرب ت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طلق هذه الكلمة على معنى الدنو والمقاربة، </w:t>
      </w:r>
      <w:r w:rsidR="0089445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النبي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445D">
        <w:rPr>
          <w:rFonts w:ascii="Simplified Arabic" w:hAnsi="Simplified Arabic" w:cs="Simplified Arabic" w:hint="cs"/>
          <w:sz w:val="28"/>
          <w:szCs w:val="28"/>
          <w:rtl/>
        </w:rPr>
        <w:t>حينما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س</w:t>
      </w:r>
      <w:r w:rsidR="0089445D">
        <w:rPr>
          <w:rFonts w:ascii="Simplified Arabic" w:hAnsi="Simplified Arabic" w:cs="Simplified Arabic" w:hint="cs"/>
          <w:sz w:val="28"/>
          <w:szCs w:val="28"/>
          <w:rtl/>
        </w:rPr>
        <w:t>ُئل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أيأتي الخير بالشر؟ لما تخوف على أمته من الدنيا</w:t>
      </w:r>
      <w:r w:rsidR="008B43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وقال: </w:t>
      </w:r>
      <w:r w:rsidR="0089445D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814E1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والله </w:t>
      </w:r>
      <w:r w:rsidR="000B4E5C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ما الفقر أخشى عليكم ولكن أخشى أن تُفتح عليكم الدنيا فتنافسوها كما تنافسوها فتهلككم كما أهلكتهم</w:t>
      </w:r>
      <w:r w:rsidR="0089445D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16650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6650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16650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الشاهد: أن رجلاً قام وسأل النبي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قال: يا رسول الله</w:t>
      </w:r>
      <w:r w:rsidR="00FF3992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أيأتي الخير بالشر</w:t>
      </w:r>
      <w:r w:rsidR="0089445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، هذا المال</w:t>
      </w:r>
      <w:r w:rsidR="00FF3992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هذا الخير</w:t>
      </w:r>
      <w:r w:rsidR="00FF3992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3992">
        <w:rPr>
          <w:rFonts w:ascii="Simplified Arabic" w:hAnsi="Simplified Arabic" w:cs="Simplified Arabic" w:hint="cs"/>
          <w:sz w:val="28"/>
          <w:szCs w:val="28"/>
          <w:rtl/>
        </w:rPr>
        <w:t xml:space="preserve"> هذه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FF3992">
        <w:rPr>
          <w:rFonts w:ascii="Simplified Arabic" w:hAnsi="Simplified Arabic" w:cs="Simplified Arabic" w:hint="cs"/>
          <w:sz w:val="28"/>
          <w:szCs w:val="28"/>
          <w:rtl/>
        </w:rPr>
        <w:t>دنيا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تأتينا بالشر</w:t>
      </w:r>
      <w:r w:rsidR="00FF399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فسكت النبي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FF3992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ثم بعد ذلك سأل عن الرجل فقال: </w:t>
      </w:r>
      <w:r w:rsidR="0089445D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0B4E5C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إن الخير لا يأتي بالشر، وإن مما أنبت الربيع</w:t>
      </w:r>
      <w:r w:rsidR="00FF399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ُ</w:t>
      </w:r>
      <w:r w:rsidR="000B4E5C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لي</w:t>
      </w:r>
      <w:r w:rsidR="00FF399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َ</w:t>
      </w:r>
      <w:r w:rsidR="000B4E5C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قتل ح</w:t>
      </w:r>
      <w:r w:rsidR="00FF399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َ</w:t>
      </w:r>
      <w:r w:rsidR="000B4E5C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بطاً</w:t>
      </w:r>
      <w:r w:rsidR="0089445D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،</w:t>
      </w:r>
      <w:r w:rsidR="000B4E5C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أو يُلم</w:t>
      </w:r>
      <w:r w:rsidR="00FF399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ّ</w:t>
      </w:r>
      <w:r w:rsidR="000B4E5C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إلا آكلة الخُضرة</w:t>
      </w:r>
      <w:r w:rsidR="0089445D"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147D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47D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147D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، إلى آخر الحديث</w:t>
      </w:r>
      <w:r w:rsidR="008B433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4FB6" w:rsidRDefault="00FF3992" w:rsidP="00FF399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4653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CB297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مما أنبت الربيع</w:t>
      </w:r>
      <w:r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ُ</w:t>
      </w:r>
      <w:r w:rsidRPr="00B4653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من هذه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النباتات الجميلة الخضراء </w:t>
      </w:r>
      <w:r w:rsidR="00084FB6" w:rsidRPr="00B4653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0B4E5C" w:rsidRPr="00B4653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ليقتل</w:t>
      </w:r>
      <w:r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ُ</w:t>
      </w:r>
      <w:r w:rsidR="000B4E5C" w:rsidRPr="00B4653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ح</w:t>
      </w:r>
      <w:r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َ</w:t>
      </w:r>
      <w:r w:rsidR="000B4E5C" w:rsidRPr="00B4653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بطاً</w:t>
      </w:r>
      <w:r w:rsidR="00084FB6" w:rsidRPr="00B4653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، الح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ط انت</w:t>
      </w:r>
      <w:r>
        <w:rPr>
          <w:rFonts w:ascii="Simplified Arabic" w:hAnsi="Simplified Arabic" w:cs="Simplified Arabic" w:hint="cs"/>
          <w:sz w:val="28"/>
          <w:szCs w:val="28"/>
          <w:rtl/>
        </w:rPr>
        <w:t>فاخ بطن الدابة من كثرة الأكل في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صيبها البشم، يعني: يستطلق بطنها أو ينحصر فلا يخرج منه شيء، المهم أنها تموت، ولهذا بعض النساء تدعو على ولدها إذا لوث ببوله أو نحو ذلك تقول له: ح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ط، وهذه دعوة خطيرة، فهي لغة عربية فصيحة هذا معناها، فهي تدعو عليه بالهلاك، الشاهد: </w:t>
      </w:r>
      <w:r w:rsidR="00084FB6" w:rsidRPr="00B4653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0B4E5C" w:rsidRPr="00B4653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ليقتل حبطاً أو يُلم</w:t>
      </w:r>
      <w:r w:rsidR="00084FB6" w:rsidRPr="00B4653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28"/>
          <w:szCs w:val="28"/>
          <w:rtl/>
        </w:rPr>
        <w:t>، أي: ي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>قارب يوشك أن يقتل، فالعرب تطلقه على الدنو والمقاربة</w:t>
      </w:r>
      <w:r w:rsidR="00084FB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4FB6" w:rsidRDefault="008E4EE6" w:rsidP="00084FB6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E1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B4E5C" w:rsidRPr="004E1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اللَّمَمَ</w:t>
      </w:r>
      <w:r w:rsidRPr="004E18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F6CD7">
        <w:rPr>
          <w:rFonts w:ascii="Simplified Arabic" w:hAnsi="Simplified Arabic" w:cs="Simplified Arabic" w:hint="cs"/>
          <w:rtl/>
        </w:rPr>
        <w:t>[</w:t>
      </w:r>
      <w:r w:rsidR="000B4E5C" w:rsidRPr="004F6CD7">
        <w:rPr>
          <w:rFonts w:ascii="Simplified Arabic" w:hAnsi="Simplified Arabic" w:cs="Simplified Arabic"/>
          <w:rtl/>
        </w:rPr>
        <w:t>النجم:32]</w:t>
      </w:r>
      <w:r w:rsidR="000B4E5C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ما المراد باللمم في الآية؟ </w:t>
      </w:r>
    </w:p>
    <w:p w:rsidR="00A20658" w:rsidRDefault="000B4E5C" w:rsidP="004E2296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الذي عليه عامة أهل العلم سلفاً وخلفاً أنها الذنوب الصغار التي دون الكبائر، فهذا الذي عليه المحققون، ومن أحسن ما قيل فيه ما قاله ابن عباس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رضي الله عنهما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ما رأيت أشبه باللمم مما قال أبو هريرة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D748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C4E0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النبي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E4EE6" w:rsidRPr="00123DC0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3D748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إن الله ك</w:t>
      </w:r>
      <w:r w:rsidRPr="00123DC0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تب </w:t>
      </w:r>
      <w:r w:rsidR="00FF399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على ابن</w:t>
      </w:r>
      <w:r w:rsidRPr="00123DC0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آدم حظه من </w:t>
      </w:r>
      <w:r w:rsidR="00FF399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الزنا فهو م</w:t>
      </w:r>
      <w:r w:rsidRPr="00123DC0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درك ذلك لا محال</w:t>
      </w:r>
      <w:r w:rsidR="00FF399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ة</w:t>
      </w:r>
      <w:r w:rsidRPr="00123DC0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، فالع</w:t>
      </w:r>
      <w:r w:rsidR="004E2296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ينان تزنيان وزناهما النظر، والأ</w:t>
      </w:r>
      <w:r w:rsidRPr="00123DC0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ذنان تزنيان وزناهما السمع، واليدان تزنيان وزناهما البطش، والرجلان تزنيان وزناهما المشي، والفرج يُصدق ذلك أو يكذبه</w:t>
      </w:r>
      <w:r w:rsidR="00390F4E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390F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90F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390F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، فم</w:t>
      </w:r>
      <w:r w:rsidR="004E2296">
        <w:rPr>
          <w:rFonts w:ascii="Simplified Arabic" w:hAnsi="Simplified Arabic" w:cs="Simplified Arabic" w:hint="cs"/>
          <w:sz w:val="28"/>
          <w:szCs w:val="28"/>
          <w:rtl/>
        </w:rPr>
        <w:t>ا يحصل للإنسان من الاستمتاع الم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حرم بالسمع زنا، والنظر زنا، واللمس زنا، والمشي إلى هذه الأمور التي لا تليق زنا، الذي يذهب إلى الأسواق يمشي من أجل </w:t>
      </w:r>
      <w:r w:rsidR="004E2296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يتتبع النساء وينظر إلى النساء ونحو ذلك وأماكن الاختلاط فعله هذا يدخل في هذا الحديث</w:t>
      </w:r>
      <w:r w:rsidR="00A206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123DC0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123DC0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كُتب</w:t>
      </w:r>
      <w:r w:rsidR="004E2296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على ابن آدم حظه من الزنا فهو م</w:t>
      </w:r>
      <w:r w:rsidRPr="00123DC0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درك ذلك لا محال</w:t>
      </w:r>
      <w:r w:rsidR="004E2296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ة</w:t>
      </w:r>
      <w:r w:rsidR="00390F4E" w:rsidRPr="00123DC0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هذا هو اللمم، ما دون الكبائر، وهو الذي قال فيه النبي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-صلى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الله عليه وسلم-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>((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الصلاة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الخمس،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والجمعة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إلى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الجمعة،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كفارة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لما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بينهن،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ما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لم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ت</w:t>
      </w:r>
      <w:r w:rsidR="004E2296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ُ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غش</w:t>
      </w:r>
      <w:r w:rsidR="004E2296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َ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041631" w:rsidRPr="0004163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الكبائر</w:t>
      </w:r>
      <w:r w:rsidR="00041631" w:rsidRPr="00041631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>))</w:t>
      </w:r>
      <w:r w:rsidR="00390F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90F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390F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فهذه الله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يغفرها إذا اجتنبت الكبائر</w:t>
      </w:r>
      <w:r w:rsidR="00A2065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009B7" w:rsidRDefault="000B4E5C" w:rsidP="0086068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وأخبر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عن الوضوء 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وعن أثره: </w:t>
      </w:r>
      <w:r w:rsidR="008E4EE6" w:rsidRPr="00A20658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أرأيتم</w:t>
      </w:r>
      <w:r w:rsidR="00B476E2" w:rsidRPr="00B476E2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لو</w:t>
      </w:r>
      <w:r w:rsidR="00B476E2" w:rsidRPr="00B476E2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أن</w:t>
      </w:r>
      <w:r w:rsidR="00B476E2" w:rsidRPr="00B476E2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نهرا</w:t>
      </w:r>
      <w:r w:rsidR="00B476E2" w:rsidRPr="00B476E2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بباب</w:t>
      </w:r>
      <w:r w:rsidR="00B476E2" w:rsidRPr="00B476E2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أحدكم</w:t>
      </w:r>
      <w:r w:rsidR="00B476E2" w:rsidRPr="00B476E2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يغتسل</w:t>
      </w:r>
      <w:r w:rsidR="00B476E2" w:rsidRPr="00B476E2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منه</w:t>
      </w:r>
      <w:r w:rsidR="00B476E2" w:rsidRPr="00B476E2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كل</w:t>
      </w:r>
      <w:r w:rsidR="00B476E2" w:rsidRPr="00B476E2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يوم</w:t>
      </w:r>
      <w:r w:rsidR="00B476E2" w:rsidRPr="00B476E2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خمس</w:t>
      </w:r>
      <w:r w:rsidR="00B476E2" w:rsidRPr="00B476E2">
        <w:rPr>
          <w:rFonts w:ascii="Simplified Arabic" w:eastAsiaTheme="minorHAnsi" w:hAnsi="Simplified Arabic" w:cs="Simplified Arabic"/>
          <w:color w:val="0000FF"/>
          <w:sz w:val="28"/>
          <w:szCs w:val="28"/>
          <w:rtl/>
        </w:rPr>
        <w:t xml:space="preserve"> </w:t>
      </w:r>
      <w:r w:rsidR="00B476E2" w:rsidRPr="00B47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مرات</w:t>
      </w:r>
      <w:r w:rsidR="004E2296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..</w:t>
      </w:r>
      <w:r w:rsidR="00390F4E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390F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90F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390F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وكذلك في الحديث الآخر الذي يذكر فيه النبي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009B7" w:rsidRPr="00D9381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B52463" w:rsidRPr="00D9381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أن الإنسان إذا غسل يديه</w:t>
      </w:r>
      <w:r w:rsidR="004E2296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..</w:t>
      </w:r>
      <w:r w:rsidR="006009B7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6009B7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6009B7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6009B7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>، كل هذا، وبالمصافحة أيضاً تتحات</w:t>
      </w:r>
      <w:r w:rsidR="004E229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الخطايا</w:t>
      </w:r>
      <w:r w:rsidR="00B03C08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03C08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B03C08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، فهذا كله من اللمم، فالله واسع المغفرة، يغفر </w:t>
      </w:r>
      <w:r w:rsidR="004E2296">
        <w:rPr>
          <w:rFonts w:ascii="Simplified Arabic" w:hAnsi="Simplified Arabic" w:cs="Simplified Arabic" w:hint="cs"/>
          <w:sz w:val="28"/>
          <w:szCs w:val="28"/>
          <w:rtl/>
        </w:rPr>
        <w:t>له مثل هذه الصغائر بشرط أن لا ي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صر عليها؛ لأن الإصرار عليها يحولها </w:t>
      </w:r>
      <w:r w:rsidR="0086068D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>كبائر، ولهذا ق</w:t>
      </w:r>
      <w:r w:rsidR="00F26F5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ل بأنه </w:t>
      </w:r>
      <w:r w:rsidR="0086068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>لا يوجد صغيرة</w:t>
      </w:r>
      <w:r w:rsidR="006009B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009B7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6009B7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6009B7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86068D">
        <w:rPr>
          <w:rFonts w:ascii="Simplified Arabic" w:hAnsi="Simplified Arabic" w:cs="Simplified Arabic" w:hint="cs"/>
          <w:sz w:val="28"/>
          <w:szCs w:val="28"/>
          <w:rtl/>
        </w:rPr>
        <w:t xml:space="preserve">المقصود 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بذلك كما وجهه الحافظ ابن القيم </w:t>
      </w:r>
      <w:r w:rsidR="00E814F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E814F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أن الإنسان إذا نظر إلى عظمة من عصى فإن ذلك ليس بصغير بهذا الاعتبار</w:t>
      </w:r>
      <w:r w:rsidR="006009B7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6009B7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="006009B7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52463" w:rsidRPr="001F3418">
        <w:rPr>
          <w:rFonts w:ascii="Simplified Arabic" w:hAnsi="Simplified Arabic" w:cs="Simplified Arabic" w:hint="cs"/>
          <w:sz w:val="28"/>
          <w:szCs w:val="28"/>
          <w:rtl/>
        </w:rPr>
        <w:t>، وإلا لا شك أن الذنوب منها ما هو صغائر ومنها ما هو كبائر، وهذه الآية تدل على ذلك دلالة واضحة، وكذلك الأحاديث الصحيحة المُخرجة في الصحيحين وغيرهما</w:t>
      </w:r>
      <w:r w:rsidR="006009B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52463" w:rsidRPr="001F3418" w:rsidRDefault="00B52463" w:rsidP="00B25DC4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وبعض السلف فسر اللمم بما فعلوه ووقع منهم في أيام الجاهلية </w:t>
      </w:r>
      <w:r w:rsidR="008E4EE6" w:rsidRPr="004E1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4E1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اللَّمَمَ</w:t>
      </w:r>
      <w:r w:rsidR="008E4EE6" w:rsidRPr="004E18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4F6CD7">
        <w:rPr>
          <w:rFonts w:ascii="Simplified Arabic" w:hAnsi="Simplified Arabic" w:cs="Simplified Arabic" w:hint="cs"/>
          <w:rtl/>
        </w:rPr>
        <w:t>[</w:t>
      </w:r>
      <w:r w:rsidRPr="004F6CD7">
        <w:rPr>
          <w:rFonts w:ascii="Simplified Arabic" w:hAnsi="Simplified Arabic" w:cs="Simplified Arabic"/>
          <w:rtl/>
        </w:rPr>
        <w:t>النجم:32]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، ما قارفوه وقاربوه وواقعوه من هذه الأعمال من الفواحش والكبائر في أيام الجاهلية</w:t>
      </w:r>
      <w:r w:rsidR="00B25D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والإسلام يجب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ما قبله، لكن هذا القول ضعيف، يكفيهم إسلامهم ليمحو كل ما قارفوا قبله ما لم يكن منهم إصرار، فهذا هو المعنى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>، فليس لأحد أن ي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زين لنفسه مقارفة الفواحش والكبائر</w:t>
      </w:r>
      <w:r w:rsidR="00B25D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ويقول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إن الله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يقول: </w:t>
      </w:r>
      <w:r w:rsidR="008E4EE6" w:rsidRPr="004E1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4E1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اللَّمَمَ</w:t>
      </w:r>
      <w:r w:rsidR="008E4EE6" w:rsidRPr="004E18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4F6CD7">
        <w:rPr>
          <w:rFonts w:ascii="Simplified Arabic" w:hAnsi="Simplified Arabic" w:cs="Simplified Arabic" w:hint="cs"/>
          <w:rtl/>
        </w:rPr>
        <w:t>[</w:t>
      </w:r>
      <w:r w:rsidRPr="004F6CD7">
        <w:rPr>
          <w:rFonts w:ascii="Simplified Arabic" w:hAnsi="Simplified Arabic" w:cs="Simplified Arabic"/>
          <w:rtl/>
        </w:rPr>
        <w:t>النجم:32]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، ونحن لا زلنا نسمع إلى هذا اليوم من يشتكي من بعض من يراه</w:t>
      </w:r>
      <w:r w:rsidR="00B25D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ولربما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 xml:space="preserve"> المرأة من زوجها ونحو ذلك أنه يقارف بعض هذه الأمور الكبار من شرب للم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سكر</w:t>
      </w:r>
      <w:r w:rsidR="00B25D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 xml:space="preserve"> أو مراهقة متأخرة تحصل له في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سافر هنا وهناك</w:t>
      </w:r>
      <w:r w:rsidR="00B25DC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ليقارف بعض الفواحش</w:t>
      </w:r>
      <w:r w:rsidR="00B25D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ويحتج بمثل هذه النصوص، </w:t>
      </w:r>
      <w:r w:rsidR="008E4EE6" w:rsidRPr="004E1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4E1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اللَّمَمَ</w:t>
      </w:r>
      <w:r w:rsidR="008E4EE6" w:rsidRPr="004E18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4F6CD7">
        <w:rPr>
          <w:rFonts w:ascii="Simplified Arabic" w:hAnsi="Simplified Arabic" w:cs="Simplified Arabic" w:hint="cs"/>
          <w:rtl/>
        </w:rPr>
        <w:t>[</w:t>
      </w:r>
      <w:r w:rsidRPr="004F6CD7">
        <w:rPr>
          <w:rFonts w:ascii="Simplified Arabic" w:hAnsi="Simplified Arabic" w:cs="Simplified Arabic"/>
          <w:rtl/>
        </w:rPr>
        <w:t>النجم:32]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>، وي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فسر ذلك على أنها مواقعة الكبيرة قليلاً، أو يحتج بقوله: </w:t>
      </w:r>
      <w:r w:rsidR="008E4EE6" w:rsidRPr="004E1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4E18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وَالَّذِينَ إِذَا فَعَلُوا فَاحِشَةً أَوْ ظَلَمُوا أَنْفُسَهُمْ ذَكَرُوا اللَّهَ فَاسْتَغْفَرُوا لِذُنُوبِهِمْ وَمَنْ يَغْفِرُ الذُّنُوبَ إِلَّا اللَّهُ وَلَمْ يُصِرُّوا عَلَى مَا فَعَلُوا</w:t>
      </w:r>
      <w:r w:rsidR="008E4EE6" w:rsidRPr="004E18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4EE6" w:rsidRPr="004F6CD7">
        <w:rPr>
          <w:rFonts w:ascii="Simplified Arabic" w:hAnsi="Simplified Arabic" w:cs="Simplified Arabic" w:hint="cs"/>
          <w:rtl/>
        </w:rPr>
        <w:t>[</w:t>
      </w:r>
      <w:r w:rsidRPr="004F6CD7">
        <w:rPr>
          <w:rFonts w:ascii="Simplified Arabic" w:hAnsi="Simplified Arabic" w:cs="Simplified Arabic"/>
          <w:rtl/>
        </w:rPr>
        <w:t>آل عمران:135]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، هذا احت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اج فاسد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ن أفسد الاحتجاج وأبطله، ليس لأحد أن يحتج بالنصوص الشرعية على فعل ما حرمه الله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>، فهذه النصوص ت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فهم على ضوء النصوص الأخرى، ولا 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>يجوز أن يحملها الإنسان على معانٍ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توافق هواه.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52463" w:rsidRPr="001F3418" w:rsidRDefault="00B52463" w:rsidP="004E18A4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F3418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4E18A4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سأل الله </w:t>
      </w:r>
      <w:r w:rsidR="008E4EE6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="004D3064">
        <w:rPr>
          <w:rFonts w:ascii="Simplified Arabic" w:hAnsi="Simplified Arabic" w:cs="Simplified Arabic" w:hint="cs"/>
          <w:sz w:val="28"/>
          <w:szCs w:val="28"/>
          <w:rtl/>
        </w:rPr>
        <w:t xml:space="preserve"> أن ي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>بصرنا وإياكم بما ينفعنا، وأن ينفعنا بالقرآن العظيم، وأن يجعلنا هداة مهتدين.</w:t>
      </w:r>
    </w:p>
    <w:p w:rsidR="00EF4B92" w:rsidRPr="001F3418" w:rsidRDefault="00B52463" w:rsidP="004E18A4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r w:rsidRPr="001F3418">
        <w:rPr>
          <w:rFonts w:ascii="Simplified Arabic" w:hAnsi="Simplified Arabic" w:cs="Simplified Arabic" w:hint="cs"/>
          <w:sz w:val="28"/>
          <w:szCs w:val="28"/>
          <w:rtl/>
        </w:rPr>
        <w:t>وصلى الله على نبينا محمد</w:t>
      </w:r>
      <w:r w:rsidR="00000E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 w:rsidRPr="001F3418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1F3418">
        <w:rPr>
          <w:rFonts w:ascii="Simplified Arabic" w:hAnsi="Simplified Arabic" w:cs="Simplified Arabic" w:hint="cs"/>
          <w:sz w:val="28"/>
          <w:szCs w:val="28"/>
          <w:rtl/>
        </w:rPr>
        <w:t xml:space="preserve"> وصحبه.</w:t>
      </w:r>
    </w:p>
    <w:sectPr w:rsidR="00EF4B92" w:rsidRPr="001F3418" w:rsidSect="001F341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FF" w:rsidRDefault="000446FF" w:rsidP="00E0369A">
      <w:pPr>
        <w:spacing w:after="0" w:line="240" w:lineRule="auto"/>
      </w:pPr>
      <w:r>
        <w:separator/>
      </w:r>
    </w:p>
  </w:endnote>
  <w:endnote w:type="continuationSeparator" w:id="0">
    <w:p w:rsidR="000446FF" w:rsidRDefault="000446FF" w:rsidP="00E0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FF" w:rsidRDefault="000446FF" w:rsidP="00E0369A">
      <w:pPr>
        <w:spacing w:after="0" w:line="240" w:lineRule="auto"/>
      </w:pPr>
      <w:r>
        <w:separator/>
      </w:r>
    </w:p>
  </w:footnote>
  <w:footnote w:type="continuationSeparator" w:id="0">
    <w:p w:rsidR="000446FF" w:rsidRDefault="000446FF" w:rsidP="00E0369A">
      <w:pPr>
        <w:spacing w:after="0" w:line="240" w:lineRule="auto"/>
      </w:pPr>
      <w:r>
        <w:continuationSeparator/>
      </w:r>
    </w:p>
  </w:footnote>
  <w:footnote w:id="1">
    <w:p w:rsidR="00166501" w:rsidRPr="0046149E" w:rsidRDefault="00166501" w:rsidP="00166501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الجزية،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الجزية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والموادعة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مع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أهل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الحرب،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(3158)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الزهد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والرقائق،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14E19" w:rsidRPr="00814E1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14E19" w:rsidRPr="00814E19">
        <w:rPr>
          <w:rFonts w:ascii="Simplified Arabic" w:hAnsi="Simplified Arabic" w:cs="Simplified Arabic"/>
          <w:sz w:val="24"/>
          <w:szCs w:val="24"/>
          <w:rtl/>
        </w:rPr>
        <w:t xml:space="preserve"> (2961).</w:t>
      </w:r>
    </w:p>
  </w:footnote>
  <w:footnote w:id="2">
    <w:p w:rsidR="00147D4E" w:rsidRPr="0046149E" w:rsidRDefault="00147D4E" w:rsidP="00147D4E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أحمد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 xml:space="preserve"> (11157)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محققوه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>: "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إسناده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شرط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C0698" w:rsidRPr="007C0698">
        <w:rPr>
          <w:rFonts w:ascii="Simplified Arabic" w:hAnsi="Simplified Arabic" w:cs="Simplified Arabic" w:hint="cs"/>
          <w:sz w:val="24"/>
          <w:szCs w:val="24"/>
          <w:rtl/>
        </w:rPr>
        <w:t>الشيخين</w:t>
      </w:r>
      <w:r w:rsidR="007C0698" w:rsidRPr="007C0698">
        <w:rPr>
          <w:rFonts w:ascii="Simplified Arabic" w:hAnsi="Simplified Arabic" w:cs="Simplified Arabic"/>
          <w:sz w:val="24"/>
          <w:szCs w:val="24"/>
          <w:rtl/>
        </w:rPr>
        <w:t>".</w:t>
      </w:r>
    </w:p>
  </w:footnote>
  <w:footnote w:id="3">
    <w:p w:rsidR="00390F4E" w:rsidRPr="0046149E" w:rsidRDefault="00390F4E" w:rsidP="00390F4E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الاستئذان،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زنا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الجوارح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دون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الفرج،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(6243)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القدر،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ق</w:t>
      </w:r>
      <w:r w:rsidR="004D3064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در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آدم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حظه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الزنا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وغيره،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97E" w:rsidRPr="0018497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18497E" w:rsidRPr="0018497E">
        <w:rPr>
          <w:rFonts w:ascii="Simplified Arabic" w:hAnsi="Simplified Arabic" w:cs="Simplified Arabic"/>
          <w:sz w:val="24"/>
          <w:szCs w:val="24"/>
          <w:rtl/>
        </w:rPr>
        <w:t xml:space="preserve"> (2657).</w:t>
      </w:r>
    </w:p>
  </w:footnote>
  <w:footnote w:id="4">
    <w:p w:rsidR="00390F4E" w:rsidRPr="0046149E" w:rsidRDefault="00390F4E" w:rsidP="00041631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الطهارة،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الصلوات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الخمس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والجمعة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الجمعة،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ورمضان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رمضان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مكفرات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لما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بينهن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اجتنبت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الكبائر،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(233)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هريرة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رضي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41631" w:rsidRPr="00041631">
        <w:rPr>
          <w:rFonts w:ascii="Simplified Arabic" w:hAnsi="Simplified Arabic" w:cs="Simplified Arabic" w:hint="cs"/>
          <w:sz w:val="24"/>
          <w:szCs w:val="24"/>
          <w:rtl/>
        </w:rPr>
        <w:t>عنه</w:t>
      </w:r>
      <w:r w:rsidR="00041631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041631" w:rsidRPr="00041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</w:footnote>
  <w:footnote w:id="5">
    <w:p w:rsidR="00390F4E" w:rsidRPr="0046149E" w:rsidRDefault="00390F4E" w:rsidP="00390F4E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مواقيت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الصلوات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الخمس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كفارة،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(528)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المساجد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ومواضع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المشي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الصلاة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EF26FE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مح</w:t>
      </w:r>
      <w:r w:rsidR="00EF26FE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ى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به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الخطايا،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وترفع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به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الدرجات،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1B82" w:rsidRPr="00911B8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911B82" w:rsidRPr="00911B82">
        <w:rPr>
          <w:rFonts w:ascii="Simplified Arabic" w:hAnsi="Simplified Arabic" w:cs="Simplified Arabic"/>
          <w:sz w:val="24"/>
          <w:szCs w:val="24"/>
          <w:rtl/>
        </w:rPr>
        <w:t xml:space="preserve"> (667).</w:t>
      </w:r>
    </w:p>
  </w:footnote>
  <w:footnote w:id="6">
    <w:p w:rsidR="006009B7" w:rsidRPr="0046149E" w:rsidRDefault="006009B7" w:rsidP="006009B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22195" w:rsidRPr="00622195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622195" w:rsidRPr="006221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195" w:rsidRPr="00622195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622195" w:rsidRPr="006221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195" w:rsidRPr="0062219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622195" w:rsidRPr="006221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195" w:rsidRPr="00622195">
        <w:rPr>
          <w:rFonts w:ascii="Simplified Arabic" w:hAnsi="Simplified Arabic" w:cs="Simplified Arabic" w:hint="cs"/>
          <w:sz w:val="24"/>
          <w:szCs w:val="24"/>
          <w:rtl/>
        </w:rPr>
        <w:t>الطهارة،</w:t>
      </w:r>
      <w:r w:rsidR="00622195" w:rsidRPr="006221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195" w:rsidRPr="0062219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622195" w:rsidRPr="006221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195" w:rsidRPr="00622195">
        <w:rPr>
          <w:rFonts w:ascii="Simplified Arabic" w:hAnsi="Simplified Arabic" w:cs="Simplified Arabic" w:hint="cs"/>
          <w:sz w:val="24"/>
          <w:szCs w:val="24"/>
          <w:rtl/>
        </w:rPr>
        <w:t>خروج</w:t>
      </w:r>
      <w:r w:rsidR="00622195" w:rsidRPr="006221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195" w:rsidRPr="00622195">
        <w:rPr>
          <w:rFonts w:ascii="Simplified Arabic" w:hAnsi="Simplified Arabic" w:cs="Simplified Arabic" w:hint="cs"/>
          <w:sz w:val="24"/>
          <w:szCs w:val="24"/>
          <w:rtl/>
        </w:rPr>
        <w:t>الخطايا</w:t>
      </w:r>
      <w:r w:rsidR="00622195" w:rsidRPr="006221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195" w:rsidRPr="00622195">
        <w:rPr>
          <w:rFonts w:ascii="Simplified Arabic" w:hAnsi="Simplified Arabic" w:cs="Simplified Arabic" w:hint="cs"/>
          <w:sz w:val="24"/>
          <w:szCs w:val="24"/>
          <w:rtl/>
        </w:rPr>
        <w:t>مع</w:t>
      </w:r>
      <w:r w:rsidR="00622195" w:rsidRPr="006221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195" w:rsidRPr="00622195">
        <w:rPr>
          <w:rFonts w:ascii="Simplified Arabic" w:hAnsi="Simplified Arabic" w:cs="Simplified Arabic" w:hint="cs"/>
          <w:sz w:val="24"/>
          <w:szCs w:val="24"/>
          <w:rtl/>
        </w:rPr>
        <w:t>ماء</w:t>
      </w:r>
      <w:r w:rsidR="00622195" w:rsidRPr="006221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195" w:rsidRPr="00622195">
        <w:rPr>
          <w:rFonts w:ascii="Simplified Arabic" w:hAnsi="Simplified Arabic" w:cs="Simplified Arabic" w:hint="cs"/>
          <w:sz w:val="24"/>
          <w:szCs w:val="24"/>
          <w:rtl/>
        </w:rPr>
        <w:t>الوضوء،</w:t>
      </w:r>
      <w:r w:rsidR="00622195" w:rsidRPr="006221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2195" w:rsidRPr="0062219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622195" w:rsidRPr="00622195">
        <w:rPr>
          <w:rFonts w:ascii="Simplified Arabic" w:hAnsi="Simplified Arabic" w:cs="Simplified Arabic"/>
          <w:sz w:val="24"/>
          <w:szCs w:val="24"/>
          <w:rtl/>
        </w:rPr>
        <w:t xml:space="preserve"> (244).</w:t>
      </w:r>
    </w:p>
  </w:footnote>
  <w:footnote w:id="7">
    <w:p w:rsidR="00B03C08" w:rsidRPr="0046149E" w:rsidRDefault="00B03C08" w:rsidP="00B03C08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B03C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sz w:val="24"/>
          <w:szCs w:val="24"/>
          <w:rtl/>
        </w:rPr>
        <w:t>البيهقي</w:t>
      </w:r>
      <w:r w:rsidRPr="00B03C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B03C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sz w:val="24"/>
          <w:szCs w:val="24"/>
          <w:rtl/>
        </w:rPr>
        <w:t>شعب</w:t>
      </w:r>
      <w:r w:rsidRPr="00B03C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B03C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B03C08">
        <w:rPr>
          <w:rFonts w:ascii="Simplified Arabic" w:hAnsi="Simplified Arabic" w:cs="Simplified Arabic"/>
          <w:sz w:val="24"/>
          <w:szCs w:val="24"/>
          <w:rtl/>
        </w:rPr>
        <w:t xml:space="preserve"> (8553)</w:t>
      </w:r>
      <w:r w:rsidRPr="00B03C0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B03C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sz w:val="24"/>
          <w:szCs w:val="24"/>
          <w:rtl/>
        </w:rPr>
        <w:t>ولفظه</w:t>
      </w:r>
      <w:r w:rsidRPr="00B03C08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B03C08">
        <w:rPr>
          <w:rFonts w:ascii="Simplified Arabic" w:hAnsi="Simplified Arabic" w:cs="Simplified Arabic"/>
          <w:color w:val="0000FF"/>
          <w:sz w:val="24"/>
          <w:szCs w:val="24"/>
          <w:rtl/>
        </w:rPr>
        <w:t>((</w:t>
      </w:r>
      <w:r w:rsidRPr="00B03C0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والمسلمان</w:t>
      </w:r>
      <w:r w:rsidRPr="00B03C0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إذا</w:t>
      </w:r>
      <w:r w:rsidRPr="00B03C0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تصافحا</w:t>
      </w:r>
      <w:r w:rsidRPr="00B03C0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لم</w:t>
      </w:r>
      <w:r w:rsidRPr="00B03C0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يبق</w:t>
      </w:r>
      <w:r w:rsidR="00EF26FE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َ</w:t>
      </w:r>
      <w:r w:rsidRPr="00B03C0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بينهما</w:t>
      </w:r>
      <w:r w:rsidRPr="00B03C0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ذنب</w:t>
      </w:r>
      <w:r w:rsidRPr="00B03C0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إلا</w:t>
      </w:r>
      <w:r w:rsidRPr="00B03C08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Pr="00B03C08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سقط</w:t>
      </w:r>
      <w:r w:rsidRPr="00B03C08">
        <w:rPr>
          <w:rFonts w:ascii="Simplified Arabic" w:hAnsi="Simplified Arabic" w:cs="Simplified Arabic"/>
          <w:color w:val="0000FF"/>
          <w:sz w:val="24"/>
          <w:szCs w:val="24"/>
          <w:rtl/>
        </w:rPr>
        <w:t>))</w:t>
      </w:r>
      <w:r w:rsidRPr="00B03C08">
        <w:rPr>
          <w:rFonts w:ascii="Simplified Arabic" w:hAnsi="Simplified Arabic" w:cs="Simplified Arabic"/>
          <w:sz w:val="24"/>
          <w:szCs w:val="24"/>
          <w:rtl/>
        </w:rPr>
        <w:t>.</w:t>
      </w:r>
    </w:p>
  </w:footnote>
  <w:footnote w:id="8">
    <w:p w:rsidR="006009B7" w:rsidRPr="0046149E" w:rsidRDefault="006009B7" w:rsidP="006009B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بمعنى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هذه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العبارة</w:t>
      </w:r>
      <w:r w:rsidR="007D4F22">
        <w:rPr>
          <w:rFonts w:ascii="Simplified Arabic" w:hAnsi="Simplified Arabic" w:cs="Simplified Arabic"/>
          <w:sz w:val="24"/>
          <w:szCs w:val="24"/>
          <w:rtl/>
        </w:rPr>
        <w:t>: "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لَا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صَغِيرَة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مَعَ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الْإِصْرَار،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وَلَا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كَبِيرَة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مَعَ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الاسْتِغْفَار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>"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السمعاني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(2/ 412)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وتفسير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السعود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(2/ 171)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وفتح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البيان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مقاصد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F22" w:rsidRPr="007D4F22">
        <w:rPr>
          <w:rFonts w:ascii="Simplified Arabic" w:hAnsi="Simplified Arabic" w:cs="Simplified Arabic" w:hint="cs"/>
          <w:sz w:val="24"/>
          <w:szCs w:val="24"/>
          <w:rtl/>
        </w:rPr>
        <w:t>القرآن</w:t>
      </w:r>
      <w:r w:rsidR="007D4F22" w:rsidRPr="007D4F22">
        <w:rPr>
          <w:rFonts w:ascii="Simplified Arabic" w:hAnsi="Simplified Arabic" w:cs="Simplified Arabic"/>
          <w:sz w:val="24"/>
          <w:szCs w:val="24"/>
          <w:rtl/>
        </w:rPr>
        <w:t xml:space="preserve"> (13/ 266).</w:t>
      </w:r>
    </w:p>
  </w:footnote>
  <w:footnote w:id="9">
    <w:p w:rsidR="006009B7" w:rsidRPr="0046149E" w:rsidRDefault="006009B7" w:rsidP="006009B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F50B4" w:rsidRPr="001F50B4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="001F50B4" w:rsidRPr="001F50B4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1F50B4" w:rsidRPr="001F50B4">
        <w:rPr>
          <w:rFonts w:ascii="Simplified Arabic" w:hAnsi="Simplified Arabic" w:cs="Simplified Arabic" w:hint="cs"/>
          <w:sz w:val="24"/>
          <w:szCs w:val="24"/>
          <w:rtl/>
        </w:rPr>
        <w:t>الجواب</w:t>
      </w:r>
      <w:r w:rsidR="001F50B4" w:rsidRPr="001F50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F50B4" w:rsidRPr="001F50B4">
        <w:rPr>
          <w:rFonts w:ascii="Simplified Arabic" w:hAnsi="Simplified Arabic" w:cs="Simplified Arabic" w:hint="cs"/>
          <w:sz w:val="24"/>
          <w:szCs w:val="24"/>
          <w:rtl/>
        </w:rPr>
        <w:t>الكافي</w:t>
      </w:r>
      <w:r w:rsidR="001F50B4" w:rsidRPr="001F50B4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="001F50B4" w:rsidRPr="001F50B4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="001F50B4" w:rsidRPr="001F50B4">
        <w:rPr>
          <w:rFonts w:ascii="Simplified Arabic" w:hAnsi="Simplified Arabic" w:cs="Simplified Arabic"/>
          <w:sz w:val="24"/>
          <w:szCs w:val="24"/>
          <w:rtl/>
        </w:rPr>
        <w:t>: 51).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03"/>
    <w:rsid w:val="00000E4B"/>
    <w:rsid w:val="00041631"/>
    <w:rsid w:val="000446FF"/>
    <w:rsid w:val="00084FB6"/>
    <w:rsid w:val="000B4E5C"/>
    <w:rsid w:val="000E44B0"/>
    <w:rsid w:val="00123DC0"/>
    <w:rsid w:val="0013366A"/>
    <w:rsid w:val="00147D4E"/>
    <w:rsid w:val="00166501"/>
    <w:rsid w:val="0018497E"/>
    <w:rsid w:val="001A7385"/>
    <w:rsid w:val="001F3418"/>
    <w:rsid w:val="001F50B4"/>
    <w:rsid w:val="002316E5"/>
    <w:rsid w:val="002C4E09"/>
    <w:rsid w:val="00300C71"/>
    <w:rsid w:val="00390F4E"/>
    <w:rsid w:val="003D748B"/>
    <w:rsid w:val="00416991"/>
    <w:rsid w:val="004D3064"/>
    <w:rsid w:val="004D526D"/>
    <w:rsid w:val="004E18A4"/>
    <w:rsid w:val="004E2296"/>
    <w:rsid w:val="004F6CD7"/>
    <w:rsid w:val="00524880"/>
    <w:rsid w:val="006009B7"/>
    <w:rsid w:val="00621517"/>
    <w:rsid w:val="00622195"/>
    <w:rsid w:val="0066421C"/>
    <w:rsid w:val="007561E1"/>
    <w:rsid w:val="007C0698"/>
    <w:rsid w:val="007D4F22"/>
    <w:rsid w:val="008013CD"/>
    <w:rsid w:val="00814E19"/>
    <w:rsid w:val="0082699A"/>
    <w:rsid w:val="0086068D"/>
    <w:rsid w:val="0089445D"/>
    <w:rsid w:val="008A17E0"/>
    <w:rsid w:val="008A51A9"/>
    <w:rsid w:val="008B1B73"/>
    <w:rsid w:val="008B4333"/>
    <w:rsid w:val="008E1F83"/>
    <w:rsid w:val="008E4EE6"/>
    <w:rsid w:val="00911B82"/>
    <w:rsid w:val="00A104F9"/>
    <w:rsid w:val="00A20658"/>
    <w:rsid w:val="00B03C08"/>
    <w:rsid w:val="00B25DC4"/>
    <w:rsid w:val="00B4010B"/>
    <w:rsid w:val="00B46532"/>
    <w:rsid w:val="00B476E2"/>
    <w:rsid w:val="00B52463"/>
    <w:rsid w:val="00C56D25"/>
    <w:rsid w:val="00CB297B"/>
    <w:rsid w:val="00D8796D"/>
    <w:rsid w:val="00D93812"/>
    <w:rsid w:val="00E0369A"/>
    <w:rsid w:val="00E77403"/>
    <w:rsid w:val="00E814FE"/>
    <w:rsid w:val="00ED691E"/>
    <w:rsid w:val="00EF26FE"/>
    <w:rsid w:val="00EF4B92"/>
    <w:rsid w:val="00F23878"/>
    <w:rsid w:val="00F26F55"/>
    <w:rsid w:val="00F375BF"/>
    <w:rsid w:val="00F750A0"/>
    <w:rsid w:val="00FA5668"/>
    <w:rsid w:val="00FC7B30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B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B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89D5-ED38-4666-87FC-F118BF09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22</cp:revision>
  <cp:lastPrinted>2016-06-01T08:26:00Z</cp:lastPrinted>
  <dcterms:created xsi:type="dcterms:W3CDTF">2015-11-21T11:10:00Z</dcterms:created>
  <dcterms:modified xsi:type="dcterms:W3CDTF">2016-06-01T08:26:00Z</dcterms:modified>
</cp:coreProperties>
</file>