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D" w:rsidRDefault="00E3569D" w:rsidP="00E3569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E3569D" w:rsidRDefault="00E3569D" w:rsidP="00E356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3569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 وموقفنا منه</w:t>
      </w:r>
      <w:r w:rsid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</w:p>
    <w:p w:rsidR="003354B8" w:rsidRPr="00E3569D" w:rsidRDefault="003354B8" w:rsidP="00F44C0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(1)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لماذا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نتحدث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الاختلاف؟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ومن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المَعْنِي</w:t>
      </w:r>
      <w:r w:rsidR="00F44C0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</w:t>
      </w:r>
      <w:r w:rsidR="00E96B8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ُ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بهذا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الحديث؟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والنصوص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الواردة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الأمر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بالاجتماع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والنهي</w:t>
      </w:r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bookmarkStart w:id="0" w:name="_GoBack"/>
      <w:bookmarkEnd w:id="0"/>
      <w:r w:rsidRPr="003354B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3354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</w:t>
      </w:r>
    </w:p>
    <w:p w:rsidR="00E3569D" w:rsidRPr="00E3569D" w:rsidRDefault="00E3569D" w:rsidP="00E3569D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E3569D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C218D0" w:rsidRPr="00E3569D" w:rsidRDefault="007B0A3D" w:rsidP="00F44C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إن الحمد لله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نحمده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ونستعينه</w:t>
      </w:r>
      <w:proofErr w:type="spellEnd"/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ونستغفره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ونعوذ بالله من شرور أنفسنا وسيئات أعمالنا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يهده الله فلا مضل له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ومن يضلل فلا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هادي له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وأشهد أن لا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إله إلا الله وحده لا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شريك له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وأشهد أن محمدًا</w:t>
      </w:r>
      <w:r w:rsidR="00071E15">
        <w:rPr>
          <w:rFonts w:ascii="Simplified Arabic" w:hAnsi="Simplified Arabic" w:cs="Simplified Arabic"/>
          <w:sz w:val="28"/>
          <w:szCs w:val="28"/>
          <w:rtl/>
        </w:rPr>
        <w:t xml:space="preserve"> عبده ورسوله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صلى الله وسلم 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وب</w:t>
      </w:r>
      <w:r w:rsidR="00F44C02">
        <w:rPr>
          <w:rFonts w:ascii="Simplified Arabic" w:hAnsi="Simplified Arabic" w:cs="Simplified Arabic"/>
          <w:sz w:val="28"/>
          <w:szCs w:val="28"/>
          <w:rtl/>
        </w:rPr>
        <w:t>ارك عليه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4C02">
        <w:rPr>
          <w:rFonts w:ascii="Simplified Arabic" w:hAnsi="Simplified Arabic" w:cs="Simplified Arabic"/>
          <w:sz w:val="28"/>
          <w:szCs w:val="28"/>
          <w:rtl/>
        </w:rPr>
        <w:t xml:space="preserve"> وعلى آله و</w:t>
      </w:r>
      <w:r w:rsidR="00071E15">
        <w:rPr>
          <w:rFonts w:ascii="Simplified Arabic" w:hAnsi="Simplified Arabic" w:cs="Simplified Arabic"/>
          <w:sz w:val="28"/>
          <w:szCs w:val="28"/>
          <w:rtl/>
        </w:rPr>
        <w:t>صحبه أجمعي</w:t>
      </w:r>
      <w:r w:rsidR="00071E15">
        <w:rPr>
          <w:rFonts w:ascii="Simplified Arabic" w:hAnsi="Simplified Arabic" w:cs="Simplified Arabic" w:hint="cs"/>
          <w:sz w:val="28"/>
          <w:szCs w:val="28"/>
          <w:rtl/>
        </w:rPr>
        <w:t>ن،</w:t>
      </w:r>
      <w:r w:rsidR="00124750"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77DA4" w:rsidRPr="00E3569D" w:rsidRDefault="00977DA4" w:rsidP="00F44C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فسلام الله عليكم ورحمته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 xml:space="preserve"> وبركاته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, ومرحبًا بكم جميعًا</w:t>
      </w:r>
      <w:r w:rsidR="00E96B8C">
        <w:rPr>
          <w:rFonts w:ascii="Simplified Arabic" w:hAnsi="Simplified Arabic" w:cs="Simplified Arabic"/>
          <w:sz w:val="28"/>
          <w:szCs w:val="28"/>
          <w:rtl/>
        </w:rPr>
        <w:t xml:space="preserve"> أيها ال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>خوة والأخوات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 xml:space="preserve"> وأسأل الله 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تبارك 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 xml:space="preserve"> أن يعيننا وإياكم على ذكره وشكره وحسن عبادته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7DA4" w:rsidRPr="00E3569D" w:rsidRDefault="007B0A3D" w:rsidP="00F44C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في البداية أقول</w:t>
      </w:r>
      <w:r w:rsidR="001247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جديد فيما يتعلق بموقفي من التصوير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ولكن كما كنت أذكر بعدد من المناسبات أن تعليم الناس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والخروج في هذه الفضائيات من فروض الكفايات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فيُرتكب أخف الضررين لدفع أعلاهما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وأما توسع الناس 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بهذا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التصوير فهذا من المنكر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23BA">
        <w:rPr>
          <w:rFonts w:ascii="Simplified Arabic" w:hAnsi="Simplified Arabic" w:cs="Simplified Arabic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ينبغي أن يراجع الإنسان فيه نفسه.</w:t>
      </w:r>
    </w:p>
    <w:p w:rsidR="00977DA4" w:rsidRPr="00E3569D" w:rsidRDefault="001572CF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الإخوان أكثروا علي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هذا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>وما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 xml:space="preserve">زلت أستخير إلى 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7B0A3D" w:rsidRPr="00E3569D">
        <w:rPr>
          <w:rFonts w:ascii="Simplified Arabic" w:hAnsi="Simplified Arabic" w:cs="Simplified Arabic"/>
          <w:sz w:val="28"/>
          <w:szCs w:val="28"/>
          <w:rtl/>
        </w:rPr>
        <w:t>بعد صلاة العصر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هذا اليوم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7DA4" w:rsidRPr="00E3569D" w:rsidRDefault="00124750" w:rsidP="00F623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حديثنا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 xml:space="preserve"> في هذه الليالي عن الاختلاف وموقف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="00F623BA">
        <w:rPr>
          <w:rFonts w:ascii="Simplified Arabic" w:hAnsi="Simplified Arabic" w:cs="Simplified Arabic"/>
          <w:sz w:val="28"/>
          <w:szCs w:val="28"/>
          <w:rtl/>
        </w:rPr>
        <w:t>نا منه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23BA">
        <w:rPr>
          <w:rFonts w:ascii="Simplified Arabic" w:hAnsi="Simplified Arabic" w:cs="Simplified Arabic"/>
          <w:sz w:val="28"/>
          <w:szCs w:val="28"/>
          <w:rtl/>
        </w:rPr>
        <w:t xml:space="preserve"> وسيجيب هذا الحديث 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23BA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F623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 xml:space="preserve"> عن تساؤلات متعددة:</w:t>
      </w:r>
    </w:p>
    <w:p w:rsidR="00977DA4" w:rsidRPr="00E3569D" w:rsidRDefault="00977DA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فأول ذلك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لماذا نطرح هذا الموضوع؟</w:t>
      </w:r>
    </w:p>
    <w:p w:rsidR="00977DA4" w:rsidRPr="00E3569D" w:rsidRDefault="00F623BA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: من المخاط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َب بذلك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977DA4" w:rsidRPr="00E3569D" w:rsidRDefault="001572CF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نتحدث عما ورد من النصوص بالأمر بالاجتماع والنهي عن التفرق والاختلاف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7DA4" w:rsidRPr="00E3569D" w:rsidRDefault="001572CF" w:rsidP="00F44C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بعد ذلك ي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د الكلام على 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لسؤال الآخر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هل حققت الأمة ذلك وامتثلت فج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انبت الاختلاف واجتمعت على الحق؟</w:t>
      </w:r>
      <w:r w:rsidR="00F44C0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77DA4" w:rsidRPr="00E3569D" w:rsidRDefault="001572CF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بعد ذلك يأتي الكلام على نتيجة ما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يُذكر في الجواب عن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هذا السؤال بعد أن نستعرض التاريخ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ونرى ما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آلت إليه أحوال الأمة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فيكون الكلام بعد ذلك عن العلة والسبب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الأسباب التي أدت إلى التفر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 والاختلاف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7DA4" w:rsidRPr="00E3569D" w:rsidRDefault="001572CF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بعد ذلك يأتي الكلام على سؤال آخر مع جوابه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عن كيفية التع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امل مع الاختلاف, كيف نتعامل معه؟</w:t>
      </w:r>
    </w:p>
    <w:p w:rsidR="00977DA4" w:rsidRPr="00E3569D" w:rsidRDefault="00977DA4" w:rsidP="00F44C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بعد ذلك يأتي الكلام على سؤال آخر وجوابه</w:t>
      </w:r>
      <w:r w:rsidR="003A3F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047C23">
        <w:rPr>
          <w:rFonts w:ascii="Simplified Arabic" w:hAnsi="Simplified Arabic" w:cs="Simplified Arabic"/>
          <w:sz w:val="28"/>
          <w:szCs w:val="28"/>
          <w:rtl/>
        </w:rPr>
        <w:t>الطريق إلى الاجتماع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،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الطريق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؟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1572CF" w:rsidRPr="00E3569D">
        <w:rPr>
          <w:rFonts w:ascii="Simplified Arabic" w:hAnsi="Simplified Arabic" w:cs="Simplified Arabic"/>
          <w:sz w:val="28"/>
          <w:szCs w:val="28"/>
          <w:rtl/>
        </w:rPr>
        <w:t>لسبيل إلى ذلك؟</w:t>
      </w:r>
    </w:p>
    <w:p w:rsidR="00977DA4" w:rsidRPr="00E3569D" w:rsidRDefault="001572CF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هذه مجامع هذه القضايا التي نتحدث عنها في هذه 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ليالي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6974">
        <w:rPr>
          <w:rFonts w:ascii="Simplified Arabic" w:hAnsi="Simplified Arabic" w:cs="Simplified Arabic"/>
          <w:sz w:val="28"/>
          <w:szCs w:val="28"/>
          <w:rtl/>
        </w:rPr>
        <w:t xml:space="preserve"> وسأذكر في مضامين هذا الحديث 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B6974">
        <w:rPr>
          <w:rFonts w:ascii="Simplified Arabic" w:hAnsi="Simplified Arabic" w:cs="Simplified Arabic"/>
          <w:sz w:val="28"/>
          <w:szCs w:val="28"/>
          <w:rtl/>
        </w:rPr>
        <w:t xml:space="preserve"> إن شاء الله 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أشياء من كلام أهل العلم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وأشياء أخرى من التاريخ فيها من العبر والعظات ما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لله به عليم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7DA4" w:rsidRPr="00E3569D" w:rsidRDefault="003A3FB6" w:rsidP="003A3FB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نبدأ أولاً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7DA4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السؤال الذي أشرت إليه آنفًا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B0A3D" w:rsidRPr="006B6974" w:rsidRDefault="001572CF" w:rsidP="00F44C02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B6974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لماذا نتحدث عن الاختلاف؟ </w:t>
      </w:r>
    </w:p>
    <w:p w:rsidR="006B6974" w:rsidRDefault="00372AE5" w:rsidP="00047C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نتحدث عن الاختلاف لما وصلنا إليه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وصارت حالنا عليه مما يعرفه العدو والصديق من كثرة التفرق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والانقسام والتشرذم والاختلاف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والتنازع والتناحر على جميع المستويات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6974" w:rsidRDefault="00372AE5" w:rsidP="001964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تجد ذلك في 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لمنتسبين إلى العلم على قدم وساق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وتجد ذلك في المنتسبين إلى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الدعوة إلى الله 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، وتجد ذلك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في المشتغل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ين بالجهاد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وتجد ذلك في طوائف الأمة على اختل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اف اهتماماتهم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وأعمالهم وأحوالهم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إلا من رحم الله 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72AE5" w:rsidRPr="00E3569D" w:rsidRDefault="00372AE5" w:rsidP="00D925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هذا بالإضافة إلى أمر آخر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هذا الإعلام بأنواعه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لاسيما الإعلام الجديد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الأمر الذي أدى </w:t>
      </w:r>
      <w:r w:rsidR="00196431" w:rsidRPr="00E3569D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زيادة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التنازع والشر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وكثرة الاختلاف</w:t>
      </w:r>
      <w:r w:rsidR="006B6974">
        <w:rPr>
          <w:rFonts w:ascii="Simplified Arabic" w:hAnsi="Simplified Arabic" w:cs="Simplified Arabic"/>
          <w:sz w:val="28"/>
          <w:szCs w:val="28"/>
          <w:rtl/>
        </w:rPr>
        <w:t xml:space="preserve"> والتفرق والتشرذم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6974">
        <w:rPr>
          <w:rFonts w:ascii="Simplified Arabic" w:hAnsi="Simplified Arabic" w:cs="Simplified Arabic"/>
          <w:sz w:val="28"/>
          <w:szCs w:val="28"/>
          <w:rtl/>
        </w:rPr>
        <w:t xml:space="preserve"> وذلك من جهتين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6B6974" w:rsidRDefault="006121AD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6974">
        <w:rPr>
          <w:rFonts w:ascii="Simplified Arabic" w:hAnsi="Simplified Arabic" w:cs="Simplified Arabic"/>
          <w:b/>
          <w:bCs/>
          <w:sz w:val="28"/>
          <w:szCs w:val="28"/>
          <w:rtl/>
        </w:rPr>
        <w:t>الأولى: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أن ذلك صار بيد كل أحد، قديمًا</w:t>
      </w:r>
      <w:r w:rsidR="00047C23">
        <w:rPr>
          <w:rFonts w:ascii="Simplified Arabic" w:hAnsi="Simplified Arabic" w:cs="Simplified Arabic"/>
          <w:sz w:val="28"/>
          <w:szCs w:val="28"/>
          <w:rtl/>
        </w:rPr>
        <w:t xml:space="preserve"> أو قبل سنين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>يستطيع الأكثرون أن يعتلوا المنابر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 أن يخرج 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 xml:space="preserve">منهم </w:t>
      </w:r>
      <w:r w:rsidR="00372AE5" w:rsidRPr="00E3569D">
        <w:rPr>
          <w:rFonts w:ascii="Simplified Arabic" w:hAnsi="Simplified Arabic" w:cs="Simplified Arabic"/>
          <w:sz w:val="28"/>
          <w:szCs w:val="28"/>
          <w:rtl/>
        </w:rPr>
        <w:t xml:space="preserve">الواحد 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>في قناة فضائية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 لأنه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>يجد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>يؤهله لهذا التصدّر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 فيب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قى منطويًا على نفسه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متحدثًا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 xml:space="preserve"> بين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 زملائه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 وماذا عسى أن يبل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غ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هذا الحديث؟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6C2FC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B6974" w:rsidRDefault="006C2FCD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وأما اليوم فقد و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جد منبر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منبر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فصارت هذه </w:t>
      </w:r>
      <w:r w:rsidR="00047C23" w:rsidRPr="00E3569D">
        <w:rPr>
          <w:rFonts w:ascii="Simplified Arabic" w:hAnsi="Simplified Arabic" w:cs="Simplified Arabic" w:hint="cs"/>
          <w:sz w:val="28"/>
          <w:szCs w:val="28"/>
          <w:rtl/>
        </w:rPr>
        <w:t>الآلات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والوسائط والوسائل بيد الصغار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 xml:space="preserve"> حيث يتمه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>رون بها أكثر من الكبار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662B0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B6974" w:rsidRDefault="00662B0D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وصار كل أحد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يمنعه من الكلام الذي يلقيه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ويسجله بصورته وصوته</w:t>
      </w:r>
      <w:r w:rsidR="00047C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الكلام الذي يكتبه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يمنعه سوى نفسِه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يحجبه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يحجزه عن ذلك أحد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ل أ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حد صار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يكتب ما شاء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يقول ما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شاء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يتفو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 بما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شاء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يريد أن يُبدي رأيًا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كل قضية تقع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يُنظ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ِّ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وإذا تكلّم كل أحد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بهذه الطريقة من غير شرط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قيد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بقيد علمٍ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بقيد ورع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بقيد عقلٍ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بقيد حكمة يراعي فيها المصالح والمفاسد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بقيد نيةٍ وقصدٍ صالح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121AD" w:rsidRPr="00E3569D" w:rsidRDefault="0088463D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ولربما كان الدافع لدى بعض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نا أن يُثبت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َ الواحد حضورًا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2542">
        <w:rPr>
          <w:rFonts w:ascii="Simplified Arabic" w:hAnsi="Simplified Arabic" w:cs="Simplified Arabic"/>
          <w:sz w:val="28"/>
          <w:szCs w:val="28"/>
          <w:rtl/>
        </w:rPr>
        <w:t xml:space="preserve"> وأن يُسجل هذا الحضور بتعليق هش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ركيك يُنبئ عن ضحالة في التفكير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وضحالة في العلم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وضحالة في الرأي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وضحالة في الثقافة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وضحالة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في معرفة الواقع . المهم أن نكتب، المهم أن نتحدث، المهم أن نُبدي رأيًا في كل واقعة تقع.</w:t>
      </w:r>
    </w:p>
    <w:p w:rsidR="006B6974" w:rsidRDefault="003B1A65" w:rsidP="001964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96431">
        <w:rPr>
          <w:rFonts w:ascii="Simplified Arabic" w:hAnsi="Simplified Arabic" w:cs="Simplified Arabic"/>
          <w:b/>
          <w:bCs/>
          <w:sz w:val="28"/>
          <w:szCs w:val="28"/>
          <w:rtl/>
        </w:rPr>
        <w:t>المشكلة الأخرى</w:t>
      </w:r>
      <w:r w:rsidR="00754BA7" w:rsidRPr="001964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88463D" w:rsidRPr="001964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>أن ذلك صار يبلغ الآفاق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وبمجرد ما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>يكتب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ثم ي</w:t>
      </w:r>
      <w:r w:rsidR="00D92542">
        <w:rPr>
          <w:rFonts w:ascii="Simplified Arabic" w:hAnsi="Simplified Arabic" w:cs="Simplified Arabic"/>
          <w:sz w:val="28"/>
          <w:szCs w:val="28"/>
          <w:rtl/>
        </w:rPr>
        <w:t xml:space="preserve">ُرسله بعد ذلك </w:t>
      </w:r>
      <w:proofErr w:type="spellStart"/>
      <w:r w:rsidR="00D92542">
        <w:rPr>
          <w:rFonts w:ascii="Simplified Arabic" w:hAnsi="Simplified Arabic" w:cs="Simplified Arabic"/>
          <w:sz w:val="28"/>
          <w:szCs w:val="28"/>
          <w:rtl/>
        </w:rPr>
        <w:t>يقر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ه</w:t>
      </w:r>
      <w:proofErr w:type="spellEnd"/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D9254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ن بأقطارها، والمشكلة الأخرى أيضًا 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>أن العدو والصديق العاقل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وغير العاقل كل هؤلاء يكتبون تحت أسماء حقيقية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أسماء مستعارة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D92542">
        <w:rPr>
          <w:rFonts w:ascii="Simplified Arabic" w:hAnsi="Simplified Arabic" w:cs="Simplified Arabic"/>
          <w:sz w:val="28"/>
          <w:szCs w:val="28"/>
          <w:rtl/>
        </w:rPr>
        <w:t>يُخفي الاسم الذي يكتب تحته بالك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>لية فلا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يُدرَى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هل هذا من أهل 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>الإسلام؟ هل هذا الذي يكتب من أهل السنة؟ هل هذا من أعداء المسلمين؟</w:t>
      </w:r>
      <w:r w:rsidR="0088463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B6974" w:rsidRDefault="0088463D" w:rsidP="00AA2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لقد صرنا إلى حال لا</w:t>
      </w:r>
      <w:r w:rsidR="006121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6974">
        <w:rPr>
          <w:rFonts w:ascii="Simplified Arabic" w:hAnsi="Simplified Arabic" w:cs="Simplified Arabic"/>
          <w:sz w:val="28"/>
          <w:szCs w:val="28"/>
          <w:rtl/>
        </w:rPr>
        <w:t>نميّز معها بين المعتوه والمدسوس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484">
        <w:rPr>
          <w:rFonts w:ascii="Simplified Arabic" w:hAnsi="Simplified Arabic" w:cs="Simplified Arabic"/>
          <w:sz w:val="28"/>
          <w:szCs w:val="28"/>
          <w:rtl/>
        </w:rPr>
        <w:t>نمي</w:t>
      </w:r>
      <w:r w:rsidR="006B6974">
        <w:rPr>
          <w:rFonts w:ascii="Simplified Arabic" w:hAnsi="Simplified Arabic" w:cs="Simplified Arabic"/>
          <w:sz w:val="28"/>
          <w:szCs w:val="28"/>
          <w:rtl/>
        </w:rPr>
        <w:t>ز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ندري هذه الكتابة كتبها عدو مندس من أعداء الإسلام يريد الإفساد والإيقاع بين المسلمين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أن الذي كتبها رجلٌ من المسلمين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لكنه لم يسعفه عقله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ولا رأيه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ولا</w:t>
      </w:r>
      <w:r w:rsidR="006B6974">
        <w:rPr>
          <w:rFonts w:ascii="Simplified Arabic" w:hAnsi="Simplified Arabic" w:cs="Simplified Arabic"/>
          <w:sz w:val="28"/>
          <w:szCs w:val="28"/>
          <w:rtl/>
        </w:rPr>
        <w:t xml:space="preserve"> دينه و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ورعه وتقواه، فجاء</w:t>
      </w:r>
      <w:r w:rsidR="00157421">
        <w:rPr>
          <w:rFonts w:ascii="Simplified Arabic" w:hAnsi="Simplified Arabic" w:cs="Simplified Arabic"/>
          <w:sz w:val="28"/>
          <w:szCs w:val="28"/>
          <w:rtl/>
        </w:rPr>
        <w:t>ت كتابته مدمرةً مفسدة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649D" w:rsidRPr="00E3569D" w:rsidRDefault="0088463D" w:rsidP="00AA2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وهذا أمر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نشاهده جميعًا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فصار ذلك سببًا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إلى مزيد من التفرق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والانقسام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والتشرذم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والاختلاف 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حتى ص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رنا إلى الحال التي نعرفها جميعًا</w:t>
      </w:r>
      <w:r w:rsidR="006B6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تحتاج إلى مزيد من التوصيف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A649D" w:rsidRPr="00E3569D" w:rsidRDefault="00163C0A" w:rsidP="00AA2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ومن ث</w:t>
      </w:r>
      <w:r w:rsidR="004B386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مّ يأتي الكلام </w:t>
      </w:r>
      <w:r w:rsidR="006B6974">
        <w:rPr>
          <w:rFonts w:ascii="Simplified Arabic" w:hAnsi="Simplified Arabic" w:cs="Simplified Arabic"/>
          <w:sz w:val="28"/>
          <w:szCs w:val="28"/>
          <w:rtl/>
        </w:rPr>
        <w:t>على السؤال الآخر وهو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6A649D" w:rsidRPr="006B6974" w:rsidRDefault="00163C0A" w:rsidP="004B386C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B6974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من المَعْنِي</w:t>
      </w:r>
      <w:r w:rsidR="004B386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</w:t>
      </w:r>
      <w:r w:rsidRPr="006B6974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بهذا الحديث؟</w:t>
      </w:r>
    </w:p>
    <w:p w:rsidR="00157421" w:rsidRDefault="00163C0A" w:rsidP="00D347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في هذا الحديث لا</w:t>
      </w:r>
      <w:r w:rsidR="004B386C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خاطب شخصًا بعينه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أعني به طائفة بعينها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, وإنما المقصود به أولاً، وقد أحضرتُ هذا ليالي وأيامًا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نفسي أن أ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ول من يُقصد بهذا الحديث هو نفسي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أن أعظ به نفسي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4747">
        <w:rPr>
          <w:rFonts w:ascii="Simplified Arabic" w:hAnsi="Simplified Arabic" w:cs="Simplified Arabic"/>
          <w:sz w:val="28"/>
          <w:szCs w:val="28"/>
          <w:rtl/>
        </w:rPr>
        <w:t xml:space="preserve"> وأن أ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ذكّر بذلك نف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سي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وأستحضر الوقوف بين يد</w:t>
      </w:r>
      <w:r w:rsidR="00157421">
        <w:rPr>
          <w:rFonts w:ascii="Simplified Arabic" w:hAnsi="Simplified Arabic" w:cs="Simplified Arabic"/>
          <w:sz w:val="28"/>
          <w:szCs w:val="28"/>
          <w:rtl/>
        </w:rPr>
        <w:t xml:space="preserve">ي الله 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4747">
        <w:rPr>
          <w:rFonts w:ascii="Simplified Arabic" w:hAnsi="Simplified Arabic" w:cs="Simplified Arabic"/>
          <w:sz w:val="28"/>
          <w:szCs w:val="28"/>
          <w:rtl/>
        </w:rPr>
        <w:t>فيما أقول أن الله سي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حاسب الإنسان على ما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ويعرض عمله على قوله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01FC" w:rsidRDefault="00D34747" w:rsidP="00AA2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وكلنا سن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حاسب بهذه الطريقة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الخ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طب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rtl/>
        </w:rPr>
        <w:t>الكلام كثير، والكتابات كثيرة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لكن هذه نصيحة أنصح بها نفسي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وأنصح بها من شاء الله أن ينتفع بها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rtl/>
        </w:rPr>
        <w:t>أن تَب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لُغه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لعل ذلك يكون سببًا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لمراجعة والمحاسبة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وأن نفكر ملي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حالنا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أعمالنا و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أقوالنا وكتاباتنا</w:t>
      </w:r>
      <w:r w:rsidR="00157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صرنا إليه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أن نراجع مواقفنا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فكل واحد منا م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عنيّ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بذلك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01FC">
        <w:rPr>
          <w:rFonts w:ascii="Simplified Arabic" w:hAnsi="Simplified Arabic" w:cs="Simplified Arabic"/>
          <w:sz w:val="28"/>
          <w:szCs w:val="28"/>
          <w:rtl/>
        </w:rPr>
        <w:t xml:space="preserve"> ومخاط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D01FC">
        <w:rPr>
          <w:rFonts w:ascii="Simplified Arabic" w:hAnsi="Simplified Arabic" w:cs="Simplified Arabic"/>
          <w:sz w:val="28"/>
          <w:szCs w:val="28"/>
          <w:rtl/>
        </w:rPr>
        <w:t>ب به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01FC" w:rsidRDefault="00163C0A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يصح بحالٍ من الأحوال أن يتوجه الذهن إلى قومٍ آخرين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يُفرَّق عليهم أجزاء هذا الحديث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هذه الجُمل يُقصد بها الطائفة الفلانية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وهذه الجمل يُقصد بها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فلان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وهذه الجمل يُقصد بها فلان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ليس هذا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وإنما هذا الحديث متوجه إلى كل واحد منا بعينه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وأول ذلك أنه م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توجه إلى المتحدِّث به</w:t>
      </w:r>
      <w:r w:rsidR="00C24B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فهي نصيحة مشفق، نصيحة محب، ليس هذا بكلام متحامل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حانق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شامت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وإنما هو كلام محب مشفق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حب الخير لإخوانه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المسلمين جميعًا، وينصح لهم بما ينصح به لنفسه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يزكي نفسه بحال من الأحوال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01FC" w:rsidRDefault="00C24BE0" w:rsidP="00DD01F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كلنا ن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خطئ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قع منا الزل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ة والعثرة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 xml:space="preserve"> ولكن العاقل الم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سد</w:t>
      </w:r>
      <w:r>
        <w:rPr>
          <w:rFonts w:ascii="Simplified Arabic" w:hAnsi="Simplified Arabic" w:cs="Simplified Arabic"/>
          <w:sz w:val="28"/>
          <w:szCs w:val="28"/>
          <w:rtl/>
        </w:rPr>
        <w:t>ّد هو الذي ي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راجع نفسه دائمًا</w:t>
      </w:r>
      <w:r>
        <w:rPr>
          <w:rFonts w:ascii="Simplified Arabic" w:hAnsi="Simplified Arabic" w:cs="Simplified Arabic"/>
          <w:sz w:val="28"/>
          <w:szCs w:val="28"/>
          <w:rtl/>
        </w:rPr>
        <w:t>، ي</w:t>
      </w:r>
      <w:r w:rsidR="00163C0A" w:rsidRPr="00E3569D">
        <w:rPr>
          <w:rFonts w:ascii="Simplified Arabic" w:hAnsi="Simplified Arabic" w:cs="Simplified Arabic"/>
          <w:sz w:val="28"/>
          <w:szCs w:val="28"/>
          <w:rtl/>
        </w:rPr>
        <w:t>راجع مواقفه حتى يلق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ى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عز وج</w:t>
      </w:r>
      <w:r w:rsidR="00DD01FC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حالٍ مرضيّة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01FC" w:rsidRDefault="00163C0A" w:rsidP="001964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هي نفس واحدة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كما قال بعض السلف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فإذا ذهبت فلا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سبيل إلى الاستدراك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والرجوع بنفس أخرى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D01FC" w:rsidRDefault="00163C0A" w:rsidP="00DD01F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984">
        <w:rPr>
          <w:rFonts w:ascii="Simplified Arabic" w:hAnsi="Simplified Arabic" w:cs="Simplified Arabic"/>
          <w:sz w:val="28"/>
          <w:szCs w:val="28"/>
          <w:rtl/>
        </w:rPr>
        <w:t>يصح بحال من الأحوال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أن يجعل الإنسان نفسه بمنأى عن هذا كله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يُنز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 نفسه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ويرى البلاء والخطأ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والانحراف في غيره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A649D" w:rsidRPr="00E3569D" w:rsidRDefault="00163C0A" w:rsidP="00DD01F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بهذه الطريقة لا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يمكن أن يصل الإنسان إلى حق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ولا أن ي</w:t>
      </w:r>
      <w:r w:rsidR="00DD01FC">
        <w:rPr>
          <w:rFonts w:ascii="Simplified Arabic" w:hAnsi="Simplified Arabic" w:cs="Simplified Arabic"/>
          <w:sz w:val="28"/>
          <w:szCs w:val="28"/>
          <w:rtl/>
        </w:rPr>
        <w:t>صحح الخطأ والزلل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كلنا يقص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وكلنا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خطئ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BE0">
        <w:rPr>
          <w:rFonts w:ascii="Simplified Arabic" w:hAnsi="Simplified Arabic" w:cs="Simplified Arabic"/>
          <w:sz w:val="28"/>
          <w:szCs w:val="28"/>
          <w:rtl/>
        </w:rPr>
        <w:t xml:space="preserve"> وكلنا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ذنب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وكلنا يقع منه ما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BE0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قلبه أو في لسانه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أو في جوارحه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ولكن نسأل الله </w:t>
      </w:r>
      <w:r w:rsidR="00C24BE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24BE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أن يحفظنا وإياكم بالسنة والاعتصام بها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يميتنا على ذلك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وأ</w:t>
      </w:r>
      <w:r w:rsidR="00C24BE0">
        <w:rPr>
          <w:rFonts w:ascii="Simplified Arabic" w:hAnsi="Simplified Arabic" w:cs="Simplified Arabic"/>
          <w:sz w:val="28"/>
          <w:szCs w:val="28"/>
          <w:rtl/>
        </w:rPr>
        <w:t>ن ي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عيذنا ويجنبنا مُضلات الفتن.</w:t>
      </w:r>
    </w:p>
    <w:p w:rsidR="00DD01FC" w:rsidRDefault="00A131F8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الشياطين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 تتخطف الناس منذ القدم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لكن في </w:t>
      </w:r>
      <w:r w:rsidR="006A649D" w:rsidRPr="00E3569D">
        <w:rPr>
          <w:rFonts w:ascii="Simplified Arabic" w:hAnsi="Simplified Arabic" w:cs="Simplified Arabic"/>
          <w:sz w:val="28"/>
          <w:szCs w:val="28"/>
          <w:rtl/>
        </w:rPr>
        <w:t xml:space="preserve">هذا العصر 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صار </w:t>
      </w:r>
      <w:proofErr w:type="spellStart"/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التخطّف</w:t>
      </w:r>
      <w:proofErr w:type="spellEnd"/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أعظ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م وأكبر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وصار الشر والفتنة أقرب إلى الواحد منّا من اليد للفم. </w:t>
      </w:r>
    </w:p>
    <w:p w:rsidR="00EF29F2" w:rsidRDefault="009B433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فتن الشهوات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ويكفي في 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ذلك هذه الأجهزة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التي يصل بها إلى أنواع الشرور في 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الدنيا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باب الشهوات</w:t>
      </w:r>
      <w:r w:rsidR="00DD01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بعد أن كان ذلك يتعذّر عل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ى من طلبه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وأراده قبل سنين قريبة. </w:t>
      </w:r>
    </w:p>
    <w:p w:rsidR="00EF29F2" w:rsidRDefault="009B433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وك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ذلك فتن الشبهات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يستطيع الواحد وهو في بيته أن يقرأ في مذاهب الأرض</w:t>
      </w:r>
      <w:r w:rsidR="00A13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الكفار بطوائفهم من المشركين</w:t>
      </w:r>
      <w:r w:rsidR="00A13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ومذاهب أهل الكتاب والملاحدة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ويقرأ في مذاهب أهل البدع والأهواء بأنواعهم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يلج في كل مدو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نة وموقع يُلبِّس ويُشك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ك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017C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ثير الشبهات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29F2" w:rsidRDefault="00E564EB" w:rsidP="00857C2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فالشياطين كُثر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وأبواب جهنم مُشرَعة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وعلى كل باب شيطان يدعو إليه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فمن له ميل إلى العلم والثقافة يجد من ال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شياطين من يقول : إليَّ</w:t>
      </w:r>
      <w:r w:rsidR="00857C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إليَّ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4334" w:rsidRPr="00E3569D" w:rsidRDefault="00E564EB" w:rsidP="00857C2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ومن يكون في طبعه نوع غلظةٍ وشدة يجد من ال</w:t>
      </w:r>
      <w:r w:rsidR="00A131F8">
        <w:rPr>
          <w:rFonts w:ascii="Simplified Arabic" w:hAnsi="Simplified Arabic" w:cs="Simplified Arabic"/>
          <w:sz w:val="28"/>
          <w:szCs w:val="28"/>
          <w:rtl/>
        </w:rPr>
        <w:t>شياطين من يقول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: إليَّ</w:t>
      </w:r>
      <w:r w:rsidR="00857C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إليَّ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ومن يكون في طبعه شيء من اللي</w:t>
      </w:r>
      <w:r w:rsidR="00D54BF5">
        <w:rPr>
          <w:rFonts w:ascii="Simplified Arabic" w:hAnsi="Simplified Arabic" w:cs="Simplified Arabic"/>
          <w:sz w:val="28"/>
          <w:szCs w:val="28"/>
          <w:rtl/>
        </w:rPr>
        <w:t>ن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يجد من الشياطين من يوافق ذلك، ويجذبه إلى بابٍ من أبواب جهنم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من يميل إلى الشهوات بأي نوعٍ منها فهناك أبواب وشياطين قد تخصصوا في هذه الأبواب.</w:t>
      </w:r>
    </w:p>
    <w:p w:rsidR="008C1BB1" w:rsidRDefault="00E564EB" w:rsidP="008C1B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المقصود أن هذا الاختلاف </w:t>
      </w:r>
      <w:r w:rsidR="008C1BB1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تعاني منه الأمة منذ القِدم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قد استفحل</w:t>
      </w:r>
      <w:r w:rsidR="008C1BB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57C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F29F2" w:rsidRDefault="00E564EB" w:rsidP="008C1B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يخفى على أحدٍ منكم أن الاختلاف منه ما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يكون من قبيل اختلاف التنوع</w:t>
      </w:r>
      <w:r w:rsidR="00A13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ومنه ما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يكون من قبيل اختلاف التضاد.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F29F2" w:rsidRDefault="00E564EB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وهذ</w:t>
      </w:r>
      <w:r w:rsidR="00A131F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جملة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تحتاج إلى شرح</w:t>
      </w:r>
      <w:r w:rsidR="00A13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ولكن للأسف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الشديد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أصبحنا نختلف الاخ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ت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لاف المذموم الذي يحصل معه 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>التدابر والتقاطع والتهاجر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والعداوة والبغضاء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أمور هي من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قبيل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اختلاف التنوع </w:t>
      </w:r>
      <w:r w:rsidR="008C1BB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التي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يجوز الافتراق عليها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F29F2" w:rsidRDefault="00E564EB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هذا فُتِح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له أبواب من الخير والعمل الصالح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وهذا فُتِح له أبواب من الخير والعمل ال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صالح بعد الفرائض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29F2">
        <w:rPr>
          <w:rFonts w:ascii="Simplified Arabic" w:hAnsi="Simplified Arabic" w:cs="Simplified Arabic"/>
          <w:sz w:val="28"/>
          <w:szCs w:val="28"/>
          <w:rtl/>
        </w:rPr>
        <w:t xml:space="preserve"> فهو يُعنَى بها</w:t>
      </w:r>
      <w:r w:rsidR="00EF29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4334" w:rsidRPr="00E3569D" w:rsidRDefault="009B433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هذا يُعنى بالدعوة إلى الله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، وهذا يُعنَى بالجهاد في سبيل الله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وهذا يُعنَى 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>ب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فهذا كله من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 xml:space="preserve"> قبيل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اختلاف التنوع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>، الاختلاف في العمل المشروع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 ولكن للأسف الشديد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حتى </w:t>
      </w:r>
      <w:r w:rsidR="00E564EB" w:rsidRPr="00E3569D">
        <w:rPr>
          <w:rFonts w:ascii="Simplified Arabic" w:hAnsi="Simplified Arabic" w:cs="Simplified Arabic"/>
          <w:sz w:val="28"/>
          <w:szCs w:val="28"/>
          <w:rtl/>
        </w:rPr>
        <w:t xml:space="preserve">هذا النوع صرنا فيه إلى حالٍ يحصل 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>بسببها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التنازع المذموم.</w:t>
      </w:r>
    </w:p>
    <w:p w:rsidR="005051CC" w:rsidRDefault="009B433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اختلاف التنوع مثل: صيغ العبادات المشروعة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أنواع القراءات الصحيحة الثابتة</w:t>
      </w:r>
      <w:r w:rsidR="00BE61F9" w:rsidRPr="00E3569D">
        <w:rPr>
          <w:rFonts w:ascii="Simplified Arabic" w:hAnsi="Simplified Arabic" w:cs="Simplified Arabic"/>
          <w:sz w:val="28"/>
          <w:szCs w:val="28"/>
          <w:rtl/>
        </w:rPr>
        <w:t>، فهذا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إشكال فيه، كله حق، أنواع الأذكار المشروعة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1CC" w:rsidRDefault="00BE61F9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فإذا تحول هذا إلى نوع من الاختلاف المذموم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فماذا عسى أن ت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صير إليه الحال في اختلاف التضاد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اختلاف التضا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د الذي يوجد فيه الراجح والمرجوح</w:t>
      </w:r>
      <w:r w:rsidR="005051CC">
        <w:rPr>
          <w:rFonts w:ascii="Simplified Arabic" w:hAnsi="Simplified Arabic" w:cs="Simplified Arabic"/>
          <w:sz w:val="28"/>
          <w:szCs w:val="28"/>
          <w:rtl/>
        </w:rPr>
        <w:t>، الصواب والخطأ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420F" w:rsidRDefault="00BE61F9" w:rsidP="001964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واختلاف التضاد هذا في أصله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كما هو معلوم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منه ما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لا يوجب العداوة والبغضاء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لأن له من المسوغات والأسباب ما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1BB1">
        <w:rPr>
          <w:rFonts w:ascii="Simplified Arabic" w:hAnsi="Simplified Arabic" w:cs="Simplified Arabic"/>
          <w:sz w:val="28"/>
          <w:szCs w:val="28"/>
          <w:rtl/>
        </w:rPr>
        <w:t>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برره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6431">
        <w:rPr>
          <w:rFonts w:ascii="Simplified Arabic" w:hAnsi="Simplified Arabic" w:cs="Simplified Arabic"/>
          <w:sz w:val="28"/>
          <w:szCs w:val="28"/>
          <w:rtl/>
        </w:rPr>
        <w:t xml:space="preserve"> وقد كتب فيه العلماء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1CC" w:rsidRDefault="00BE61F9" w:rsidP="00771F9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ومن أبرز هذ</w:t>
      </w:r>
      <w:r w:rsidR="00771F9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الكتب 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>كتبه شيخ الإسلام ابن تيمية</w:t>
      </w:r>
      <w:r w:rsidR="00A442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420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964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 xml:space="preserve"> في كتابه:</w:t>
      </w:r>
      <w:r w:rsidR="005051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رفع الملام عن الأئمة الأعلام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 xml:space="preserve"> ذكر أسباب اختلاف العلماء</w:t>
      </w:r>
      <w:r w:rsidR="00771F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لماذا يختلفون</w:t>
      </w:r>
      <w:r w:rsidR="00771F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1F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051CC" w:rsidRDefault="005051CC" w:rsidP="005051C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والصحابة </w:t>
      </w:r>
      <w:r w:rsidR="00A442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A442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اختلفوا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1F9A">
        <w:rPr>
          <w:rFonts w:ascii="Simplified Arabic" w:hAnsi="Simplified Arabic" w:cs="Simplified Arabic"/>
          <w:sz w:val="28"/>
          <w:szCs w:val="28"/>
          <w:rtl/>
        </w:rPr>
        <w:t xml:space="preserve"> ولم ي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وجب ذلك بينهم العداوة والبغضاء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>، ولكن هذا الاختلاف إذا اختلط مع الأهواء فإنه يتحول إلى شيء آخر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, يتحول إلى اختلاف مذموم يحصل بسببه</w:t>
      </w:r>
      <w:r w:rsidR="003A054E" w:rsidRPr="00E3569D">
        <w:rPr>
          <w:rFonts w:ascii="Simplified Arabic" w:hAnsi="Simplified Arabic" w:cs="Simplified Arabic"/>
          <w:sz w:val="28"/>
          <w:szCs w:val="28"/>
          <w:rtl/>
        </w:rPr>
        <w:t xml:space="preserve"> الت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دابر الذي نهانا الله </w:t>
      </w:r>
      <w:r w:rsidR="005A73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A73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عنه، التقاطع، تغيّر القلوب</w:t>
      </w:r>
      <w:r w:rsidR="00BC718C" w:rsidRPr="00E3569D">
        <w:rPr>
          <w:rFonts w:ascii="Simplified Arabic" w:hAnsi="Simplified Arabic" w:cs="Simplified Arabic"/>
          <w:sz w:val="28"/>
          <w:szCs w:val="28"/>
          <w:rtl/>
        </w:rPr>
        <w:t>، تحصل معه العصبيات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718C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والحمية الجاهلية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718C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وهذا أمر مشاهد للأسف على نطاق واسع بين طوائف الأمة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BC718C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B4334" w:rsidRPr="00E3569D" w:rsidRDefault="00BC718C" w:rsidP="005051C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تحصل العداوات بسبب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اختلافٍ في الاجتهادات</w:t>
      </w:r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>، اجتهادات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توجب التفرّق والاختلاف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 xml:space="preserve"> ثم بعد ذلك تتحول إلى نزاعٍ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>يرضاه</w:t>
      </w:r>
      <w:proofErr w:type="spellEnd"/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>يرضاه</w:t>
      </w:r>
      <w:proofErr w:type="spellEnd"/>
      <w:r w:rsidR="00505B95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1F9A">
        <w:rPr>
          <w:rFonts w:ascii="Simplified Arabic" w:hAnsi="Simplified Arabic" w:cs="Simplified Arabic"/>
          <w:sz w:val="28"/>
          <w:szCs w:val="28"/>
          <w:rtl/>
        </w:rPr>
        <w:t>رسوله -صلى الله عليه وآله وسلم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8634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051CC" w:rsidRDefault="00505B95" w:rsidP="008634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أما الاختلاف غير السائغ في أصله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اختلاف أهل الأهواء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ف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هذا باب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واسع</w:t>
      </w:r>
      <w:r w:rsidR="008634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الذي يُبنى على أصول منحرفة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على قواعد غير صحيحة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تُحاك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م إليها النصوص من الكتاب والسنة، الذي يُبنى على غير أصل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الذي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يكون قائله منطلقًا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قاعدةٍ</w:t>
      </w:r>
      <w:r w:rsidR="008634CE">
        <w:rPr>
          <w:rFonts w:ascii="Simplified Arabic" w:hAnsi="Simplified Arabic" w:cs="Simplified Arabic"/>
          <w:sz w:val="28"/>
          <w:szCs w:val="28"/>
          <w:rtl/>
        </w:rPr>
        <w:t xml:space="preserve"> صحيحة في العلم والف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هم والنظر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والاستدل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ال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1CC" w:rsidRDefault="00505B95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هذا خلاف أهل البدع والأهواء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الخلاف الذي لا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يُعتد</w:t>
      </w:r>
      <w:r w:rsidR="005051CC">
        <w:rPr>
          <w:rFonts w:ascii="Simplified Arabic" w:hAnsi="Simplified Arabic" w:cs="Simplified Arabic"/>
          <w:sz w:val="28"/>
          <w:szCs w:val="28"/>
          <w:rtl/>
        </w:rPr>
        <w:t>ّ به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هذا انحرفت 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الطوائف منذ وقتٍ طويل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هذا الذي أوجب ال</w:t>
      </w:r>
      <w:r w:rsidR="009B4334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خ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تلاف الحقيقي بين طوائف الأمة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51CC" w:rsidRDefault="00505B95" w:rsidP="008634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لكننا في هذا ال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عصر أصبحنا نختلف على الاجتهادات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أصبحت الطائفة الواحدة تنقسم على نفسها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وتتشرذم على أمور اجتهادية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سواء كان ذلك في مسائل ا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لعلم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أو في قضايا العمل والتطبيق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أو تحقيق المناط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كان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ذلك في أمور أخرى كالكلام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في توثيق زيدٍ أو عمرو</w:t>
      </w:r>
      <w:r w:rsidR="005A7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تجريحه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نختلف </w:t>
      </w:r>
      <w:r w:rsidR="004F2C38" w:rsidRPr="00E3569D">
        <w:rPr>
          <w:rFonts w:ascii="Simplified Arabic" w:hAnsi="Simplified Arabic" w:cs="Simplified Arabic"/>
          <w:sz w:val="28"/>
          <w:szCs w:val="28"/>
          <w:rtl/>
        </w:rPr>
        <w:t>في قضايا مثل هذه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2C38" w:rsidRPr="00E3569D">
        <w:rPr>
          <w:rFonts w:ascii="Simplified Arabic" w:hAnsi="Simplified Arabic" w:cs="Simplified Arabic"/>
          <w:sz w:val="28"/>
          <w:szCs w:val="28"/>
          <w:rtl/>
        </w:rPr>
        <w:t xml:space="preserve"> كان ينبغي أن يكون ال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اجتهاد في مثل هذه القضايا سائغًا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وهذا له رأيه وهذا له رأيه</w:t>
      </w:r>
      <w:r w:rsidR="004F2C38" w:rsidRPr="00E3569D">
        <w:rPr>
          <w:rFonts w:ascii="Simplified Arabic" w:hAnsi="Simplified Arabic" w:cs="Simplified Arabic"/>
          <w:sz w:val="28"/>
          <w:szCs w:val="28"/>
          <w:rtl/>
        </w:rPr>
        <w:t xml:space="preserve">، وهذا له نظره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وهذا له نظره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>ثم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ماذا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تحولت الحال إلى شيء آخر.</w:t>
      </w:r>
      <w:r w:rsidR="005051C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051CC" w:rsidRDefault="004A3604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نريد من الآخرين أن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يوافق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ونا</w:t>
      </w:r>
      <w:proofErr w:type="spellEnd"/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كل شيء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وإذا وافقت</w:t>
      </w:r>
      <w:r w:rsidR="008634C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هذا لم توافق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وسيأتيكم في التاريخ عجائب وغرائب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051CC" w:rsidRDefault="00D93111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وللأسف</w:t>
      </w:r>
      <w:r w:rsidR="005A7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نحن كثيرًا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>نترك الاعتبار بالتاريخ والنظر فيما مضى وكان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 xml:space="preserve"> فإن ذلك يتكرر في واقعنا حتى إنه لربما يش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بهه تمامًا ولم يبقَ إلا الأسماء</w:t>
      </w:r>
      <w:r w:rsidR="004A3604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93111" w:rsidRPr="00E3569D" w:rsidRDefault="004A3604" w:rsidP="00CB47F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الأسماء فقط تتغير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وسأورد لكم في مضامين هذا الحديث من العجائب</w:t>
      </w:r>
      <w:r w:rsidR="00000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والغرائب ما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يعجب منه العاقل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كيف يوجد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بين البشر فضلاً عن أهل الإيمان؟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ستجد في التاريخ أشياء، ستجد أقوامًا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كأنهم خُلقوا للاختلاف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>وستجد من الأفكار والآراء وال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>نحرافات والضلالات ما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>لا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7F8">
        <w:rPr>
          <w:rFonts w:ascii="Simplified Arabic" w:hAnsi="Simplified Arabic" w:cs="Simplified Arabic"/>
          <w:sz w:val="28"/>
          <w:szCs w:val="28"/>
          <w:rtl/>
        </w:rPr>
        <w:t>ي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>مكن أن يُتاب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>ع عليه صاحبه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 xml:space="preserve"> إلا أن ذلك يُذك</w:t>
      </w:r>
      <w:r w:rsidR="005051CC">
        <w:rPr>
          <w:rFonts w:ascii="Simplified Arabic" w:hAnsi="Simplified Arabic" w:cs="Simplified Arabic"/>
          <w:sz w:val="28"/>
          <w:szCs w:val="28"/>
          <w:rtl/>
        </w:rPr>
        <w:t>ّ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051CC">
        <w:rPr>
          <w:rFonts w:ascii="Simplified Arabic" w:hAnsi="Simplified Arabic" w:cs="Simplified Arabic"/>
          <w:sz w:val="28"/>
          <w:szCs w:val="28"/>
          <w:rtl/>
        </w:rPr>
        <w:t>ر بأن لكل ناعقٍ تبع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175A" w:rsidRPr="00E3569D">
        <w:rPr>
          <w:rFonts w:ascii="Simplified Arabic" w:hAnsi="Simplified Arabic" w:cs="Simplified Arabic"/>
          <w:sz w:val="28"/>
          <w:szCs w:val="28"/>
          <w:rtl/>
        </w:rPr>
        <w:t xml:space="preserve"> وتجد مصداق ذلك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فعلاً في هذا التاريخ الطويل.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93111" w:rsidRPr="00E3569D" w:rsidRDefault="0049175A" w:rsidP="00A4420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ننتقل بعد ذلك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إلى الكلام على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93111" w:rsidRPr="005051CC" w:rsidRDefault="0049175A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1C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النصوص الواردة في </w:t>
      </w:r>
      <w:r w:rsidR="00D93111" w:rsidRPr="005051C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الأمر بالاجتماع و</w:t>
      </w:r>
      <w:r w:rsidRPr="005051C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النهي عن الاختلاف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051C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1AE1" w:rsidRDefault="0049175A" w:rsidP="00C21A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وهي نصوص كثيرة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3111" w:rsidRPr="00E3569D">
        <w:rPr>
          <w:rFonts w:ascii="Simplified Arabic" w:hAnsi="Simplified Arabic" w:cs="Simplified Arabic"/>
          <w:sz w:val="28"/>
          <w:szCs w:val="28"/>
          <w:rtl/>
        </w:rPr>
        <w:t>ف</w:t>
      </w:r>
      <w:r w:rsidR="00CB47F8">
        <w:rPr>
          <w:rFonts w:ascii="Simplified Arabic" w:hAnsi="Simplified Arabic" w:cs="Simplified Arabic"/>
          <w:sz w:val="28"/>
          <w:szCs w:val="28"/>
          <w:rtl/>
        </w:rPr>
        <w:t>الشارع تارة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ذكرنا بنعمة الله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 علينا بالاجتماع </w:t>
      </w:r>
      <w:r w:rsidR="006E4958" w:rsidRPr="00C21AE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{وَاذْكُرُواْ نِعْمَتَ اللّهِ عَلَيْكُمْ إِذْ كُنتُمْ أَعْدَاء فَأَلَّفَ بَيْنَ قُلُوبِكُمْ فَأَصْبَحْتُم بِنِعْمَتِهِ إِخْوَاناً}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1AE1" w:rsidRPr="00C21AE1">
        <w:rPr>
          <w:rFonts w:ascii="Simplified Arabic" w:hAnsi="Simplified Arabic" w:cs="Simplified Arabic"/>
          <w:sz w:val="24"/>
          <w:szCs w:val="24"/>
          <w:rtl/>
        </w:rPr>
        <w:t>[</w:t>
      </w:r>
      <w:r w:rsidR="00C21AE1" w:rsidRPr="00C21AE1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C21AE1" w:rsidRPr="00C21A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21AE1" w:rsidRPr="00C21AE1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C21AE1" w:rsidRPr="00C21AE1">
        <w:rPr>
          <w:rFonts w:ascii="Simplified Arabic" w:hAnsi="Simplified Arabic" w:cs="Simplified Arabic"/>
          <w:sz w:val="24"/>
          <w:szCs w:val="24"/>
          <w:rtl/>
        </w:rPr>
        <w:t>: 103]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C2C0F" w:rsidRPr="00E3569D" w:rsidRDefault="0049175A" w:rsidP="00C21A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تذكي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>ر بهذه النعمة من أجل أن تُحفظ,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أجل أن نُحافظ عليها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لأنه إذا حصلت العداوة بين الناس والشر تفرّقت القلوب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وتلاشت القوى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واشتغل الناس ببعضهم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إلى غير ذلك من الآثار التي سنذكرها بعد ذلك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21E5B" w:rsidRDefault="00CB47F8" w:rsidP="00CB47F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وتارة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067E8" w:rsidRPr="00E3569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>أمرنا بالاجتماع</w:t>
      </w:r>
      <w:r w:rsidR="005051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 كما قال النبي 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صلى الله عليه وسلم-: 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6E4958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عليكم بالجماعة</w:t>
      </w:r>
      <w:r w:rsidR="005051C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E32C63" w:rsidRPr="00E32C63">
        <w:rPr>
          <w:rStyle w:val="a7"/>
          <w:rtl/>
        </w:rPr>
        <w:t xml:space="preserve"> </w:t>
      </w:r>
      <w:r w:rsidR="00E32C63" w:rsidRPr="00F12C95">
        <w:rPr>
          <w:rStyle w:val="a7"/>
          <w:rtl/>
        </w:rPr>
        <w:t>(</w:t>
      </w:r>
      <w:r w:rsidR="00E32C63">
        <w:rPr>
          <w:rStyle w:val="a7"/>
          <w:rtl/>
        </w:rPr>
        <w:footnoteReference w:id="1"/>
      </w:r>
      <w:r w:rsidR="00E32C63" w:rsidRPr="00F12C95">
        <w:rPr>
          <w:rStyle w:val="a7"/>
          <w:rtl/>
        </w:rPr>
        <w:t>)</w:t>
      </w:r>
      <w:r w:rsidR="006E4958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6E4958" w:rsidRPr="005051CC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663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67E8" w:rsidRPr="005051CC">
        <w:rPr>
          <w:rFonts w:ascii="Simplified Arabic" w:hAnsi="Simplified Arabic" w:cs="Simplified Arabic"/>
          <w:sz w:val="28"/>
          <w:szCs w:val="28"/>
          <w:rtl/>
        </w:rPr>
        <w:t xml:space="preserve"> الزموا الجماعة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67E8" w:rsidRPr="00E32C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2C63" w:rsidRPr="00E32C63">
        <w:rPr>
          <w:rFonts w:ascii="Simplified Arabic" w:hAnsi="Simplified Arabic" w:cs="Simplified Arabic" w:hint="cs"/>
          <w:sz w:val="28"/>
          <w:szCs w:val="28"/>
          <w:rtl/>
        </w:rPr>
        <w:t xml:space="preserve">وقال: </w:t>
      </w:r>
      <w:r w:rsidR="0080070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A067E8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فإن يد الله على الجماعة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F21E5B" w:rsidRPr="00F21E5B">
        <w:rPr>
          <w:color w:val="0000FF"/>
          <w:rtl/>
        </w:rPr>
        <w:t xml:space="preserve"> </w:t>
      </w:r>
      <w:r w:rsidR="00F21E5B" w:rsidRPr="00F12C95">
        <w:rPr>
          <w:rStyle w:val="a7"/>
          <w:rtl/>
        </w:rPr>
        <w:t>(</w:t>
      </w:r>
      <w:r w:rsidR="00F21E5B">
        <w:rPr>
          <w:rStyle w:val="a7"/>
          <w:rtl/>
        </w:rPr>
        <w:footnoteReference w:id="2"/>
      </w:r>
      <w:r w:rsidR="00F21E5B" w:rsidRPr="00F12C95">
        <w:rPr>
          <w:rStyle w:val="a7"/>
          <w:rtl/>
        </w:rPr>
        <w:t>)</w:t>
      </w:r>
      <w:r w:rsidR="00F21E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21E5B" w:rsidRDefault="00A067E8" w:rsidP="00CB47F8">
      <w:pPr>
        <w:spacing w:after="0" w:line="240" w:lineRule="auto"/>
        <w:jc w:val="both"/>
        <w:rPr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بمعنى أن الناس إذا تفرّقوا وتشرذموا فإن يد الله لا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 تكون معهم</w:t>
      </w:r>
      <w:r w:rsidR="00F21E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وف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ي الحديث الآخر: 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فإن الشيطان</w:t>
      </w:r>
      <w:r w:rsidR="00F21E5B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مع الواحد</w:t>
      </w:r>
      <w:r w:rsidR="0080070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F21E5B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وهو من الاثنين أبعد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F21E5B" w:rsidRPr="00F21E5B">
        <w:rPr>
          <w:rtl/>
        </w:rPr>
        <w:t xml:space="preserve"> </w:t>
      </w:r>
      <w:r w:rsidR="00F21E5B" w:rsidRPr="00F12C95">
        <w:rPr>
          <w:rStyle w:val="a7"/>
          <w:rtl/>
        </w:rPr>
        <w:t>(</w:t>
      </w:r>
      <w:r w:rsidR="00F21E5B">
        <w:rPr>
          <w:rStyle w:val="a7"/>
          <w:rtl/>
        </w:rPr>
        <w:footnoteReference w:id="3"/>
      </w:r>
      <w:r w:rsidR="00F21E5B" w:rsidRPr="00F12C95">
        <w:rPr>
          <w:rStyle w:val="a7"/>
          <w:rtl/>
        </w:rPr>
        <w:t>)</w:t>
      </w:r>
      <w:r w:rsidR="00F21E5B">
        <w:rPr>
          <w:rFonts w:hint="cs"/>
          <w:rtl/>
        </w:rPr>
        <w:t>.</w:t>
      </w:r>
    </w:p>
    <w:p w:rsidR="001C2C0F" w:rsidRPr="00CB47F8" w:rsidRDefault="006E4958" w:rsidP="00CB47F8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وفي الحديث: 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A067E8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فإنه</w:t>
      </w:r>
      <w:r w:rsidR="00CB47F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من فارق الجماعة ق</w:t>
      </w:r>
      <w:r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يد شب</w:t>
      </w:r>
      <w:r w:rsidR="00F21E5B" w:rsidRPr="00F21E5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رٍ فقد خلع ربقة الإسلام من عنقه</w:t>
      </w:r>
      <w:r w:rsidR="00F21E5B" w:rsidRPr="00F21E5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CB47F8">
        <w:rPr>
          <w:rFonts w:hint="cs"/>
          <w:rtl/>
        </w:rPr>
        <w:t xml:space="preserve"> </w:t>
      </w:r>
      <w:r w:rsidR="00F21E5B" w:rsidRPr="00F12C95">
        <w:rPr>
          <w:rStyle w:val="a7"/>
          <w:rtl/>
        </w:rPr>
        <w:t>(</w:t>
      </w:r>
      <w:r w:rsidR="00F21E5B">
        <w:rPr>
          <w:rStyle w:val="a7"/>
          <w:rtl/>
        </w:rPr>
        <w:footnoteReference w:id="4"/>
      </w:r>
      <w:r w:rsidR="00F21E5B" w:rsidRPr="00F12C95">
        <w:rPr>
          <w:rStyle w:val="a7"/>
          <w:rtl/>
        </w:rPr>
        <w:t>)</w:t>
      </w:r>
      <w:r w:rsidR="00A067E8" w:rsidRPr="00E3569D">
        <w:rPr>
          <w:rFonts w:ascii="Simplified Arabic" w:hAnsi="Simplified Arabic" w:cs="Simplified Arabic"/>
          <w:sz w:val="28"/>
          <w:szCs w:val="28"/>
          <w:rtl/>
        </w:rPr>
        <w:t xml:space="preserve"> قيد شبر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!</w:t>
      </w:r>
      <w:r w:rsidR="00CB47F8" w:rsidRPr="00CB47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67E8" w:rsidRPr="00E3569D">
        <w:rPr>
          <w:rFonts w:ascii="Simplified Arabic" w:hAnsi="Simplified Arabic" w:cs="Simplified Arabic"/>
          <w:sz w:val="28"/>
          <w:szCs w:val="28"/>
          <w:rtl/>
        </w:rPr>
        <w:t xml:space="preserve"> فكيف بالذي</w:t>
      </w:r>
      <w:r w:rsidR="00800701">
        <w:rPr>
          <w:rFonts w:ascii="Simplified Arabic" w:hAnsi="Simplified Arabic" w:cs="Simplified Arabic"/>
          <w:sz w:val="28"/>
          <w:szCs w:val="28"/>
          <w:rtl/>
        </w:rPr>
        <w:t xml:space="preserve"> يخالف و</w:t>
      </w:r>
      <w:r w:rsidR="00CB47F8">
        <w:rPr>
          <w:rFonts w:ascii="Simplified Arabic" w:hAnsi="Simplified Arabic" w:cs="Simplified Arabic"/>
          <w:sz w:val="28"/>
          <w:szCs w:val="28"/>
          <w:rtl/>
        </w:rPr>
        <w:t>ي</w:t>
      </w:r>
      <w:r w:rsidR="001C2C0F" w:rsidRPr="00E3569D">
        <w:rPr>
          <w:rFonts w:ascii="Simplified Arabic" w:hAnsi="Simplified Arabic" w:cs="Simplified Arabic"/>
          <w:sz w:val="28"/>
          <w:szCs w:val="28"/>
          <w:rtl/>
        </w:rPr>
        <w:t>فارق أميالاً وفراسخ؟</w:t>
      </w:r>
      <w:r w:rsidR="00CB47F8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F21E5B" w:rsidRDefault="006E4958" w:rsidP="00B769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وتارةً ينهانا عن التفرق صراحةً</w:t>
      </w:r>
      <w:r w:rsidR="00A067E8" w:rsidRPr="00E356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وَاعْتَصِمُوا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بِحَبْلِ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تَفَرَّقُوا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F21E5B" w:rsidRPr="00F21E5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="00F21E5B" w:rsidRPr="00F21E5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آل</w:t>
      </w:r>
      <w:r w:rsidR="00F21E5B" w:rsidRPr="00F21E5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عمران</w:t>
      </w:r>
      <w:r w:rsidR="00F21E5B" w:rsidRPr="00F21E5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103]</w:t>
      </w:r>
      <w:r w:rsidR="00B76949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تَنَازَعُوا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فَتَفْشَلُوا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وَتَذْهَبَ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رِيحُكُمْ</w:t>
      </w:r>
      <w:r w:rsidR="00F21E5B" w:rsidRPr="00F21E5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21E5B" w:rsidRPr="00F21E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F21E5B" w:rsidRPr="00F21E5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="00F21E5B" w:rsidRPr="00F21E5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الأنفال</w:t>
      </w:r>
      <w:r w:rsidR="00F21E5B" w:rsidRPr="00F21E5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46]</w:t>
      </w:r>
      <w:r w:rsidR="00F21E5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800701" w:rsidRDefault="00A067E8" w:rsidP="00C901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قوتكم </w:t>
      </w:r>
      <w:r w:rsidR="0024262C" w:rsidRPr="00E3569D">
        <w:rPr>
          <w:rFonts w:ascii="Simplified Arabic" w:hAnsi="Simplified Arabic" w:cs="Simplified Arabic"/>
          <w:sz w:val="28"/>
          <w:szCs w:val="28"/>
          <w:rtl/>
        </w:rPr>
        <w:t>وجماعتكم ونصركم</w:t>
      </w:r>
      <w:r w:rsidR="0080070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0106" w:rsidRDefault="00C90106" w:rsidP="00C901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شَرَعَ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وَصَّى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نُوحًا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أَوْحَيْنَا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إِلَيْكَ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C90106">
        <w:rPr>
          <w:rFonts w:ascii="Simplified Arabic" w:hAnsi="Simplified Arabic" w:cs="Simplified Arabic"/>
          <w:sz w:val="24"/>
          <w:szCs w:val="24"/>
          <w:rtl/>
        </w:rPr>
        <w:t>[</w:t>
      </w:r>
      <w:r w:rsidRPr="00C90106">
        <w:rPr>
          <w:rFonts w:ascii="Simplified Arabic" w:hAnsi="Simplified Arabic" w:cs="Simplified Arabic" w:hint="cs"/>
          <w:sz w:val="24"/>
          <w:szCs w:val="24"/>
          <w:rtl/>
        </w:rPr>
        <w:t>الشورى</w:t>
      </w:r>
      <w:r w:rsidRPr="00C90106">
        <w:rPr>
          <w:rFonts w:ascii="Simplified Arabic" w:hAnsi="Simplified Arabic" w:cs="Simplified Arabic"/>
          <w:sz w:val="24"/>
          <w:szCs w:val="24"/>
          <w:rtl/>
        </w:rPr>
        <w:t>: 13]</w:t>
      </w:r>
      <w:r w:rsidR="00C218D0" w:rsidRPr="00E3569D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C218D0" w:rsidRPr="00E3569D">
        <w:rPr>
          <w:rFonts w:ascii="Simplified Arabic" w:hAnsi="Simplified Arabic" w:cs="Simplified Arabic"/>
          <w:sz w:val="28"/>
          <w:szCs w:val="28"/>
          <w:rtl/>
        </w:rPr>
        <w:t xml:space="preserve">إلى أن قال </w:t>
      </w:r>
      <w:r w:rsidR="006E4958" w:rsidRPr="00E3569D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18D0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18D0" w:rsidRPr="00E3569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أَقِيمُوا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تَتَفَرَّقُوا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كَبُرَ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الْمُشْرِكِينَ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تَدْعُوهُمْ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إِلَيْهِ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يَجْتَبِي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إِلَيْهِ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يَشَاءُ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وَيَهْدِي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إِلَيْهِ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يُنِيبُ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*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تَفَرَّقُوا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بَعْدِ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جَاءَهُمُ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الْعِلْمُ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بَغْيًا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بَيْنَهُمْ</w:t>
      </w:r>
      <w:r w:rsidRPr="00C901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C9010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C9010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C9010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الشورى</w:t>
      </w:r>
      <w:r w:rsidRPr="00C9010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13</w:t>
      </w:r>
      <w:r w:rsidRPr="00C9010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Pr="00C9010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14]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6024" w:rsidRDefault="00C218D0" w:rsidP="00B769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هذا الذي شرّعه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لنا من الدين على لسان نبينا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أوحى به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الأنبياء من لدن نوح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وآله وسلم وعلى سائر الأنبياء</w:t>
      </w:r>
      <w:r w:rsidR="00B7694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8074A" w:rsidRPr="00E3569D" w:rsidRDefault="00C218D0" w:rsidP="00B769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وفي ال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حديث: </w:t>
      </w:r>
      <w:r w:rsidR="00C90106" w:rsidRPr="00C901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F8074A" w:rsidRPr="00C901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إن الله يرضى لكم ثلاثًا</w:t>
      </w:r>
      <w:r w:rsidR="00C90106" w:rsidRPr="00C901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13F8" w:rsidRPr="00E3569D">
        <w:rPr>
          <w:rFonts w:ascii="Simplified Arabic" w:hAnsi="Simplified Arabic" w:cs="Simplified Arabic"/>
          <w:sz w:val="28"/>
          <w:szCs w:val="28"/>
          <w:rtl/>
        </w:rPr>
        <w:t xml:space="preserve">وذكر منها </w:t>
      </w:r>
      <w:r w:rsidR="00C90106" w:rsidRPr="00C901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F8074A" w:rsidRPr="00C901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أن تعتصموا بحبل الله جميعًا</w:t>
      </w:r>
      <w:r w:rsidR="00C013F8" w:rsidRPr="00C901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ولا</w:t>
      </w:r>
      <w:r w:rsidR="00F8074A" w:rsidRPr="00C901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تفرقوا</w:t>
      </w:r>
      <w:r w:rsidR="00C90106" w:rsidRPr="00C901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C90106" w:rsidRPr="00C90106">
        <w:rPr>
          <w:rtl/>
        </w:rPr>
        <w:t xml:space="preserve"> </w:t>
      </w:r>
      <w:r w:rsidR="00C90106" w:rsidRPr="00F12C95">
        <w:rPr>
          <w:rStyle w:val="a7"/>
          <w:rtl/>
        </w:rPr>
        <w:t>(</w:t>
      </w:r>
      <w:r w:rsidR="00C90106">
        <w:rPr>
          <w:rStyle w:val="a7"/>
          <w:rtl/>
        </w:rPr>
        <w:footnoteReference w:id="5"/>
      </w:r>
      <w:r w:rsidR="00C90106" w:rsidRPr="00F12C95">
        <w:rPr>
          <w:rStyle w:val="a7"/>
          <w:rtl/>
        </w:rPr>
        <w:t>)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6024" w:rsidRDefault="00C013F8" w:rsidP="00C901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والمقصود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 أن الاختلاف منافٍ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لما بعث الله به رسوله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074A" w:rsidRPr="00E3569D" w:rsidRDefault="00C013F8" w:rsidP="00C901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وقد جاء عن عمر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عنه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لخليفة الراشد المُحدَّث أنه قال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</w:t>
      </w:r>
      <w:r w:rsidR="00C90106" w:rsidRPr="005D180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</w:t>
      </w:r>
      <w:r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</w:t>
      </w:r>
      <w:r w:rsidR="00F8074A"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تختلفوا فإنكم إن ا</w:t>
      </w:r>
      <w:r w:rsidR="00F8074A"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ختلفتم كان مَن بعدكم أشدَّ اختلافًا</w:t>
      </w:r>
      <w:r w:rsidR="00C90106" w:rsidRPr="005D180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Pr="005D180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C90106" w:rsidRPr="005D1803">
        <w:rPr>
          <w:rStyle w:val="a7"/>
          <w:b/>
          <w:bCs/>
          <w:rtl/>
        </w:rPr>
        <w:t xml:space="preserve"> </w:t>
      </w:r>
      <w:r w:rsidR="00C90106" w:rsidRPr="00F12C95">
        <w:rPr>
          <w:rStyle w:val="a7"/>
          <w:rtl/>
        </w:rPr>
        <w:t>(</w:t>
      </w:r>
      <w:r w:rsidR="00C90106">
        <w:rPr>
          <w:rStyle w:val="a7"/>
          <w:rtl/>
        </w:rPr>
        <w:footnoteReference w:id="6"/>
      </w:r>
      <w:r w:rsidR="00C90106" w:rsidRPr="00F12C95">
        <w:rPr>
          <w:rStyle w:val="a7"/>
          <w:rtl/>
        </w:rPr>
        <w:t>)</w:t>
      </w:r>
      <w:r w:rsidRPr="00C9010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يخاطب أصحاب النبي </w:t>
      </w:r>
      <w:r w:rsidR="00F21E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9010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90106" w:rsidRDefault="00C013F8" w:rsidP="00786D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وانظر إلى هذا الموقف منه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رضي الله تعالى عنه وأرضاه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لما سمع أُبي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بن كعب وابن مسعود يختلفان في صلاة الرجل في الثوب الواحد أو الثوبين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مسألة فقهية</w:t>
      </w:r>
      <w:r w:rsidR="00786DE2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الرجل يلبس الإزار فهل يُطالب بأن يلبس الرداء فيستر عاتقيه</w:t>
      </w:r>
      <w:r w:rsidR="005A7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منكبيه حال الصلاة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اختلف أُبي وابن مسعود وهما من علماء الصحابة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مسألة سائغ الاختلاف فيها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86024" w:rsidRDefault="00C013F8" w:rsidP="00786D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مسألة فرعية كما يُقال</w:t>
      </w:r>
      <w:r w:rsidR="00786DE2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فماذا كان موقفه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عنه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صعد المنبر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رجلا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أصحاب النبي </w:t>
      </w:r>
      <w:r w:rsidR="00F21E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21E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اختلفا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فعن أي فُتياكم يصد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 المسلمون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أسمع اثنين اختلف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ا بعد مقامي هذا إلا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صنعت وصنعت</w:t>
      </w:r>
      <w:r w:rsidR="005A730C" w:rsidRPr="005A730C">
        <w:rPr>
          <w:rStyle w:val="a7"/>
          <w:rtl/>
        </w:rPr>
        <w:t>(</w:t>
      </w:r>
      <w:r w:rsidR="005A730C">
        <w:rPr>
          <w:rStyle w:val="a7"/>
          <w:rtl/>
        </w:rPr>
        <w:footnoteReference w:id="7"/>
      </w:r>
      <w:r w:rsidR="005A730C" w:rsidRPr="005A730C">
        <w:rPr>
          <w:rStyle w:val="a7"/>
          <w:rtl/>
        </w:rPr>
        <w:t>)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074A" w:rsidRPr="00E3569D" w:rsidRDefault="00C013F8" w:rsidP="00D8602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مسألة فقهية بين اثنين من علماء الصحابة ال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كبار أُبي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وابن مسعود</w:t>
      </w:r>
      <w:r w:rsidR="00D86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ويقف عمر </w:t>
      </w:r>
      <w:r w:rsidR="00F21E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رضي الله عنه-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المنبر ويتوعد ولا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يستثني أحدًا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لا عالمًا ولا متعلمًا,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 xml:space="preserve"> يتوع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>د من يختلفون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074A" w:rsidRPr="00E3569D" w:rsidRDefault="00786DE2" w:rsidP="00C21A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فكيف لو ر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21AE1">
        <w:rPr>
          <w:rFonts w:ascii="Simplified Arabic" w:hAnsi="Simplified Arabic" w:cs="Simplified Arabic"/>
          <w:sz w:val="28"/>
          <w:szCs w:val="28"/>
          <w:rtl/>
        </w:rPr>
        <w:t xml:space="preserve">ى عمر 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تعالى عنه</w:t>
      </w:r>
      <w:r w:rsidR="00C21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الحال التي نحن عليها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>كيف لو اطّلع على 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>نكتب في هذه الوسائط والوسائل الجديدة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 xml:space="preserve"> كل واحد يريد أن يُبدي رأيه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7A10"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يتكلم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بما شاء.</w:t>
      </w:r>
    </w:p>
    <w:p w:rsidR="00776818" w:rsidRDefault="00776818" w:rsidP="00786D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علي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ٌّ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8518F"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تعالى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أيام خلافته قال لقضاته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وكانت له آراء في بعض المسائل</w:t>
      </w:r>
      <w:r w:rsidR="00E8518F"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18F" w:rsidRPr="00E3569D">
        <w:rPr>
          <w:rFonts w:ascii="Simplified Arabic" w:hAnsi="Simplified Arabic" w:cs="Simplified Arabic"/>
          <w:sz w:val="28"/>
          <w:szCs w:val="28"/>
          <w:rtl/>
        </w:rPr>
        <w:t>خالف فيه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8518F" w:rsidRPr="00E3569D">
        <w:rPr>
          <w:rFonts w:ascii="Simplified Arabic" w:hAnsi="Simplified Arabic" w:cs="Simplified Arabic"/>
          <w:sz w:val="28"/>
          <w:szCs w:val="28"/>
          <w:rtl/>
        </w:rPr>
        <w:t xml:space="preserve"> من قبله</w:t>
      </w:r>
      <w:r w:rsidR="00786DE2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E8518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مسائل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فقهية يسو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غ الخلاف 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>وهو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الخليفة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فماذا قال للقضاة هؤلاء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D1803">
        <w:rPr>
          <w:rFonts w:ascii="Simplified Arabic" w:hAnsi="Simplified Arabic" w:cs="Simplified Arabic"/>
          <w:sz w:val="28"/>
          <w:szCs w:val="28"/>
          <w:rtl/>
        </w:rPr>
        <w:t>، قال</w:t>
      </w:r>
      <w:r w:rsidR="008433BF" w:rsidRPr="00B52E7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7417CF" w:rsidRPr="00B52E7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8433BF" w:rsidRPr="00B52E7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اقضوا كما كنتم تقضون </w:t>
      </w:r>
      <w:r w:rsidR="008433BF" w:rsidRPr="00B52E7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lastRenderedPageBreak/>
        <w:t>فإني أكره الخل</w:t>
      </w:r>
      <w:r w:rsidR="005D1803" w:rsidRPr="00B52E7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اف</w:t>
      </w:r>
      <w:r w:rsidR="007417CF" w:rsidRPr="00B52E7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D1803" w:rsidRPr="00B52E7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وأرجو أن أموت كما مات أصحابي</w:t>
      </w:r>
      <w:r w:rsidR="007417CF" w:rsidRPr="00B52E7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D1803" w:rsidRPr="00B52E75">
        <w:rPr>
          <w:rStyle w:val="a7"/>
          <w:b/>
          <w:bCs/>
          <w:color w:val="0000FF"/>
          <w:rtl/>
        </w:rPr>
        <w:t xml:space="preserve"> </w:t>
      </w:r>
      <w:r w:rsidR="005D1803" w:rsidRPr="00F12C95">
        <w:rPr>
          <w:rStyle w:val="a7"/>
          <w:rtl/>
        </w:rPr>
        <w:t>(</w:t>
      </w:r>
      <w:r w:rsidR="005D1803">
        <w:rPr>
          <w:rStyle w:val="a7"/>
          <w:rtl/>
        </w:rPr>
        <w:footnoteReference w:id="8"/>
      </w:r>
      <w:r w:rsidR="005D1803" w:rsidRPr="00F12C95">
        <w:rPr>
          <w:rStyle w:val="a7"/>
          <w:rtl/>
        </w:rPr>
        <w:t>)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 لاحظ 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 أنا الخليفة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6DE2">
        <w:rPr>
          <w:rFonts w:ascii="Simplified Arabic" w:hAnsi="Simplified Arabic" w:cs="Simplified Arabic"/>
          <w:sz w:val="28"/>
          <w:szCs w:val="28"/>
          <w:rtl/>
        </w:rPr>
        <w:t xml:space="preserve"> وأنا مس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>ول عن هذا ولا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6DE2">
        <w:rPr>
          <w:rFonts w:ascii="Simplified Arabic" w:hAnsi="Simplified Arabic" w:cs="Simplified Arabic"/>
          <w:sz w:val="28"/>
          <w:szCs w:val="28"/>
          <w:rtl/>
        </w:rPr>
        <w:t>ي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>مكن أن يُقض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86DE2">
        <w:rPr>
          <w:rFonts w:ascii="Simplified Arabic" w:hAnsi="Simplified Arabic" w:cs="Simplified Arabic"/>
          <w:sz w:val="28"/>
          <w:szCs w:val="28"/>
          <w:rtl/>
        </w:rPr>
        <w:t>ى بين الناس إلا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 بما أتبناه وأدين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8433B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6D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76818" w:rsidRDefault="008433BF" w:rsidP="0077681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مع أنه من علماء 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لصحابة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ومن قضاتهم وهو الخليفة، إمام مجتهد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أيضًا من أهل القضاء ومع ذلك يقول مثل هذا الكلام</w:t>
      </w:r>
      <w:r w:rsidR="0077681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اقضو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ا كما كنتم تقضون فإني أكره الخ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لاف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76818" w:rsidRDefault="008433BF" w:rsidP="0077681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E810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أنا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أدين الله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بهذا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يمكن أن يمضي في هذا العهد في أيام خلافتي إلا 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أ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>دين الله به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F8074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قال هذا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أشياء 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يرى أنها غير صحيحة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ومع ذلك يأمرهم أن يقضوا بما كانوا يقضون به منها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314" w:rsidRPr="00E3569D">
        <w:rPr>
          <w:rFonts w:ascii="Simplified Arabic" w:hAnsi="Simplified Arabic" w:cs="Simplified Arabic"/>
          <w:sz w:val="28"/>
          <w:szCs w:val="28"/>
          <w:rtl/>
        </w:rPr>
        <w:t>كل ذلك كراهيةً للاختلاف.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2A67" w:rsidRPr="00E3569D" w:rsidRDefault="0061068A" w:rsidP="005D18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وتارةً ينهانا الشارع عن مشاب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هة أولئك الذين تفرقوا واختلفوا 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D1803" w:rsidRPr="005D18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1803" w:rsidRPr="005D18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تَكُونُوا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1803" w:rsidRPr="005D18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كَالَّذِينَ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1803" w:rsidRPr="005D18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تَفَرَّقُوا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1803" w:rsidRPr="005D18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وَاخْتَلَفُوا</w:t>
      </w:r>
      <w:r w:rsidR="005D1803" w:rsidRPr="005D18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5D1803" w:rsidRPr="005D1803">
        <w:rPr>
          <w:rFonts w:ascii="Simplified Arabic" w:hAnsi="Simplified Arabic" w:cs="Simplified Arabic"/>
          <w:sz w:val="24"/>
          <w:szCs w:val="24"/>
          <w:rtl/>
        </w:rPr>
        <w:t>[</w:t>
      </w:r>
      <w:r w:rsidR="005D1803" w:rsidRPr="005D1803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5D1803" w:rsidRPr="005D180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D1803" w:rsidRPr="005D1803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5D1803" w:rsidRPr="005D1803">
        <w:rPr>
          <w:rFonts w:ascii="Simplified Arabic" w:hAnsi="Simplified Arabic" w:cs="Simplified Arabic"/>
          <w:sz w:val="24"/>
          <w:szCs w:val="24"/>
          <w:rtl/>
        </w:rPr>
        <w:t>: 105]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فنحن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منهيون</w:t>
      </w:r>
      <w:proofErr w:type="spellEnd"/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عن التشبه بهم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76818" w:rsidRDefault="0061068A" w:rsidP="00E8108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وشيخ الإسلام 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اقتضاء الصراط المستقيم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 مخالفة أصحاب الجحيم ذكر أنواعًا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التشبه التي ضاهت فيها هذه الأمة</w:t>
      </w:r>
      <w:r w:rsidR="00E810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442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وشابهت من 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كان قبلها مصداقًا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لقول </w:t>
      </w:r>
      <w:r w:rsidR="005D1803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5D18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5D18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D1803" w:rsidRPr="005D180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لتتبعن</w:t>
      </w:r>
      <w:r w:rsidR="00E8108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س</w:t>
      </w:r>
      <w:r w:rsidR="00E8108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نن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من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قبلكم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شبر</w:t>
      </w:r>
      <w:r w:rsidR="00E8108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بشبر،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وذراع</w:t>
      </w:r>
      <w:r w:rsidR="00E8108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</w:t>
      </w:r>
      <w:r w:rsidR="007417CF" w:rsidRPr="007417C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7417CF" w:rsidRP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بذراع</w:t>
      </w:r>
      <w:r w:rsidR="007417C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...</w:t>
      </w:r>
      <w:r w:rsidR="005D1803" w:rsidRPr="005D180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D1803" w:rsidRPr="005D1803">
        <w:rPr>
          <w:rtl/>
        </w:rPr>
        <w:t xml:space="preserve"> </w:t>
      </w:r>
      <w:r w:rsidR="005D1803" w:rsidRPr="00F12C95">
        <w:rPr>
          <w:rStyle w:val="a7"/>
          <w:rtl/>
        </w:rPr>
        <w:t>(</w:t>
      </w:r>
      <w:r w:rsidR="005D1803">
        <w:rPr>
          <w:rStyle w:val="a7"/>
          <w:rtl/>
        </w:rPr>
        <w:footnoteReference w:id="9"/>
      </w:r>
      <w:r w:rsidR="005D1803" w:rsidRPr="00F12C95">
        <w:rPr>
          <w:rStyle w:val="a7"/>
          <w:rtl/>
        </w:rPr>
        <w:t>)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2A67" w:rsidRPr="00E3569D" w:rsidRDefault="0061068A" w:rsidP="005D18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فذكر شيخ الإسلام 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هذه الق</w:t>
      </w:r>
      <w:r w:rsidR="006C5149">
        <w:rPr>
          <w:rFonts w:ascii="Simplified Arabic" w:hAnsi="Simplified Arabic" w:cs="Simplified Arabic"/>
          <w:sz w:val="28"/>
          <w:szCs w:val="28"/>
          <w:rtl/>
        </w:rPr>
        <w:t xml:space="preserve">ضايا التي تابعت فيها هذه الأمة 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لأمم قبلها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 التفرق والاختلاف، التنازع</w:t>
      </w:r>
      <w:r w:rsidR="00776818" w:rsidRPr="00F12C95">
        <w:rPr>
          <w:rStyle w:val="a7"/>
          <w:rtl/>
        </w:rPr>
        <w:t>(</w:t>
      </w:r>
      <w:r w:rsidR="00776818">
        <w:rPr>
          <w:rStyle w:val="a7"/>
          <w:rtl/>
        </w:rPr>
        <w:footnoteReference w:id="10"/>
      </w:r>
      <w:r w:rsidR="00776818" w:rsidRPr="00F12C95">
        <w:rPr>
          <w:rStyle w:val="a7"/>
          <w:rtl/>
        </w:rPr>
        <w:t>)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22E81" w:rsidRDefault="00EC2A67" w:rsidP="00622E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وتارةً يذم أهل التفرق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بِأَنَّ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نَزَّلَ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الْكِتَابَ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بِالْحَقِّ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اخْتَلَفُوا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الْكِتَابِ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لَفِي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شِقَاقٍ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بَعِيدٍ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[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: 176]</w:t>
      </w:r>
      <w:r w:rsidR="00622E8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2E81" w:rsidRDefault="00EC2A67" w:rsidP="00622E8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يذمهم من أجل ألا نقع في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>وقعوا فيه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أجل ألا يصدر عنا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>حصل من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هم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420F">
        <w:rPr>
          <w:rFonts w:ascii="Simplified Arabic" w:hAnsi="Simplified Arabic" w:cs="Simplified Arabic"/>
          <w:sz w:val="28"/>
          <w:szCs w:val="28"/>
          <w:rtl/>
        </w:rPr>
        <w:t xml:space="preserve"> يقول عن أولئك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فَتَقَطَّعُوا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أَمْرَهُمْ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زُبُرًا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كُلُّ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حِزْبٍ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لَدَيْهِمْ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فَرِحُونَ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22E81" w:rsidRPr="00622E8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[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المؤمنون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: 53]</w:t>
      </w:r>
      <w:r w:rsidR="00622E8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76818" w:rsidRDefault="0061068A" w:rsidP="00622E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يقول الحافظ ابن القيم 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622E8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22E8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</w:t>
      </w:r>
      <w:r w:rsidR="006C5149">
        <w:rPr>
          <w:rFonts w:ascii="Simplified Arabic" w:hAnsi="Simplified Arabic" w:cs="Simplified Arabic"/>
          <w:sz w:val="28"/>
          <w:szCs w:val="28"/>
          <w:rtl/>
        </w:rPr>
        <w:t>ز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بر: الكتب، يقول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C5149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 كل فرقة صنفوا كتبًا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أخذوا بها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وعملوا بها ودعوا إليها دون كتب الآخرين</w:t>
      </w:r>
      <w:r w:rsidR="00622E8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6818" w:rsidRPr="00F12C95">
        <w:rPr>
          <w:rStyle w:val="a7"/>
          <w:rtl/>
        </w:rPr>
        <w:t>(</w:t>
      </w:r>
      <w:r w:rsidR="00776818">
        <w:rPr>
          <w:rStyle w:val="a7"/>
          <w:rtl/>
        </w:rPr>
        <w:footnoteReference w:id="11"/>
      </w:r>
      <w:r w:rsidR="00776818" w:rsidRPr="00F12C95">
        <w:rPr>
          <w:rStyle w:val="a7"/>
          <w:rtl/>
        </w:rPr>
        <w:t>)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76818" w:rsidRDefault="0061068A" w:rsidP="006C51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كما هو الواقع الذي نعيشه الآن</w:t>
      </w:r>
      <w:r w:rsidR="006C5149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هذا الذم الذي ذكره الله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لهؤلاء الذين تقطَّعوا أمرهم بينهم زُبر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هل يختص بأولئك من أهل الكتاب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من المشركين ممن ذمهم الله 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6C514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76818" w:rsidRDefault="00776818" w:rsidP="00622E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1068A" w:rsidRPr="00E3569D">
        <w:rPr>
          <w:rFonts w:ascii="Simplified Arabic" w:hAnsi="Simplified Arabic" w:cs="Simplified Arabic"/>
          <w:sz w:val="28"/>
          <w:szCs w:val="28"/>
          <w:rtl/>
        </w:rPr>
        <w:t xml:space="preserve"> أن هذا الذم يلحق 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من وقع ف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ي ذلك من هذه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وذلك أنه كما قيل: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على قدر المقام يكون الملام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442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6818" w:rsidRDefault="00BA51C8" w:rsidP="00622E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هذه الأمة أشرف ونبيها أكمل وكتابها أعظم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6818">
        <w:rPr>
          <w:rFonts w:ascii="Simplified Arabic" w:hAnsi="Simplified Arabic" w:cs="Simplified Arabic"/>
          <w:sz w:val="28"/>
          <w:szCs w:val="28"/>
          <w:rtl/>
        </w:rPr>
        <w:t xml:space="preserve"> فإذا وقع منهم هذا التفرق 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الاختلاف كان الذم الذي يلحقهم أعظم من الذم الذي يلحق م</w:t>
      </w:r>
      <w:r w:rsidR="00FF2BE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 قبلهم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فلا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يجوز للأمة بحال من الأ</w:t>
      </w:r>
      <w:r w:rsidR="00EC2A67" w:rsidRPr="00E3569D">
        <w:rPr>
          <w:rFonts w:ascii="Simplified Arabic" w:hAnsi="Simplified Arabic" w:cs="Simplified Arabic"/>
          <w:sz w:val="28"/>
          <w:szCs w:val="28"/>
          <w:rtl/>
        </w:rPr>
        <w:t>حوال أن تتقطع أمرها بينها زُبرًا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2E81" w:rsidRDefault="00EC2A67" w:rsidP="00622E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هؤلاء لهم شيوخ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وهؤلاء لهم شيوخ,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ؤلاء لهم مواقع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وهؤلاء لهم مواقع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، هؤلاء لهم مصنفات وكتب يرجعون إليها ويتتلمذون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ويتربون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عليها 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ويتلقون عنها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وهؤ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لاء لهم مصنفات وكتب يتلقون عنها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، هذا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يجوز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، هذا مما ذمه الله </w:t>
      </w:r>
      <w:r w:rsidR="00FF2BE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FF2BE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وحذ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ر منه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76818" w:rsidRDefault="00EC2A67" w:rsidP="009C18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يَوْمَ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تَبْيَضُّ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وُجُوهٌ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وَتَسْوَدُّ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وُجُوهٌ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[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: 106]</w:t>
      </w:r>
      <w:r w:rsidR="00776818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="00BA51C8" w:rsidRPr="00E3569D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يقول ابن عباس</w:t>
      </w:r>
      <w:r w:rsidR="00622E81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رضي الله تعالى عنهما</w:t>
      </w:r>
      <w:r w:rsidR="00622E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C1815">
        <w:rPr>
          <w:rFonts w:ascii="Simplified Arabic" w:hAnsi="Simplified Arabic" w:cs="Simplified Arabic"/>
          <w:sz w:val="28"/>
          <w:szCs w:val="28"/>
          <w:rtl/>
        </w:rPr>
        <w:t>تبي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>ض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وجوه أهل السنة والائتلاف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51C8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E75" w:rsidRPr="00B52E75">
        <w:rPr>
          <w:rFonts w:ascii="Simplified Arabic" w:hAnsi="Simplified Arabic" w:cs="Simplified Arabic" w:hint="cs"/>
          <w:sz w:val="28"/>
          <w:szCs w:val="28"/>
          <w:rtl/>
        </w:rPr>
        <w:t>وتسود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52E75" w:rsidRPr="00B52E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E75" w:rsidRPr="00B52E75">
        <w:rPr>
          <w:rFonts w:ascii="Simplified Arabic" w:hAnsi="Simplified Arabic" w:cs="Simplified Arabic" w:hint="cs"/>
          <w:sz w:val="28"/>
          <w:szCs w:val="28"/>
          <w:rtl/>
        </w:rPr>
        <w:t>وجوه</w:t>
      </w:r>
      <w:r w:rsidR="00B52E75" w:rsidRPr="00B52E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E75" w:rsidRPr="00B52E75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="00B52E75" w:rsidRPr="00B52E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E75" w:rsidRPr="00B52E75">
        <w:rPr>
          <w:rFonts w:ascii="Simplified Arabic" w:hAnsi="Simplified Arabic" w:cs="Simplified Arabic" w:hint="cs"/>
          <w:sz w:val="28"/>
          <w:szCs w:val="28"/>
          <w:rtl/>
        </w:rPr>
        <w:t>البدعة</w:t>
      </w:r>
      <w:r w:rsidR="00B52E75" w:rsidRPr="00B52E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2E75" w:rsidRPr="00B52E75">
        <w:rPr>
          <w:rFonts w:ascii="Simplified Arabic" w:hAnsi="Simplified Arabic" w:cs="Simplified Arabic" w:hint="cs"/>
          <w:sz w:val="28"/>
          <w:szCs w:val="28"/>
          <w:rtl/>
        </w:rPr>
        <w:t xml:space="preserve">والفرقة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6818" w:rsidRPr="00F12C95">
        <w:rPr>
          <w:rStyle w:val="a7"/>
          <w:rtl/>
        </w:rPr>
        <w:t>(</w:t>
      </w:r>
      <w:r w:rsidR="00776818">
        <w:rPr>
          <w:rStyle w:val="a7"/>
          <w:rtl/>
        </w:rPr>
        <w:footnoteReference w:id="12"/>
      </w:r>
      <w:r w:rsidR="00776818" w:rsidRPr="00F12C95">
        <w:rPr>
          <w:rStyle w:val="a7"/>
          <w:rtl/>
        </w:rPr>
        <w:t>)</w:t>
      </w:r>
      <w:r w:rsidR="007768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2E81" w:rsidRDefault="00BA51C8" w:rsidP="0077681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لاحظ 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تبيض وجوه وتسود وجوه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المعنى أعم من ذلك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لأن 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لله 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فَأَمَّا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اسْوَدَّتْ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وُجُوهُهُمْ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أَكَفَرْتُمْ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بَعْدَ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إِيمَانِكُمْ</w:t>
      </w:r>
      <w:r w:rsidR="00622E81" w:rsidRPr="00622E8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22E81" w:rsidRPr="00622E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[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E81" w:rsidRPr="00622E81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622E81" w:rsidRPr="00622E81">
        <w:rPr>
          <w:rFonts w:ascii="Simplified Arabic" w:hAnsi="Simplified Arabic" w:cs="Simplified Arabic"/>
          <w:sz w:val="24"/>
          <w:szCs w:val="24"/>
          <w:rtl/>
        </w:rPr>
        <w:t>: 106]</w:t>
      </w:r>
      <w:r w:rsidR="00622E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5D6F47" w:rsidRPr="00E3569D" w:rsidRDefault="00BA51C8" w:rsidP="009C18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فهذا فيمن وقعوا في الكفر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لكن ابن عباس </w:t>
      </w:r>
      <w:r w:rsidR="003E28A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رضي الله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تعالى</w:t>
      </w:r>
      <w:r w:rsidR="003E28AB">
        <w:rPr>
          <w:rFonts w:ascii="Simplified Arabic" w:hAnsi="Simplified Arabic" w:cs="Simplified Arabic"/>
          <w:sz w:val="28"/>
          <w:szCs w:val="28"/>
          <w:rtl/>
        </w:rPr>
        <w:t xml:space="preserve"> عنهما</w:t>
      </w:r>
      <w:r w:rsidR="003E28A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 وجماعة من السلف حملوا ذلك على ما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>يشبهه فأدخلوه تحته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76818" w:rsidRDefault="00550BC9" w:rsidP="009C18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إن الكثيرين يدّعون في خاصة أنفسهم أو فيما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هم عليه بأنهم أهل السنة والجماعة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من خالفهم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فليس كذلك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فحين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ما يرد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مثل هذا النص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عن ابن عباس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عنهما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فإن السامع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قد يقول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 نعم نحن أهل السنة والائتلاف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وهو يمزق الصف ويشتت الشمل</w:t>
      </w:r>
      <w:r w:rsidR="00776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1815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عادي إخوا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نه المسلمين على قضايا اجتهادية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D6F47" w:rsidRPr="00E3569D" w:rsidRDefault="00550BC9" w:rsidP="009C18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أهل السنة والائتلاف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!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فهل نحن من الائتلاف أم أننا من أهل الاختلاف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هل نعرف ما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هي الأمور التي ينبغي أن نختلف عليها وماهي الأ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مور التي ينبغي أن نجتمع عليها؟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53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862EF" w:rsidRDefault="00550BC9" w:rsidP="009853F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المسألة ليست بالدعاوى</w:t>
      </w:r>
      <w:r w:rsidR="009C18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الكل يدّعي أنه على هدى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جميع الطوائف حتى أولئك الذين عدّهم العلماء من الخارجين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عن الثنتين والسبعين فرقة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 إنهم على الحق والهدى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853F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ن من عاداهم فهو على الضلالة. العبرة بماذا؟ هل العبرة بالأسماء والألقاب؟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 xml:space="preserve">هل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العبرة بالدعاوى العريضة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C862EF" w:rsidRDefault="00D01C5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ليست العبرة بذلك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 فقد يتسمّى الإنسان بالأسماء الشريفة الشرعية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 ولكن واقعه أبعد ما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>يكون عن هذا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22E81" w:rsidRDefault="00550BC9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العبرة بما يكون عليه الإنسان من الاستقامة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ولزوم 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الكتاب والسنة والصراط المستقيم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3906">
        <w:rPr>
          <w:rFonts w:ascii="Simplified Arabic" w:hAnsi="Simplified Arabic" w:cs="Simplified Arabic"/>
          <w:sz w:val="28"/>
          <w:szCs w:val="28"/>
          <w:rtl/>
        </w:rPr>
        <w:t xml:space="preserve"> نعم نحن لا نُق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غير الأسماء الشرعية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يجوز لأحدٍ أن ينتسب إلى اسم غير شرعي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E28AB" w:rsidRDefault="005D6F47" w:rsidP="00C862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انتسب إلى الإسلام 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سَمَّاكُمُ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الْمُسْلِمِينَ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قَبْلُ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وَفِي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3E28AB" w:rsidRPr="003E28A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="003E28AB" w:rsidRPr="003E28A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الحج</w:t>
      </w:r>
      <w:r w:rsidR="003E28AB" w:rsidRPr="003E28A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78]</w:t>
      </w:r>
      <w:r w:rsidR="00550BC9" w:rsidRPr="00E3569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انتسب إلى الإسلام 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سَمَّاكُمُ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الْمُسْلِمِينَ</w:t>
      </w:r>
      <w:r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القولين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للسلف</w:t>
      </w:r>
      <w:r w:rsidR="00550BC9" w:rsidRPr="00E3569D">
        <w:rPr>
          <w:rFonts w:ascii="Simplified Arabic" w:hAnsi="Simplified Arabic" w:cs="Simplified Arabic"/>
          <w:sz w:val="28"/>
          <w:szCs w:val="28"/>
          <w:rtl/>
        </w:rPr>
        <w:t xml:space="preserve">: أن الذين سمانا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هو الله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، أو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الذي سمانا هو إبراهيم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صلى الله عليه 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>وسلم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ننتسب إلى أهل السنة والجماعة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>ننتسب إلى غير ذلك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862EF" w:rsidRDefault="005D6F47" w:rsidP="003E28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>لكننا أيض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ًا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الوقت نفسه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نتعامل مع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الناس انطلاقًا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تلك الأسماء التي نسميهم بها أو التي يسمون أنفسهم بها مع أننا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نُقر غير الأسماء الشرعية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>، وإنما ننظر في حقيقة 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هم عليه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الاعتصام بالكتاب والسنة ولزوم الصراط المستقيم قولاً وعملاً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5F24D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28AB" w:rsidRDefault="005F24DB" w:rsidP="00FD3906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المُعوّ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 على هذا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له خلق الموت والحياة لماذا؟ 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لِيَبْلُوَكُمْ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أَيُّكُمْ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أَحْسَنُ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عَمَلًا</w:t>
      </w:r>
      <w:r w:rsidR="003E28AB" w:rsidRPr="003E2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E28AB" w:rsidRPr="003E28A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E28AB" w:rsidRPr="003E28AB">
        <w:rPr>
          <w:rFonts w:ascii="Simplified Arabic" w:hAnsi="Simplified Arabic" w:cs="Simplified Arabic"/>
          <w:sz w:val="24"/>
          <w:szCs w:val="24"/>
          <w:rtl/>
        </w:rPr>
        <w:t>[</w:t>
      </w:r>
      <w:r w:rsidR="003E28AB" w:rsidRPr="003E28AB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3E28AB" w:rsidRPr="003E28AB">
        <w:rPr>
          <w:rFonts w:ascii="Simplified Arabic" w:hAnsi="Simplified Arabic" w:cs="Simplified Arabic"/>
          <w:sz w:val="24"/>
          <w:szCs w:val="24"/>
          <w:rtl/>
        </w:rPr>
        <w:t>: 7]</w:t>
      </w:r>
      <w:r w:rsidR="003E28AB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:rsidR="00C862EF" w:rsidRDefault="005F24DB" w:rsidP="00FD39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ليست العبرة بأعمال كثيرة على غير ا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>لوجه المشروع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5D6F47" w:rsidRPr="00E3569D">
        <w:rPr>
          <w:rFonts w:ascii="Simplified Arabic" w:hAnsi="Simplified Arabic" w:cs="Simplified Arabic"/>
          <w:sz w:val="28"/>
          <w:szCs w:val="28"/>
          <w:rtl/>
        </w:rPr>
        <w:t xml:space="preserve"> وليست العبرة بأسماء وألقاب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62EF">
        <w:rPr>
          <w:rFonts w:ascii="Simplified Arabic" w:hAnsi="Simplified Arabic" w:cs="Simplified Arabic"/>
          <w:sz w:val="28"/>
          <w:szCs w:val="28"/>
          <w:rtl/>
        </w:rPr>
        <w:t>أو دعاوى طويلة ندّعيها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العبرة بلزوم الحق الذي جاء به الرسول </w:t>
      </w:r>
      <w:r w:rsidR="00FD3906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D39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28AB" w:rsidRDefault="005F24DB" w:rsidP="008921B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النبي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- خاطبنا بقوله: </w:t>
      </w:r>
      <w:r w:rsidR="003E28AB" w:rsidRPr="003E28A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</w:t>
      </w:r>
      <w:r w:rsidR="00A267F9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ت</w:t>
      </w:r>
      <w:r w:rsidR="00A267F9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ختلفوا فتختلف قلوبكم</w:t>
      </w:r>
      <w:r w:rsidR="003E28AB" w:rsidRPr="003E28A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3E28AB" w:rsidRPr="003E28AB">
        <w:rPr>
          <w:rStyle w:val="a7"/>
          <w:color w:val="0000FF"/>
          <w:rtl/>
        </w:rPr>
        <w:t xml:space="preserve"> </w:t>
      </w:r>
      <w:r w:rsidR="003E28AB" w:rsidRPr="00F12C95">
        <w:rPr>
          <w:rStyle w:val="a7"/>
          <w:rtl/>
        </w:rPr>
        <w:t>(</w:t>
      </w:r>
      <w:r w:rsidR="003E28AB">
        <w:rPr>
          <w:rStyle w:val="a7"/>
          <w:rtl/>
        </w:rPr>
        <w:footnoteReference w:id="13"/>
      </w:r>
      <w:r w:rsidR="003E28AB" w:rsidRPr="00F12C95">
        <w:rPr>
          <w:rStyle w:val="a7"/>
          <w:rtl/>
        </w:rPr>
        <w:t>)</w:t>
      </w:r>
      <w:r w:rsidR="008921B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هذا في أي سياق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تسوية الصفوف في الصلاة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إذا كان مثل هذا الاختلاف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في الوقوف في الصف يورث اختلافًا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القلوب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فكيف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بما هو أعظم من ذلك؟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كيف بما هو أعظم من هذا؟ 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>ماذا عسى أن يُورث من الشر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والعداوات في القلوب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 xml:space="preserve"> أمور يسيرة كان يراعيها النبي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 ل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>جمع الكلمة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 xml:space="preserve"> ودفع أسباب الشر والاختلاف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 xml:space="preserve"> وكان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D50930"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E28AB">
        <w:rPr>
          <w:rFonts w:ascii="Simplified Arabic" w:hAnsi="Simplified Arabic" w:cs="Simplified Arabic"/>
          <w:sz w:val="28"/>
          <w:szCs w:val="28"/>
          <w:rtl/>
        </w:rPr>
        <w:t>- يقول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E28AB" w:rsidRPr="003E28A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FD39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اقر</w:t>
      </w:r>
      <w:r w:rsidR="00FD39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ء</w:t>
      </w:r>
      <w:r w:rsidR="00D50930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وا القرآن ما</w:t>
      </w:r>
      <w:r w:rsidR="00A267F9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D50930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ائتلفت ع</w:t>
      </w:r>
      <w:r w:rsidR="00A267F9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ليه قلوبكم</w:t>
      </w:r>
      <w:r w:rsid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A267F9" w:rsidRPr="003E28A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فإذا اختلفتم فقوموا</w:t>
      </w:r>
      <w:r w:rsidR="003E28AB" w:rsidRPr="003E28A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3E28AB" w:rsidRPr="003E28AB">
        <w:rPr>
          <w:rStyle w:val="a7"/>
          <w:color w:val="0000FF"/>
          <w:rtl/>
        </w:rPr>
        <w:t xml:space="preserve"> </w:t>
      </w:r>
      <w:r w:rsidR="003E28AB" w:rsidRPr="00F12C95">
        <w:rPr>
          <w:rStyle w:val="a7"/>
          <w:rtl/>
        </w:rPr>
        <w:t>(</w:t>
      </w:r>
      <w:r w:rsidR="003E28AB">
        <w:rPr>
          <w:rStyle w:val="a7"/>
          <w:rtl/>
        </w:rPr>
        <w:footnoteReference w:id="14"/>
      </w:r>
      <w:r w:rsidR="003E28AB" w:rsidRPr="00F12C95">
        <w:rPr>
          <w:rStyle w:val="a7"/>
          <w:rtl/>
        </w:rPr>
        <w:t>)</w:t>
      </w:r>
      <w:r w:rsidR="003E2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70D3B" w:rsidRDefault="00D50930" w:rsidP="00070D3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خرج 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أصحابه وهم يتنازعون في آيات من كتاب الله 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يتنازعون في مسائل وقضايا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فغضب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احمر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وجهه،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كأنما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41F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قئ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وجنتيه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الرمان،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070D3B" w:rsidRPr="00070D3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أبهذا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أمرتم</w:t>
      </w:r>
      <w:r w:rsidR="00C41F9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؟،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أم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بهذا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أرسلت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070D3B" w:rsidRPr="00070D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إليكم؟</w:t>
      </w:r>
      <w:r w:rsidR="00070D3B" w:rsidRPr="00070D3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))</w:t>
      </w:r>
      <w:r w:rsidR="00070D3B" w:rsidRPr="00F12C95">
        <w:rPr>
          <w:rStyle w:val="a7"/>
          <w:rtl/>
        </w:rPr>
        <w:t>(</w:t>
      </w:r>
      <w:r w:rsidR="00070D3B">
        <w:rPr>
          <w:rStyle w:val="a7"/>
          <w:rtl/>
        </w:rPr>
        <w:footnoteReference w:id="15"/>
      </w:r>
      <w:r w:rsidR="00070D3B" w:rsidRPr="00F12C95">
        <w:rPr>
          <w:rStyle w:val="a7"/>
          <w:rtl/>
        </w:rPr>
        <w:t>)</w:t>
      </w:r>
      <w:r w:rsidR="00070D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62EF" w:rsidRDefault="008E2018" w:rsidP="003E28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نقاش وجدال بين أصحاب النبي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فيكون موقفه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هو الزجر عن ذلك والغضب والنهي عنه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267F9" w:rsidRPr="00E3569D" w:rsidRDefault="008E2018" w:rsidP="003E28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فكيف بمجادلاتنا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يُحسن ومن لا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يُحسن عبر هذه الوسائل والوسائط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يتلو ذلك من التراشق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وتبادل التهم والتضليل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بل والتكفير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؟!</w:t>
      </w:r>
      <w:r w:rsidR="00172FD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00A90" w:rsidRDefault="00A267F9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وتارةً يُرغبنا في الصلح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كَثِيرٍ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نَجْوَاهُمْ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أَمَرَ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بِصَدَقَةٍ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مَعْرُوفٍ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إِصْلَاحٍ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[</w:t>
      </w:r>
      <w:r w:rsidR="00600A90" w:rsidRPr="00600A90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: 114]</w:t>
      </w:r>
      <w:r w:rsidR="00600A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00A90" w:rsidRDefault="008E2018" w:rsidP="00600A9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وفي الاقتتال بين طوائف المسلمين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هؤلاء الذين يتنازعون على شيء من الدماء أو يتنازعون على شيء من الأرض أو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الأموال أو نحو ذلك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طَائِفَتَانِ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اقْتَتَلُوا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فَأَصْلِحُوا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بَغَتْ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إِحْدَاهُمَا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الْأُخْرَى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فَقَاتِلُوا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الَّتِي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تَبْغِي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حَتَّى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تَفِيءَ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أَمْرِ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فَاءَتْ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فَأَصْلِحُوا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بِالْعَدْلِ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وَأَقْسِطُوا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00A90" w:rsidRPr="00600A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[</w:t>
      </w:r>
      <w:r w:rsidR="00600A90" w:rsidRPr="00600A90">
        <w:rPr>
          <w:rFonts w:ascii="Simplified Arabic" w:hAnsi="Simplified Arabic" w:cs="Simplified Arabic" w:hint="cs"/>
          <w:sz w:val="24"/>
          <w:szCs w:val="24"/>
          <w:rtl/>
        </w:rPr>
        <w:t>الحجرات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: 9]</w:t>
      </w:r>
      <w:r w:rsidRPr="00E3569D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لا</w:t>
      </w:r>
      <w:r w:rsidR="00172F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تقف مع هذا دون هذا بكلمة ولا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بممارسة أ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و محاباة أو غير ذلك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هذا خط أحمر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ج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ْ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 الكلمة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رك أسباب الشر والتنازع والتفرق 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الْمُؤْمِنُونَ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إِخْوَةٌ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فَأَصْلِحُوا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أَخَوَيْكُمْ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[</w:t>
      </w:r>
      <w:r w:rsidR="00600A90" w:rsidRPr="00600A90">
        <w:rPr>
          <w:rFonts w:ascii="Simplified Arabic" w:hAnsi="Simplified Arabic" w:cs="Simplified Arabic" w:hint="cs"/>
          <w:sz w:val="24"/>
          <w:szCs w:val="24"/>
          <w:rtl/>
        </w:rPr>
        <w:t>الحجرات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: 10]</w:t>
      </w:r>
      <w:r w:rsidR="00600A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C862EF" w:rsidRDefault="008E2018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جاء بهذه ال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صيغة التي هي من أقوى صيغ الحصر 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الْمُؤْمِنُونَ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إِخْوَةٌ</w:t>
      </w:r>
      <w:r w:rsid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ولا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يصح أن يكون حالهم على غير هذا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862EF" w:rsidRDefault="008E2018" w:rsidP="00600A90">
      <w:pPr>
        <w:spacing w:after="0" w:line="240" w:lineRule="auto"/>
        <w:jc w:val="both"/>
        <w:rPr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الأخو</w:t>
      </w:r>
      <w:r w:rsidR="00172FD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ة الإيمانية يجب أن تكون متحققة</w:t>
      </w:r>
      <w:r w:rsidR="00A91A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هذه الأخوة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لها مقتضيات من النصرة والمحبة</w:t>
      </w:r>
      <w:r w:rsidR="00A91A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67F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62EF" w:rsidRPr="00C862E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C862E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</w:t>
      </w:r>
      <w:r w:rsidR="00386229" w:rsidRPr="00C862E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يؤمن أحدكم حتى يحب لأخيه</w:t>
      </w:r>
      <w:r w:rsidR="00E310D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YE"/>
        </w:rPr>
        <w:t xml:space="preserve"> ما يحب</w:t>
      </w:r>
      <w:r w:rsidR="00386229" w:rsidRPr="00C862E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لنفسه</w:t>
      </w:r>
      <w:r w:rsidR="00C862EF" w:rsidRPr="00C862E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C862EF" w:rsidRPr="00C862EF">
        <w:rPr>
          <w:rStyle w:val="a7"/>
          <w:rtl/>
        </w:rPr>
        <w:t xml:space="preserve"> </w:t>
      </w:r>
      <w:r w:rsidR="00C862EF" w:rsidRPr="00F12C95">
        <w:rPr>
          <w:rStyle w:val="a7"/>
          <w:rtl/>
        </w:rPr>
        <w:t>(</w:t>
      </w:r>
      <w:r w:rsidR="00C862EF">
        <w:rPr>
          <w:rStyle w:val="a7"/>
          <w:rtl/>
        </w:rPr>
        <w:footnoteReference w:id="16"/>
      </w:r>
      <w:r w:rsidR="00C862EF" w:rsidRPr="00F12C95">
        <w:rPr>
          <w:rStyle w:val="a7"/>
          <w:rtl/>
        </w:rPr>
        <w:t>)</w:t>
      </w:r>
      <w:r w:rsidR="002F655F">
        <w:rPr>
          <w:rFonts w:hint="cs"/>
          <w:rtl/>
        </w:rPr>
        <w:t>.</w:t>
      </w:r>
    </w:p>
    <w:p w:rsidR="00C862EF" w:rsidRDefault="00386229" w:rsidP="00A609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هل نحن كذلك</w:t>
      </w:r>
      <w:r w:rsidR="00BA3A59" w:rsidRPr="00E3569D">
        <w:rPr>
          <w:rFonts w:ascii="Simplified Arabic" w:hAnsi="Simplified Arabic" w:cs="Simplified Arabic"/>
          <w:sz w:val="28"/>
          <w:szCs w:val="28"/>
          <w:rtl/>
        </w:rPr>
        <w:t xml:space="preserve"> حينما نختلف</w:t>
      </w:r>
      <w:r w:rsidR="00A609AF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BA3A59" w:rsidRPr="00E3569D">
        <w:rPr>
          <w:rFonts w:ascii="Simplified Arabic" w:hAnsi="Simplified Arabic" w:cs="Simplified Arabic"/>
          <w:sz w:val="28"/>
          <w:szCs w:val="28"/>
          <w:rtl/>
        </w:rPr>
        <w:t xml:space="preserve"> هل هذه الأخوة الإيمان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ية</w:t>
      </w:r>
      <w:r w:rsidR="00A91A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وحفظ مقتضيات الأخوة</w:t>
      </w:r>
      <w:r w:rsidR="00172FD6">
        <w:rPr>
          <w:rFonts w:ascii="Simplified Arabic" w:hAnsi="Simplified Arabic" w:cs="Simplified Arabic"/>
          <w:sz w:val="28"/>
          <w:szCs w:val="28"/>
          <w:rtl/>
        </w:rPr>
        <w:t xml:space="preserve"> واقع ومتحقق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3A59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أننا ننسى جميع هذه الحقوق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3A59" w:rsidRPr="00E3569D">
        <w:rPr>
          <w:rFonts w:ascii="Simplified Arabic" w:hAnsi="Simplified Arabic" w:cs="Simplified Arabic"/>
          <w:sz w:val="28"/>
          <w:szCs w:val="28"/>
          <w:rtl/>
        </w:rPr>
        <w:t xml:space="preserve"> وندير ظهورنا نحوها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72FD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62EF" w:rsidRDefault="00BA3A59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فلا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0D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7E50DD">
        <w:rPr>
          <w:rFonts w:ascii="Simplified Arabic" w:hAnsi="Simplified Arabic" w:cs="Simplified Arabic"/>
          <w:sz w:val="28"/>
          <w:szCs w:val="28"/>
          <w:rtl/>
        </w:rPr>
        <w:t>بق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ى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إلا القطيعة والتربص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كل طائفة تتربص بالأخرى الدوائر</w:t>
      </w:r>
      <w:r w:rsidR="007E50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بل أكثر من هذا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لربما صار ذلك إلى حال من الاقتتال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بل لربما صار إلى حال من 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لتكفير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الرمي بالكفر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أجل ماذا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2F655F" w:rsidRDefault="00BA3A59" w:rsidP="007E50DD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من أجل أننا اختلفنا في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اجتهاداتنا في بعض الأمور</w:t>
      </w:r>
      <w:r w:rsidR="007E50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862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F655F" w:rsidRPr="002F655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فَاتَّقُوا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F655F" w:rsidRPr="002F655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F655F" w:rsidRPr="002F655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وَأَصْلِحُوا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F655F" w:rsidRPr="002F655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ذَاتَ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F655F" w:rsidRPr="002F655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بَيْنِكُمْ</w:t>
      </w:r>
      <w:r w:rsidR="002F655F" w:rsidRPr="002F65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2F655F" w:rsidRPr="002F655F">
        <w:rPr>
          <w:rFonts w:ascii="Simplified Arabic" w:hAnsi="Simplified Arabic" w:cs="Simplified Arabic"/>
          <w:sz w:val="24"/>
          <w:szCs w:val="24"/>
          <w:rtl/>
        </w:rPr>
        <w:t>[</w:t>
      </w:r>
      <w:r w:rsidR="002F655F" w:rsidRPr="002F655F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="002F655F" w:rsidRPr="002F655F">
        <w:rPr>
          <w:rFonts w:ascii="Simplified Arabic" w:hAnsi="Simplified Arabic" w:cs="Simplified Arabic"/>
          <w:sz w:val="24"/>
          <w:szCs w:val="24"/>
          <w:rtl/>
        </w:rPr>
        <w:t>: 1]</w:t>
      </w:r>
      <w:r w:rsidR="002F655F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7E50DD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</w:p>
    <w:p w:rsidR="002F655F" w:rsidRDefault="00BA3A59" w:rsidP="007E50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قدّم الأمر بالتقوى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لأن القلوب إن لم تكن متحققة بالتقوى فمعنى ذلك أنها لا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تصغ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لنصح ناصح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يؤثر ذلك فيها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F655F" w:rsidRDefault="00BA3A59" w:rsidP="002F65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والقلوب قد اعتراها 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اعتراها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وحصل لها من أنواع القسوة ما</w:t>
      </w:r>
      <w:r w:rsidR="00185133">
        <w:rPr>
          <w:rFonts w:ascii="Simplified Arabic" w:hAnsi="Simplified Arabic" w:cs="Simplified Arabic"/>
          <w:sz w:val="28"/>
          <w:szCs w:val="28"/>
          <w:rtl/>
        </w:rPr>
        <w:t xml:space="preserve"> نعلمه جميعًا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55F">
        <w:rPr>
          <w:rFonts w:ascii="Simplified Arabic" w:hAnsi="Simplified Arabic" w:cs="Simplified Arabic"/>
          <w:sz w:val="28"/>
          <w:szCs w:val="28"/>
          <w:rtl/>
        </w:rPr>
        <w:t xml:space="preserve"> وإذا أردتم أن 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قرّب لكم هذا بمثال يوضحه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فهذا الإنسان الغافل المُعر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ض الذي قد انغمس في شهواته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وس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ك</w:t>
      </w:r>
      <w:r w:rsidR="00386229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="007E50DD">
        <w:rPr>
          <w:rFonts w:ascii="Simplified Arabic" w:hAnsi="Simplified Arabic" w:cs="Simplified Arabic"/>
          <w:sz w:val="28"/>
          <w:szCs w:val="28"/>
          <w:rtl/>
        </w:rPr>
        <w:t>ر في لذاته حينما يسمع ن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صح الناصحين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ووعظ الواعظين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فإن ذلك قد 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يؤثر فيه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55F6A" w:rsidRPr="00E3569D" w:rsidRDefault="001A78D0" w:rsidP="007E50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يدخل ويسمع خطيب الجمعة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ويخرج كما دخل</w:t>
      </w:r>
      <w:r w:rsidR="007E50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وإذا قيل له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 اتق الله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لربما يأنف ويغضب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والآخر لربما يسمع الكلمة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والآية والموعظة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فيرق قلبه ويل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ين ويبكي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ويتأثر ويستجيب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وينتصح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55F6A" w:rsidRPr="00E3569D" w:rsidRDefault="001A78D0" w:rsidP="007E50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الفرق بين هذا وهذا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 الفرق أن هذا قد و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جد في قلبه من التقوى 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يحمله على القبول والامتثال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والآخر لم يوجد في قلبه من تقوى الله 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يدعوه إلى قبول نصح الناصحين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ووعظ الواعظين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والتذكر بآيات الله 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655F" w:rsidRDefault="001A78D0" w:rsidP="003E26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ننتق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ل من هذه الصورة إلى حالنا التي أ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لفنا فيها 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هذا الاختلاف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والشقاق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والنزاع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623">
        <w:rPr>
          <w:rFonts w:ascii="Simplified Arabic" w:hAnsi="Simplified Arabic" w:cs="Simplified Arabic" w:hint="cs"/>
          <w:sz w:val="28"/>
          <w:szCs w:val="28"/>
          <w:rtl/>
        </w:rPr>
        <w:t>صار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مثل هذا الكلام يؤثر فينا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F655F" w:rsidRDefault="00185133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فأصبح بعضنا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حين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ما يسمع مثل هذه الن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صوص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وهذه الآيات لربما يوجه ذلك إلى 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>غيره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وأنه ليس بحاجة إلى مثل هذا الكلام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1A78D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F655F" w:rsidRDefault="001A78D0" w:rsidP="003E26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هو ليس بحاجة إلى أن يسمع منك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 أن يقضي لحظة في الوقوف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حديثك هذا</w:t>
      </w:r>
      <w:r w:rsidR="003E26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لذي حصل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لذي اعترى القلوب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لذي غيرها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لذي يجعل ذلك المنغمس في شهواته يصير في تلك الحال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فلا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ينتفع بنصح الناصحين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وهذا الإ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نسان الذي ظاهره الاستقامة أيضًا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في هذا الباب 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يقبل م</w:t>
      </w:r>
      <w:r w:rsidR="003E262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ن عاذل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ناصح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مشفق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محب إنما يريد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من الآخرين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proofErr w:type="spellStart"/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يوافقوه</w:t>
      </w:r>
      <w:proofErr w:type="spellEnd"/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بغير استثناء</w:t>
      </w:r>
      <w:r w:rsidR="003E262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F655F" w:rsidRDefault="00D810EB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أن لا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يستثنوا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أن يكونوا معه على طول الطريق في كل اجتهاداته وآرائه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وفهمه وأحكامه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هل هذا هو المراد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 الذي يدّعي لنفسه العصمة</w:t>
      </w:r>
      <w:r w:rsidR="00563D3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E26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F655F" w:rsidRDefault="00600A90" w:rsidP="00563D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فَاتَّقُوا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وَأَصْلِحُوا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ذَاتَ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بَيْنِكُمْ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600A90">
        <w:rPr>
          <w:rFonts w:ascii="Simplified Arabic" w:hAnsi="Simplified Arabic" w:cs="Simplified Arabic"/>
          <w:sz w:val="24"/>
          <w:szCs w:val="24"/>
          <w:rtl/>
        </w:rPr>
        <w:t>[</w:t>
      </w:r>
      <w:r w:rsidRPr="00600A90">
        <w:rPr>
          <w:rFonts w:ascii="Simplified Arabic" w:hAnsi="Simplified Arabic" w:cs="Simplified Arabic" w:hint="cs"/>
          <w:sz w:val="24"/>
          <w:szCs w:val="24"/>
          <w:rtl/>
        </w:rPr>
        <w:t>الأنفال</w:t>
      </w:r>
      <w:r w:rsidRPr="00600A90">
        <w:rPr>
          <w:rFonts w:ascii="Simplified Arabic" w:hAnsi="Simplified Arabic" w:cs="Simplified Arabic"/>
          <w:sz w:val="24"/>
          <w:szCs w:val="24"/>
          <w:rtl/>
        </w:rPr>
        <w:t>: 1]</w:t>
      </w:r>
      <w:r w:rsidR="00755F6A" w:rsidRPr="00E3569D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>الإنسان يتهم نفسه دائمًا</w:t>
      </w:r>
      <w:r w:rsidR="00563D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 ابن عباس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في قوله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تبارك و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55F6A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فَاتَّقُواْ اللَّهَ</w:t>
      </w:r>
      <w:r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وَأَصْلِحُواْ ذَاتَ بَيْنِكُمْ</w:t>
      </w:r>
      <w:r w:rsidR="00755F6A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هذا تحريج من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لله على المؤمنين أن يتقوا الله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يصلحوا ذات بينهم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F655F" w:rsidRPr="00F12C95">
        <w:rPr>
          <w:rStyle w:val="a7"/>
          <w:rtl/>
        </w:rPr>
        <w:t>(</w:t>
      </w:r>
      <w:r w:rsidR="002F655F">
        <w:rPr>
          <w:rStyle w:val="a7"/>
          <w:rtl/>
        </w:rPr>
        <w:footnoteReference w:id="17"/>
      </w:r>
      <w:r w:rsidR="002F655F" w:rsidRPr="00F12C95">
        <w:rPr>
          <w:rStyle w:val="a7"/>
          <w:rtl/>
        </w:rPr>
        <w:t>)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63D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00A90" w:rsidRDefault="00755F6A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والله </w:t>
      </w:r>
      <w:r w:rsidR="00600A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600A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00A90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وَالصُّلْحُ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0A90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="00600A90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[</w:t>
      </w:r>
      <w:r w:rsidR="00600A90" w:rsidRPr="00600A90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600A90" w:rsidRPr="00600A90">
        <w:rPr>
          <w:rFonts w:ascii="Simplified Arabic" w:hAnsi="Simplified Arabic" w:cs="Simplified Arabic"/>
          <w:sz w:val="24"/>
          <w:szCs w:val="24"/>
          <w:rtl/>
        </w:rPr>
        <w:t>: 128]</w:t>
      </w:r>
      <w:r w:rsidR="00600A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17B7C" w:rsidRDefault="00600A90" w:rsidP="00F17B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هذا عام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وإن كان هذا السياق في قضية معينة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F6A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لكن اللفظ عام مطلق </w:t>
      </w:r>
      <w:r w:rsidR="00563D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كما يقول القرطبي 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يقتضي أن الصلح الحقيقي الذي تسكن إليه النفوس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ويزول به الخلاف 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أنه خيرٌ على الإطلاق</w:t>
      </w:r>
      <w:r w:rsidR="00F17B7C" w:rsidRPr="00F12C95">
        <w:rPr>
          <w:rStyle w:val="a7"/>
          <w:rtl/>
        </w:rPr>
        <w:t>(</w:t>
      </w:r>
      <w:r w:rsidR="00F17B7C">
        <w:rPr>
          <w:rStyle w:val="a7"/>
          <w:rtl/>
        </w:rPr>
        <w:footnoteReference w:id="18"/>
      </w:r>
      <w:r w:rsidR="00F17B7C" w:rsidRPr="00F12C95">
        <w:rPr>
          <w:rStyle w:val="a7"/>
          <w:rtl/>
        </w:rPr>
        <w:t>)</w:t>
      </w:r>
      <w:r w:rsidR="00F17B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C0766" w:rsidRDefault="00D810EB" w:rsidP="002F65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ويدخل في هذا ما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جاء السياق فيه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الصلح بين الرجل وامرأته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فهذا خير من الف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رقة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0766" w:rsidRDefault="00D810EB" w:rsidP="00563D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فالتمادي على الخلاف والشحناء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والمباغضة</w:t>
      </w:r>
      <w:proofErr w:type="spellEnd"/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هي قواعد الشر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وسيأتي ف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ي الحديث في الب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غضة</w:t>
      </w:r>
      <w:r w:rsidR="00185133">
        <w:rPr>
          <w:rFonts w:ascii="Simplified Arabic" w:hAnsi="Simplified Arabic" w:cs="Simplified Arabic"/>
          <w:sz w:val="28"/>
          <w:szCs w:val="28"/>
          <w:rtl/>
        </w:rPr>
        <w:t xml:space="preserve"> أنها الحالقة</w:t>
      </w:r>
      <w:r w:rsidR="00185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51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الصلح 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نبذ أسباب الشر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 xml:space="preserve"> خير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F655F" w:rsidRDefault="00E07F12" w:rsidP="00BE66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هنا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خير في الدنيا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خير 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>العاجل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D810EB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خير في الآخرة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خير في الباب </w:t>
      </w:r>
      <w:r w:rsidR="00BD11C7" w:rsidRPr="00E3569D">
        <w:rPr>
          <w:rFonts w:ascii="Simplified Arabic" w:hAnsi="Simplified Arabic" w:cs="Simplified Arabic"/>
          <w:sz w:val="28"/>
          <w:szCs w:val="28"/>
          <w:rtl/>
        </w:rPr>
        <w:t>الفلاني, وإنما أطلق ذلك, والأصل أن مثل هذا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يُحمل فيه المُقتض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ى 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المقدّر المحذوف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أعم معانيه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حذف الم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قتض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ى 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يعني المقدّر المحذوف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يُحمل على أعم معانيه المناسبة له </w:t>
      </w:r>
      <w:r w:rsidR="002F655F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F655F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وَالصُّلْحُ</w:t>
      </w:r>
      <w:r w:rsidR="002F655F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F655F" w:rsidRPr="00600A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="002F655F" w:rsidRPr="00600A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ولم يُقيّد ذلك بباب من الأبواب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ولم يُقيّد ذلك في الدنيا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في الآخرة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661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F655F" w:rsidRDefault="00E07F12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بل قال النبي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C0766">
        <w:rPr>
          <w:rFonts w:ascii="Simplified Arabic" w:hAnsi="Simplified Arabic" w:cs="Simplified Arabic"/>
          <w:sz w:val="28"/>
          <w:szCs w:val="28"/>
          <w:rtl/>
        </w:rPr>
        <w:t>-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00A90" w:rsidRPr="002F65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ما</w:t>
      </w:r>
      <w:r w:rsidR="002230AD"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عمل ابن آدم شيئًا</w:t>
      </w:r>
      <w:r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أفضل من ا</w:t>
      </w:r>
      <w:r w:rsidR="002230AD"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لصلاة</w:t>
      </w:r>
      <w:r w:rsidR="002F65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2230AD"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وصلاح ذات البين</w:t>
      </w:r>
      <w:r w:rsidR="00C015C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2230AD"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وخ</w:t>
      </w:r>
      <w:r w:rsidR="00C015C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2230AD" w:rsidRPr="002F65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لق حسن</w:t>
      </w:r>
      <w:r w:rsidR="007C0766" w:rsidRPr="002F65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7C0766" w:rsidRPr="002F655F">
        <w:rPr>
          <w:color w:val="0000FF"/>
          <w:rtl/>
        </w:rPr>
        <w:t xml:space="preserve"> </w:t>
      </w:r>
      <w:r w:rsidR="007C0766" w:rsidRPr="00F12C95">
        <w:rPr>
          <w:rStyle w:val="a7"/>
          <w:rtl/>
        </w:rPr>
        <w:t>(</w:t>
      </w:r>
      <w:r w:rsidR="007C0766">
        <w:rPr>
          <w:rStyle w:val="a7"/>
          <w:rtl/>
        </w:rPr>
        <w:footnoteReference w:id="19"/>
      </w:r>
      <w:r w:rsidR="007C0766" w:rsidRPr="00F12C95">
        <w:rPr>
          <w:rStyle w:val="a7"/>
          <w:rtl/>
        </w:rPr>
        <w:t>)</w:t>
      </w:r>
      <w:r w:rsidR="001851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F655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هذا حديث صحيح ثابت عن رسول الله 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0AD" w:rsidRPr="00E3569D" w:rsidRDefault="00185133" w:rsidP="00600A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E07F12" w:rsidRPr="00E3569D">
        <w:rPr>
          <w:rFonts w:ascii="Simplified Arabic" w:hAnsi="Simplified Arabic" w:cs="Simplified Arabic"/>
          <w:sz w:val="28"/>
          <w:szCs w:val="28"/>
          <w:rtl/>
        </w:rPr>
        <w:t>ذكر مع الصلاة التي هي الركن الثاني من أرك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ان الإسلام صلاح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ذات البين والخُلق الحسن.</w:t>
      </w:r>
    </w:p>
    <w:p w:rsidR="002F655F" w:rsidRDefault="00E07F12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كتاباتنا ومزاولاتنا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وممارساتنا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في هذا الشقاق والنزاع في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تويتر</w:t>
      </w:r>
      <w:proofErr w:type="spellEnd"/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وغير </w:t>
      </w:r>
      <w:proofErr w:type="spellStart"/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تويتر</w:t>
      </w:r>
      <w:proofErr w:type="spellEnd"/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هل هذا من الإصلاح إصلاح ذات البين؟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هل نسعى في هذا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؟ وكذلك أيضًا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الخلق الحسن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هل نحن نحمل أخلاق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إسلامية كريمة فيما نكتب</w:t>
      </w:r>
      <w:r w:rsidR="00203D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وما نقول</w:t>
      </w:r>
      <w:r w:rsidR="00203D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نعلّق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F655F" w:rsidRDefault="00E07F12" w:rsidP="00C015C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سباب وشتائم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قبل هذه الوسائل والوسائط الجديدة ما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كنت أظن 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 الحال بلغت هذا الحضيض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كنت أظن أن من عند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ه شيء م</w:t>
      </w:r>
      <w:r w:rsidR="002F655F">
        <w:rPr>
          <w:rFonts w:ascii="Simplified Arabic" w:hAnsi="Simplified Arabic" w:cs="Simplified Arabic"/>
          <w:sz w:val="28"/>
          <w:szCs w:val="28"/>
          <w:rtl/>
        </w:rPr>
        <w:t>ن التدين أنه يحمل أخلاقًا صالحة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C0766" w:rsidRDefault="00E07F12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حتى رأينا أخلاق </w:t>
      </w:r>
      <w:proofErr w:type="spellStart"/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ش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ب</w:t>
      </w:r>
      <w:r w:rsidR="00D53AF8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يحة</w:t>
      </w:r>
      <w:proofErr w:type="spellEnd"/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15C3">
        <w:rPr>
          <w:rFonts w:ascii="Simplified Arabic" w:hAnsi="Simplified Arabic" w:cs="Simplified Arabic"/>
          <w:sz w:val="28"/>
          <w:szCs w:val="28"/>
          <w:rtl/>
        </w:rPr>
        <w:t>كما ي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في هذا التراشق,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هذا الاختلاف والتنازع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فصار الواحد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منا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يكتب 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لربما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في بعض</w:t>
      </w:r>
      <w:r w:rsidR="00314E2A">
        <w:rPr>
          <w:rFonts w:ascii="Simplified Arabic" w:hAnsi="Simplified Arabic" w:cs="Simplified Arabic"/>
          <w:sz w:val="28"/>
          <w:szCs w:val="28"/>
          <w:rtl/>
        </w:rPr>
        <w:t xml:space="preserve"> أهل العلم,</w:t>
      </w:r>
      <w:r w:rsidR="00314E2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أهل الفضل,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بعض أهل الدين عبارات لا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تليق</w:t>
      </w:r>
      <w:r w:rsidR="00C015C3">
        <w:rPr>
          <w:rFonts w:ascii="Simplified Arabic" w:hAnsi="Simplified Arabic" w:cs="Simplified Arabic"/>
          <w:sz w:val="28"/>
          <w:szCs w:val="28"/>
          <w:rtl/>
        </w:rPr>
        <w:t xml:space="preserve"> أن ت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قال في مسلم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 ولو كان فاسقًا</w:t>
      </w:r>
      <w:r w:rsidR="002F6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يُرمى بالعظائم من أجل أننا اختلفنا معه في وج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>هة نظر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قضية من القضايا</w:t>
      </w:r>
      <w:r w:rsidR="002230AD" w:rsidRPr="00E3569D">
        <w:rPr>
          <w:rFonts w:ascii="Simplified Arabic" w:hAnsi="Simplified Arabic" w:cs="Simplified Arabic"/>
          <w:sz w:val="28"/>
          <w:szCs w:val="28"/>
          <w:rtl/>
        </w:rPr>
        <w:t xml:space="preserve">! هل يجوز هذا؟ هل يسوغ؟ </w:t>
      </w:r>
    </w:p>
    <w:p w:rsidR="007C0766" w:rsidRDefault="00DA49EA" w:rsidP="00DA49E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49E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الدرداء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ألا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أخبركم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بأفضل</w:t>
      </w:r>
      <w:r w:rsidR="00C015C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من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درجة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الصيام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والصلاة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والصدقة؟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))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قالوا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بلى،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A49E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إصلاح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ذات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البين،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وفساد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ذات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البين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الحالقة</w:t>
      </w:r>
      <w:r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))</w:t>
      </w:r>
      <w:r w:rsidRPr="00DA49EA">
        <w:rPr>
          <w:rStyle w:val="a7"/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C0766" w:rsidRPr="00F12C95">
        <w:rPr>
          <w:rStyle w:val="a7"/>
          <w:rtl/>
        </w:rPr>
        <w:t>(</w:t>
      </w:r>
      <w:r w:rsidR="007C0766">
        <w:rPr>
          <w:rStyle w:val="a7"/>
          <w:rtl/>
        </w:rPr>
        <w:footnoteReference w:id="20"/>
      </w:r>
      <w:r w:rsidR="007C0766" w:rsidRPr="00F12C95">
        <w:rPr>
          <w:rStyle w:val="a7"/>
          <w:rtl/>
        </w:rPr>
        <w:t>)</w:t>
      </w:r>
      <w:r w:rsidR="00A04B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7C07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C0766" w:rsidRDefault="00DA49EA" w:rsidP="00DA49E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609A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5B2217" w:rsidRPr="00A609A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صلاح ذات البين</w:t>
      </w:r>
      <w:r w:rsidRPr="00A609A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6B3536" w:rsidRPr="00E3569D">
        <w:rPr>
          <w:rFonts w:ascii="Simplified Arabic" w:hAnsi="Simplified Arabic" w:cs="Simplified Arabic"/>
          <w:sz w:val="28"/>
          <w:szCs w:val="28"/>
          <w:rtl/>
        </w:rPr>
        <w:t>: صلاح الحال التي تكون بين الناس.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5B2217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إصلاح أحوال البين حتى تكون أحوالكم أحوال صحة وألفة </w:t>
      </w:r>
      <w:r w:rsidR="006B3536" w:rsidRPr="00E3569D">
        <w:rPr>
          <w:rFonts w:ascii="Simplified Arabic" w:hAnsi="Simplified Arabic" w:cs="Simplified Arabic"/>
          <w:sz w:val="28"/>
          <w:szCs w:val="28"/>
          <w:rtl/>
        </w:rPr>
        <w:t xml:space="preserve">ومحبة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واجتماع</w:t>
      </w:r>
      <w:r w:rsidR="006B3536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E120A" w:rsidRDefault="006B3536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وبعضهم يقول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>: صلاح ذات البين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: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صلاح وإصلاح الإفس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اد والفتنة التي تكون بين الناس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ما في ذلك 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>عموم المنافع الدينية والدنيوية من التعاون والتناصر والتآلف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والاجتماع على الخير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, حتى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أُبيح فيه الكذب </w:t>
      </w:r>
      <w:r w:rsidR="00C015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كما هو معلوم- 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>في الإصلاح بين المتخاصمين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 نقول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فلان يُثني عليك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>، فلان يذكرك بالخير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لجمع القلوب.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5B2217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مع أن الكذب حرام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وأبيح في هذه الحال بين اثنين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49EA">
        <w:rPr>
          <w:rFonts w:ascii="Simplified Arabic" w:hAnsi="Simplified Arabic" w:cs="Simplified Arabic"/>
          <w:sz w:val="28"/>
          <w:szCs w:val="28"/>
          <w:rtl/>
        </w:rPr>
        <w:t xml:space="preserve"> فكيف يكون الشأن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إذا كان هذا التنازع بين طوائف من المسلمين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D75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120A" w:rsidRDefault="005B2217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لاشك أن السعي في ذلك لدفع الشرور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DA49EA">
        <w:rPr>
          <w:rFonts w:ascii="Simplified Arabic" w:hAnsi="Simplified Arabic" w:cs="Simplified Arabic"/>
          <w:sz w:val="28"/>
          <w:szCs w:val="28"/>
          <w:rtl/>
        </w:rPr>
        <w:t>لمضار الدينية والدنيو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أعظم وآكد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5B2217" w:rsidP="00DA49E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وهذا أمر لا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ينبغي أن يختلف عليه اثنان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معللاً ذلك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49EA" w:rsidRPr="00DA49E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DA49EA"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وفساد</w:t>
      </w:r>
      <w:r w:rsidR="00DA49EA"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DA49EA"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ذات</w:t>
      </w:r>
      <w:r w:rsidR="00DA49EA"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DA49EA"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البين</w:t>
      </w:r>
      <w:r w:rsidR="00DA49EA" w:rsidRPr="00DA49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DA49EA" w:rsidRPr="00DA49EA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الحالقة</w:t>
      </w:r>
      <w:r w:rsidR="00EE120A" w:rsidRPr="00DA49E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B0F27" w:rsidRPr="002B0F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A49E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لماذا كان إصلاح ذات البين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أفضل من الصيام</w:t>
      </w:r>
      <w:r w:rsidR="002B0F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والصلاة والصدقة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EE120A" w:rsidRDefault="005B2217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باعتبار أن فساد ذا</w:t>
      </w:r>
      <w:r w:rsidR="005404CF">
        <w:rPr>
          <w:rFonts w:ascii="Simplified Arabic" w:hAnsi="Simplified Arabic" w:cs="Simplified Arabic"/>
          <w:sz w:val="28"/>
          <w:szCs w:val="28"/>
          <w:rtl/>
        </w:rPr>
        <w:t xml:space="preserve">ت البين 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أتي على الأخضر واليابس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فساد ذا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ت البين الشر الذي يقع بين الناس، سوء ذات البين المخاصمة, المشاجرة، المشاحنة</w:t>
      </w:r>
      <w:r w:rsidR="00DA49E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A49EA">
        <w:rPr>
          <w:rFonts w:ascii="Simplified Arabic" w:hAnsi="Simplified Arabic" w:cs="Simplified Arabic"/>
          <w:sz w:val="28"/>
          <w:szCs w:val="28"/>
          <w:rtl/>
        </w:rPr>
        <w:t>فرقة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ال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خ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ت</w:t>
      </w:r>
      <w:r w:rsidR="00EE120A">
        <w:rPr>
          <w:rFonts w:ascii="Simplified Arabic" w:hAnsi="Simplified Arabic" w:cs="Simplified Arabic"/>
          <w:sz w:val="28"/>
          <w:szCs w:val="28"/>
          <w:rtl/>
        </w:rPr>
        <w:t>لاف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فهذه الخصلة هي الحالقة.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5B2217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سوء ذات البين يدخل فيها التسبب في المخاصمات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والمعارك الكلامية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والجدلية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والفكرية</w:t>
      </w:r>
      <w:r w:rsidR="00DA49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والحربية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5B2217" w:rsidP="000F4B9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كل هذا يدخل فيه مما يورث الفساد والفرقة والتشرذم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فهذا كله من فساد ذات البين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فهذه هي الحالقة</w:t>
      </w:r>
      <w:r w:rsidR="000F4B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هكذا سماها النبي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صلى الله عليه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وآله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7505B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120A" w:rsidRDefault="00E54D40" w:rsidP="005404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الحالقة تحلق ماذا</w:t>
      </w:r>
      <w:r w:rsidR="005B2217" w:rsidRPr="00E3569D">
        <w:rPr>
          <w:rFonts w:ascii="Simplified Arabic" w:hAnsi="Simplified Arabic" w:cs="Simplified Arabic"/>
          <w:sz w:val="28"/>
          <w:szCs w:val="28"/>
          <w:rtl/>
        </w:rPr>
        <w:t xml:space="preserve">؟ الحالقة فُسرت بالماحية للثواب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المؤدية إلى العقاب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، الم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هلكة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0F4B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مأخوذة من قولهم: حَلق بعضهم بعضًا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 يعني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استأصل بعضهم بعضًا كما يُستأصل الشعر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، كما يُحلق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E120A" w:rsidRDefault="00E54D40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فهذه تأتي على الدين فتُذهبه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، تُذهب حسن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ات الإنسان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تُذهب أعماله الصالحة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، فقد فُسرت في الحديث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أنها تحلق الد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ين، تحلق الدين بأي اعتبار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04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E120A" w:rsidRDefault="00AA646B" w:rsidP="003034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باعتبار أن الناس إذا حصل بينهم التنازع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والشر والاختلاف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فإن ذلك يؤدي إ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لى تنافر القلوب والتباغض والغل.  </w:t>
      </w:r>
    </w:p>
    <w:p w:rsidR="00EE120A" w:rsidRDefault="00E54D40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والقلب إذا امتلأ بالغل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اشتغل عما هو بصدده من ذكر الله وطاعته</w:t>
      </w:r>
      <w:r w:rsidR="00B25D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وأظلم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فيتبعه بعد ذلك ظلمة الوجه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، الوجه أ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سود بسبب الظلمة التي تغشى القلب، وجهه أسود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في قلبه من </w:t>
      </w:r>
      <w:r w:rsidR="00303421">
        <w:rPr>
          <w:rFonts w:ascii="Simplified Arabic" w:hAnsi="Simplified Arabic" w:cs="Simplified Arabic"/>
          <w:sz w:val="28"/>
          <w:szCs w:val="28"/>
          <w:rtl/>
        </w:rPr>
        <w:t>الغل على إخوانه المسلمين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E120A" w:rsidRDefault="00E54D40" w:rsidP="003034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الواحد منا أن يكرر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ويعيد 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في كل يوم النظر إلى المرآة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ينظر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في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وجهه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كان بعض السلف يخشى أن يكون وجهه قد </w:t>
      </w:r>
      <w:r w:rsidR="00B25DE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سود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5D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03421" w:rsidRDefault="00AA646B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فإن</w:t>
      </w:r>
      <w:r w:rsidR="00B25DE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يوجد في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القلب يظهر على الوجه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والوجه مرآة تعكس 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حقيقة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في القلب</w:t>
      </w:r>
      <w:r w:rsidR="00EE12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فصاحب القلب المليء بالغل على إخوانه المسلمين يُظلم وجهه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AA646B" w:rsidP="00E83AD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لا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أعني سواد البشرة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الذي خلقه الله 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</w:t>
      </w:r>
      <w:r w:rsidR="00E54D40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وجل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2F59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فقد يكون </w:t>
      </w:r>
      <w:r w:rsidR="003F2F59" w:rsidRPr="00E3569D">
        <w:rPr>
          <w:rFonts w:ascii="Simplified Arabic" w:hAnsi="Simplified Arabic" w:cs="Simplified Arabic"/>
          <w:sz w:val="28"/>
          <w:szCs w:val="28"/>
          <w:rtl/>
        </w:rPr>
        <w:t>هذا</w:t>
      </w:r>
      <w:r w:rsidR="00E83A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83AD9">
        <w:rPr>
          <w:rFonts w:ascii="Simplified Arabic" w:hAnsi="Simplified Arabic" w:cs="Simplified Arabic"/>
          <w:sz w:val="28"/>
          <w:szCs w:val="28"/>
          <w:rtl/>
        </w:rPr>
        <w:t>الوجه مشع</w:t>
      </w:r>
      <w:r w:rsidR="00E83AD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ا منيرًا مشرقًا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تُشرق فيه أنوار السنة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وأنوار الطاعة والاستقامة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E245C" w:rsidRDefault="00CE71EF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ولكن قد يكون القلب مليئًا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بظلمة المعصية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ظلمة البدعة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أو ظلمة الغل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فيظهر هذا في وجه صاحبه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ثم بعد ذلك يظهر في جوارحه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AD9">
        <w:rPr>
          <w:rFonts w:ascii="Simplified Arabic" w:hAnsi="Simplified Arabic" w:cs="Simplified Arabic"/>
          <w:sz w:val="28"/>
          <w:szCs w:val="28"/>
          <w:rtl/>
        </w:rPr>
        <w:t xml:space="preserve"> فت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ظلم هذه الجوارح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فيشتغل هذا اللسان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بالوقيعة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AA646B" w:rsidP="00E83AD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ليس له شغل إلا الوقيعة في إخوانه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421">
        <w:rPr>
          <w:rFonts w:ascii="Simplified Arabic" w:hAnsi="Simplified Arabic" w:cs="Simplified Arabic"/>
          <w:sz w:val="28"/>
          <w:szCs w:val="28"/>
          <w:rtl/>
        </w:rPr>
        <w:t xml:space="preserve"> فهو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حذّر من هذا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ويقع في هذا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ويضل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ِّ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 هذا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ويرمي هذا بالعظائم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ومجالسه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دامرة</w:t>
      </w:r>
      <w:proofErr w:type="spellEnd"/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وليست عامر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ة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بِقَالة السوء في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زيدٍ وعمروٍ من صلحاء الأمة وخيارها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وفضلائها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03421" w:rsidRDefault="00AA646B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>ولو قيل له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هات 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يكون لك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عند الله فيه برهان م</w:t>
      </w:r>
      <w:r w:rsidR="00E83AD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ن قال الله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قال رسوله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فيما تضلل به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هذا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أو ترمي 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هذا بالكفر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البدعة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الزندقة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الضلالة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245C" w:rsidRDefault="003323B9" w:rsidP="008941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هات قال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قال رسوله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اختلفت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معه على زي</w:t>
      </w:r>
      <w:r w:rsidR="00AE245C">
        <w:rPr>
          <w:rFonts w:ascii="Simplified Arabic" w:hAnsi="Simplified Arabic" w:cs="Simplified Arabic"/>
          <w:sz w:val="28"/>
          <w:szCs w:val="28"/>
          <w:rtl/>
        </w:rPr>
        <w:t>د يزكيه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245C">
        <w:rPr>
          <w:rFonts w:ascii="Simplified Arabic" w:hAnsi="Simplified Arabic" w:cs="Simplified Arabic"/>
          <w:sz w:val="28"/>
          <w:szCs w:val="28"/>
          <w:rtl/>
        </w:rPr>
        <w:t xml:space="preserve"> أو يذمه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245C">
        <w:rPr>
          <w:rFonts w:ascii="Simplified Arabic" w:hAnsi="Simplified Arabic" w:cs="Simplified Arabic"/>
          <w:sz w:val="28"/>
          <w:szCs w:val="28"/>
          <w:rtl/>
        </w:rPr>
        <w:t xml:space="preserve"> أو يحسن الظن به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يترتب عليه تضليل ورمي بالعظائم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AA646B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AA646B" w:rsidP="008941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لو قابلك الناس بمثل هذا لرموك بمثل 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رميتهم به</w:t>
      </w:r>
      <w:r w:rsidR="008941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لو جارى الناس بعضهم بعضًا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بالسفه لاستحل كل أحدٍ من الآخر 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استحل </w:t>
      </w:r>
      <w:r w:rsidR="00A04B3B">
        <w:rPr>
          <w:rFonts w:ascii="Simplified Arabic" w:hAnsi="Simplified Arabic" w:cs="Simplified Arabic"/>
          <w:sz w:val="28"/>
          <w:szCs w:val="28"/>
          <w:rtl/>
        </w:rPr>
        <w:t>منه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0A7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245C" w:rsidRDefault="00AA646B" w:rsidP="000A7B7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فما يراه الإنسا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ن في زيدٍ وعمرو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ويخالفه عليه الآ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خرون لو قابلوه بمثل هذا التضليل ل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>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بقي شيء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، فمثل هذا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>يحل بحالٍ من الأحوال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245C" w:rsidRDefault="00C9612A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فهذه الحالقة</w:t>
      </w:r>
      <w:r w:rsidR="000A7B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بدل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اً من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أن يشتغل اللسان بالذكر وقراءة القرآن والطاعة والأمر بالمعروف والنهي عن المنكر يشتغل ب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ِ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الة السوء وما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يشتت ويُفرِّق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245C" w:rsidRDefault="00C9612A" w:rsidP="003034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والعجيب أننا صرنا إلى هذه الحال في وقت قد أحدق بنا العدو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جميع الأعداء اجتمعوا كما تجتمع الأ</w:t>
      </w:r>
      <w:r w:rsidR="002842F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ك</w:t>
      </w:r>
      <w:r w:rsidR="002842F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تتداعى الأك</w:t>
      </w:r>
      <w:r w:rsidR="002842F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لة إلى قصعتها في كل ناحية</w:t>
      </w:r>
      <w:r w:rsidR="002842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هؤلاء الأعداء يتداعون ويتآمرون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ويتضاحكون بنا ونحن نشتغل ببعضنا في أسوأ الظروف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وأحلكها</w:t>
      </w:r>
      <w:proofErr w:type="spellEnd"/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أشدها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وأصعبها.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0766" w:rsidRDefault="00C9612A" w:rsidP="00D83AC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إذا كنا لا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نجتمع في وقت الشدائد والعدو قد أخذ بخناقنا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فمتى سنجتمع؟ إذا كان بعضنا يعادي بعضًا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أصعب المواقف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العدو أمام نحورنا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الأعداء من اليهود والنصارى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وطوائف المشركين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والباطنية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وغير هؤلاء ويفعلون الأفاعيل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3AC2">
        <w:rPr>
          <w:rFonts w:ascii="Simplified Arabic" w:hAnsi="Simplified Arabic" w:cs="Simplified Arabic"/>
          <w:sz w:val="28"/>
          <w:szCs w:val="28"/>
          <w:rtl/>
        </w:rPr>
        <w:t>يرقبون في مؤمنٍ إل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83AC2">
        <w:rPr>
          <w:rFonts w:ascii="Simplified Arabic" w:hAnsi="Simplified Arabic" w:cs="Simplified Arabic"/>
          <w:sz w:val="28"/>
          <w:szCs w:val="28"/>
          <w:rtl/>
        </w:rPr>
        <w:t>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ذمة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ونحن نشتغل ببعضنا 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تَحْسَبُهُمْ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وَقُلُوبُهُمْ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شَتَّى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7C0766" w:rsidRPr="007C0766">
        <w:rPr>
          <w:rFonts w:ascii="Simplified Arabic" w:hAnsi="Simplified Arabic" w:cs="Simplified Arabic"/>
          <w:sz w:val="24"/>
          <w:szCs w:val="24"/>
          <w:rtl/>
        </w:rPr>
        <w:t>[</w:t>
      </w:r>
      <w:r w:rsidR="007C0766" w:rsidRPr="007C0766">
        <w:rPr>
          <w:rFonts w:ascii="Simplified Arabic" w:hAnsi="Simplified Arabic" w:cs="Simplified Arabic" w:hint="cs"/>
          <w:sz w:val="24"/>
          <w:szCs w:val="24"/>
          <w:rtl/>
        </w:rPr>
        <w:t>الحشر</w:t>
      </w:r>
      <w:r w:rsidR="007C0766" w:rsidRPr="007C0766">
        <w:rPr>
          <w:rFonts w:ascii="Simplified Arabic" w:hAnsi="Simplified Arabic" w:cs="Simplified Arabic"/>
          <w:sz w:val="24"/>
          <w:szCs w:val="24"/>
          <w:rtl/>
        </w:rPr>
        <w:t>: 14]</w:t>
      </w:r>
      <w:r w:rsidR="007C07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D83AC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7C0766" w:rsidRDefault="00C9612A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قالها الله </w:t>
      </w:r>
      <w:r w:rsidR="007C07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C07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عن المنافقين واليهود على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قول مشهور لعله الأقرب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 تفسير الآية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وعلى القول الآخر أنها قيلت في اليهود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0766" w:rsidRDefault="00C9612A" w:rsidP="00D83AC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لكن ذلك عُلل في النهاية سواءً كان هؤلاء أو هؤلاء بأنهم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قَوْمٌ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يَعْقِلُونَ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7C0766" w:rsidRPr="007C0766">
        <w:rPr>
          <w:rFonts w:ascii="Simplified Arabic" w:hAnsi="Simplified Arabic" w:cs="Simplified Arabic"/>
          <w:sz w:val="24"/>
          <w:szCs w:val="24"/>
          <w:rtl/>
        </w:rPr>
        <w:t>[</w:t>
      </w:r>
      <w:r w:rsidR="007C0766" w:rsidRPr="007C0766">
        <w:rPr>
          <w:rFonts w:ascii="Simplified Arabic" w:hAnsi="Simplified Arabic" w:cs="Simplified Arabic" w:hint="cs"/>
          <w:sz w:val="24"/>
          <w:szCs w:val="24"/>
          <w:rtl/>
        </w:rPr>
        <w:t>الحشر</w:t>
      </w:r>
      <w:r w:rsidR="007C0766" w:rsidRPr="007C0766">
        <w:rPr>
          <w:rFonts w:ascii="Simplified Arabic" w:hAnsi="Simplified Arabic" w:cs="Simplified Arabic"/>
          <w:sz w:val="24"/>
          <w:szCs w:val="24"/>
          <w:rtl/>
        </w:rPr>
        <w:t>: 14]</w:t>
      </w:r>
      <w:r w:rsidR="00AE24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90127C" w:rsidRPr="00E356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هؤلاء الذين يتفرقو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ن هذا التفرق لا يعقلون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لو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كانوا يعقلون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لو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كان عندهم من العقل المعيشي 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ُ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سعفهم 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لاجتمعوا من أجل دنياهم، من أجل الدنيا</w:t>
      </w:r>
      <w:r w:rsidR="007C0766">
        <w:rPr>
          <w:rFonts w:ascii="Simplified Arabic" w:hAnsi="Simplified Arabic" w:cs="Simplified Arabic"/>
          <w:sz w:val="28"/>
          <w:szCs w:val="28"/>
          <w:rtl/>
        </w:rPr>
        <w:t>، من أجل حفظ بيضتهم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من أ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جل حفظ أعراضهم وحرماتهم ودمائهم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وأموالهم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فإذا اختلفوا هذا الاختلاف</w:t>
      </w:r>
      <w:r w:rsidR="0030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وتشرذموا بهذه الطريقة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والعدو قد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احتنكهم</w:t>
      </w:r>
      <w:proofErr w:type="spellEnd"/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ظنكم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هل س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يجتمعون على الغنيمة</w:t>
      </w:r>
      <w:r w:rsidR="001859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وفي الرخاء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D83AC2">
        <w:rPr>
          <w:rFonts w:ascii="Simplified Arabic" w:hAnsi="Simplified Arabic" w:cs="Simplified Arabic"/>
          <w:sz w:val="28"/>
          <w:szCs w:val="28"/>
          <w:rtl/>
        </w:rPr>
        <w:t xml:space="preserve"> صرنا إلى حال أن بعض المسلمين 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قاتلون اليهود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 xml:space="preserve">والأصل أنه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مهما اختلفت مع إخوانك المسل</w:t>
      </w:r>
      <w:r w:rsidR="007C0766">
        <w:rPr>
          <w:rFonts w:ascii="Simplified Arabic" w:hAnsi="Simplified Arabic" w:cs="Simplified Arabic"/>
          <w:sz w:val="28"/>
          <w:szCs w:val="28"/>
          <w:rtl/>
        </w:rPr>
        <w:t>مين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0766">
        <w:rPr>
          <w:rFonts w:ascii="Simplified Arabic" w:hAnsi="Simplified Arabic" w:cs="Simplified Arabic"/>
          <w:sz w:val="28"/>
          <w:szCs w:val="28"/>
          <w:rtl/>
        </w:rPr>
        <w:t xml:space="preserve"> هؤلاء مهما اختلفت معهم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يجوز أن تشمت بهم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وأن تفرح لمصابهم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3AC2">
        <w:rPr>
          <w:rFonts w:ascii="Simplified Arabic" w:hAnsi="Simplified Arabic" w:cs="Simplified Arabic"/>
          <w:sz w:val="28"/>
          <w:szCs w:val="28"/>
          <w:rtl/>
        </w:rPr>
        <w:t xml:space="preserve"> وأن تكون في صف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واحد مع هؤلاء اليهود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C0766" w:rsidRDefault="00C9612A" w:rsidP="007C076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أين ما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أمرنا الله </w:t>
      </w:r>
      <w:r w:rsidR="007C07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C07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71EF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به من التناصر والتعاضد</w:t>
      </w:r>
      <w:r w:rsidR="00F40AA4" w:rsidRPr="00E3569D">
        <w:rPr>
          <w:rFonts w:ascii="Simplified Arabic" w:hAnsi="Simplified Arabic" w:cs="Simplified Arabic"/>
          <w:color w:val="660000"/>
          <w:sz w:val="30"/>
          <w:szCs w:val="30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{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وَالْمُؤْمِنُونَ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وَالْمُؤْمِنَاتُ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بَعْضُهُمْ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أَوْلِيَاءُ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بَعْضٍ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}</w:t>
      </w:r>
      <w:r w:rsidR="00D83AC2" w:rsidRPr="00D83AC2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؟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/>
          <w:color w:val="000000" w:themeColor="text1"/>
          <w:sz w:val="24"/>
          <w:szCs w:val="24"/>
          <w:shd w:val="clear" w:color="auto" w:fill="FFFFFF"/>
          <w:rtl/>
        </w:rPr>
        <w:t>[</w:t>
      </w:r>
      <w:r w:rsidR="007C0766" w:rsidRPr="007C0766">
        <w:rPr>
          <w:rFonts w:ascii="Simplified Arabic" w:hAnsi="Simplified Arabic" w:cs="Simplified Arabic" w:hint="cs"/>
          <w:color w:val="000000" w:themeColor="text1"/>
          <w:sz w:val="24"/>
          <w:szCs w:val="24"/>
          <w:shd w:val="clear" w:color="auto" w:fill="FFFFFF"/>
          <w:rtl/>
        </w:rPr>
        <w:t>التوبة</w:t>
      </w:r>
      <w:r w:rsidR="007C0766" w:rsidRPr="007C0766">
        <w:rPr>
          <w:rFonts w:ascii="Simplified Arabic" w:hAnsi="Simplified Arabic" w:cs="Simplified Arabic"/>
          <w:color w:val="000000" w:themeColor="text1"/>
          <w:sz w:val="24"/>
          <w:szCs w:val="24"/>
          <w:shd w:val="clear" w:color="auto" w:fill="FFFFFF"/>
          <w:rtl/>
        </w:rPr>
        <w:t>: 71]</w:t>
      </w:r>
      <w:r w:rsidR="007C0766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AE245C" w:rsidRDefault="00CE71EF" w:rsidP="007C07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الموالاة: النصرة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ثم بعد ذلك نكون عون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ً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 على إخواننا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 مهما 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بلغ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 xml:space="preserve"> الخلاف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3AC2">
        <w:rPr>
          <w:rFonts w:ascii="Simplified Arabic" w:hAnsi="Simplified Arabic" w:cs="Simplified Arabic"/>
          <w:sz w:val="28"/>
          <w:szCs w:val="28"/>
          <w:rtl/>
        </w:rPr>
        <w:t xml:space="preserve"> كيف 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9612A" w:rsidRPr="00E3569D">
        <w:rPr>
          <w:rFonts w:ascii="Simplified Arabic" w:hAnsi="Simplified Arabic" w:cs="Simplified Arabic"/>
          <w:sz w:val="28"/>
          <w:szCs w:val="28"/>
          <w:rtl/>
        </w:rPr>
        <w:t>صل إلى هذا الحال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8598A" w:rsidRDefault="00C9612A" w:rsidP="001859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فهنا تكون الحالقة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2FB0" w:rsidRPr="00E3569D">
        <w:rPr>
          <w:rFonts w:ascii="Simplified Arabic" w:hAnsi="Simplified Arabic" w:cs="Simplified Arabic"/>
          <w:sz w:val="28"/>
          <w:szCs w:val="28"/>
          <w:rtl/>
        </w:rPr>
        <w:t>فيبدأ اللسان يشتغل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B32FB0" w:rsidRPr="00E3569D">
        <w:rPr>
          <w:rFonts w:ascii="Simplified Arabic" w:hAnsi="Simplified Arabic" w:cs="Simplified Arabic"/>
          <w:sz w:val="28"/>
          <w:szCs w:val="28"/>
          <w:rtl/>
        </w:rPr>
        <w:t xml:space="preserve"> تارة ي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 xml:space="preserve">رمي بالفسق وتارة بالتهم الكاذبة، الإفك 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{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وَتَحْسَبُونَهُ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هَيِّنًا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وَهُوَ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عِنْدَ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اللَّهِ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عَظِيمٌ</w:t>
      </w:r>
      <w:r w:rsidR="007C0766" w:rsidRPr="007C0766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}</w:t>
      </w:r>
      <w:r w:rsidR="007C0766" w:rsidRPr="007C076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C0766" w:rsidRPr="007C0766">
        <w:rPr>
          <w:rFonts w:ascii="Simplified Arabic" w:hAnsi="Simplified Arabic" w:cs="Simplified Arabic"/>
          <w:color w:val="000000" w:themeColor="text1"/>
          <w:sz w:val="24"/>
          <w:szCs w:val="24"/>
          <w:shd w:val="clear" w:color="auto" w:fill="FFFFFF"/>
          <w:rtl/>
        </w:rPr>
        <w:t>[</w:t>
      </w:r>
      <w:r w:rsidR="007C0766" w:rsidRPr="007C0766">
        <w:rPr>
          <w:rFonts w:ascii="Simplified Arabic" w:hAnsi="Simplified Arabic" w:cs="Simplified Arabic" w:hint="cs"/>
          <w:color w:val="000000" w:themeColor="text1"/>
          <w:sz w:val="24"/>
          <w:szCs w:val="24"/>
          <w:shd w:val="clear" w:color="auto" w:fill="FFFFFF"/>
          <w:rtl/>
        </w:rPr>
        <w:t>النور</w:t>
      </w:r>
      <w:r w:rsidR="007C0766" w:rsidRPr="007C0766">
        <w:rPr>
          <w:rFonts w:ascii="Simplified Arabic" w:hAnsi="Simplified Arabic" w:cs="Simplified Arabic"/>
          <w:color w:val="000000" w:themeColor="text1"/>
          <w:sz w:val="24"/>
          <w:szCs w:val="24"/>
          <w:shd w:val="clear" w:color="auto" w:fill="FFFFFF"/>
          <w:rtl/>
        </w:rPr>
        <w:t>: 15]</w:t>
      </w:r>
      <w:r w:rsidR="00B32FB0" w:rsidRPr="00E3569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التنابز بالألقاب، التراشق بالتهم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 xml:space="preserve"> وهكذا أيضًا</w:t>
      </w:r>
      <w:r w:rsidR="00B32FB0" w:rsidRPr="00E3569D">
        <w:rPr>
          <w:rFonts w:ascii="Simplified Arabic" w:hAnsi="Simplified Arabic" w:cs="Simplified Arabic"/>
          <w:sz w:val="28"/>
          <w:szCs w:val="28"/>
          <w:rtl/>
        </w:rPr>
        <w:t xml:space="preserve"> تشتغل الجوارح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E245C" w:rsidRDefault="00B32FB0" w:rsidP="001859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يبدأ اللسان الآخر </w:t>
      </w:r>
      <w:r w:rsidR="0018598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8598A">
        <w:rPr>
          <w:rFonts w:ascii="Simplified Arabic" w:hAnsi="Simplified Arabic" w:cs="Simplified Arabic"/>
          <w:sz w:val="28"/>
          <w:szCs w:val="28"/>
          <w:rtl/>
        </w:rPr>
        <w:t>القلم</w:t>
      </w:r>
      <w:r w:rsidR="0018598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 xml:space="preserve"> يكتب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245C">
        <w:rPr>
          <w:rFonts w:ascii="Simplified Arabic" w:hAnsi="Simplified Arabic" w:cs="Simplified Arabic"/>
          <w:sz w:val="28"/>
          <w:szCs w:val="28"/>
          <w:rtl/>
        </w:rPr>
        <w:t xml:space="preserve"> وتبدأ هذه الجوارح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تعمل في إشعال هذا الخلاف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والانتصار من المخالفين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الأمر الذي قد يصل إلى </w:t>
      </w:r>
      <w:proofErr w:type="spellStart"/>
      <w:r w:rsidRPr="00E3569D">
        <w:rPr>
          <w:rFonts w:ascii="Simplified Arabic" w:hAnsi="Simplified Arabic" w:cs="Simplified Arabic"/>
          <w:sz w:val="28"/>
          <w:szCs w:val="28"/>
          <w:rtl/>
        </w:rPr>
        <w:t>الاحتراب</w:t>
      </w:r>
      <w:proofErr w:type="spellEnd"/>
      <w:r w:rsidR="006510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والقتال كما هو واقع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وليس بمتوق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َّ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0AA4" w:rsidRPr="00E3569D" w:rsidRDefault="00B32FB0" w:rsidP="00D83AC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هذا شيء يشاهده الجميع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عدو لا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يقف عند حد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وفي المقابل يشتغل بعضنا ببعض في الاختلاف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والوقيعة في الأعراض والقتل</w:t>
      </w:r>
      <w:r w:rsidR="00D83A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هذه هي الحالقة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245C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فإذا وصل الأمر إلى الرمي بالكفر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إلى القتل واستحلال 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>الدماء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0AA4" w:rsidRPr="00E3569D">
        <w:rPr>
          <w:rFonts w:ascii="Simplified Arabic" w:hAnsi="Simplified Arabic" w:cs="Simplified Arabic"/>
          <w:sz w:val="28"/>
          <w:szCs w:val="28"/>
          <w:rtl/>
        </w:rPr>
        <w:t xml:space="preserve"> فماذا بقي من دين الإنسان؟ ماذا بقي من دينه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B32FB0" w:rsidP="00A653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الإنسان لربما يكون في حال من سُكر الشهوة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فيشتغل ببعض الشهوات مما حرم الله 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عليه من الزنا وشرب الخمر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ولربما يكون مشتغلاً بألوان اللهو والمعازف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أو القمار أو المخدرات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وهذه آثام تتفاوت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وجرائم ليست على حد سواء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245C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ولكن أن يركب المراكب الصعبة في تدينه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يبتغي ما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عند الله 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ثم بعد ذلك يلغ في الدماء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وفي رمي إخوانه بالكفر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بل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لربما أقرب الناس إليه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0766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فهذه أعظم مما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سبق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أعظم من 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هذه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المعاصي 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التي سبقت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من الزنا وشرب الخمر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53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245C" w:rsidRDefault="00B32FB0" w:rsidP="00A653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لو بقي في تلك الأ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وحال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لكان أهون وأسهل</w:t>
      </w:r>
      <w:r w:rsidR="00AE245C">
        <w:rPr>
          <w:rFonts w:ascii="Simplified Arabic" w:hAnsi="Simplified Arabic" w:cs="Simplified Arabic"/>
          <w:sz w:val="28"/>
          <w:szCs w:val="28"/>
          <w:rtl/>
        </w:rPr>
        <w:t xml:space="preserve"> من أن يركب هذه المراكب الصعبة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245C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رأيتم كيف الشيطان يصل بكيده لنا حيث يوقعنا في هذه النهايات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والأعمال ا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لتي لربما لم تخطر لنا على بال قبل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سنوات</w:t>
      </w:r>
      <w:r w:rsidR="003323B9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7C0766" w:rsidRDefault="00B32FB0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يتوب الإنسان من ذنوب</w:t>
      </w:r>
      <w:r w:rsidR="003323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6B8C">
        <w:rPr>
          <w:rFonts w:ascii="Simplified Arabic" w:hAnsi="Simplified Arabic" w:cs="Simplified Arabic"/>
          <w:sz w:val="28"/>
          <w:szCs w:val="28"/>
          <w:rtl/>
        </w:rPr>
        <w:t xml:space="preserve"> يتوب من معاص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يتوب من ف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سق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يتوب من غفلة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من تقصير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.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45C" w:rsidRDefault="00B32FB0" w:rsidP="00E96B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ثم يتحول بعد ذلك إلى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معول هدم في الأمة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يشتت شملها ويُفرّق جمعها ويقع في خيارها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ويضل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ّ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لهم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وليس له شغل إلا في هذا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هل هذا تدين؟ هل هذا تقوى لله </w:t>
      </w:r>
      <w:r w:rsidR="003846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3846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؟ هل هذا صلاح؟ هل هذه استقامة</w:t>
      </w:r>
      <w:r w:rsidR="00E96B8C">
        <w:rPr>
          <w:rFonts w:ascii="Simplified Arabic" w:hAnsi="Simplified Arabic" w:cs="Simplified Arabic"/>
          <w:sz w:val="28"/>
          <w:szCs w:val="28"/>
          <w:rtl/>
        </w:rPr>
        <w:t>؟ هل يقال عن هذا الإنسان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6B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نه مستقيم و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صالح و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متدين وملتزم كما ي</w:t>
      </w:r>
      <w:r w:rsidR="00384674">
        <w:rPr>
          <w:rFonts w:ascii="Simplified Arabic" w:hAnsi="Simplified Arabic" w:cs="Simplified Arabic"/>
          <w:sz w:val="28"/>
          <w:szCs w:val="28"/>
          <w:rtl/>
        </w:rPr>
        <w:t>قال؟</w:t>
      </w:r>
      <w:r w:rsidR="003846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07E1A" w:rsidRDefault="00C77F53" w:rsidP="00AE245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الجواب: أبدًا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ليس هذا هو الدين الذي أمرنا الله 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E245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به وجاء به رسوله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-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الدين طهارة للقلب وزكاء</w:t>
      </w:r>
      <w:r w:rsidR="00E96B8C">
        <w:rPr>
          <w:rFonts w:ascii="Simplified Arabic" w:hAnsi="Simplified Arabic" w:cs="Simplified Arabic"/>
          <w:sz w:val="28"/>
          <w:szCs w:val="28"/>
          <w:rtl/>
        </w:rPr>
        <w:t>، الدين أخلاق ت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طهر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اللسان والجوارح والبصر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>، الدين فضائل يتحل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ّى بها المؤمن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، الدين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تقوى وخشية وإخبات وخشوع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>، الدين محبة 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لخير للمسلمين كما يحب لنفسه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0766" w:rsidRPr="007C076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46474D" w:rsidRPr="007C076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</w:t>
      </w:r>
      <w:r w:rsidRPr="007C076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46474D" w:rsidRPr="007C076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يؤمن أح</w:t>
      </w:r>
      <w:r w:rsidRPr="007C076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دكم حتى يُحب لأخيه ما يحب لنفسه</w:t>
      </w:r>
      <w:r w:rsidR="007C0766" w:rsidRPr="007C076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7C0766" w:rsidRPr="007C0766">
        <w:rPr>
          <w:rtl/>
        </w:rPr>
        <w:t xml:space="preserve"> </w:t>
      </w:r>
      <w:r w:rsidR="007C0766" w:rsidRPr="00F12C95">
        <w:rPr>
          <w:rStyle w:val="a7"/>
          <w:rtl/>
        </w:rPr>
        <w:t>(</w:t>
      </w:r>
      <w:r w:rsidR="007C0766">
        <w:rPr>
          <w:rStyle w:val="a7"/>
          <w:rtl/>
        </w:rPr>
        <w:footnoteReference w:id="21"/>
      </w:r>
      <w:r w:rsidR="007C0766" w:rsidRPr="00F12C95">
        <w:rPr>
          <w:rStyle w:val="a7"/>
          <w:rtl/>
        </w:rPr>
        <w:t>)</w:t>
      </w:r>
      <w:r w:rsidR="003846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E96B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161096" w:rsidRPr="00E3569D" w:rsidRDefault="0046474D" w:rsidP="00E96B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هو الدين وهذا هو التدين الحقيقي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قلبه نظيف 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إخوانه المسلمين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, قلبه طاهر، يشفق عليهم 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و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>يحبهم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يحب لهم الخير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، يحب لهم الصلاح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</w:t>
      </w:r>
      <w:r w:rsidR="00C77F53" w:rsidRPr="00E3569D">
        <w:rPr>
          <w:rFonts w:ascii="Simplified Arabic" w:hAnsi="Simplified Arabic" w:cs="Simplified Arabic"/>
          <w:sz w:val="28"/>
          <w:szCs w:val="28"/>
          <w:rtl/>
        </w:rPr>
        <w:t xml:space="preserve"> يحزن لحزنهم,</w:t>
      </w:r>
      <w:r w:rsidR="00E96B8C">
        <w:rPr>
          <w:rFonts w:ascii="Simplified Arabic" w:hAnsi="Simplified Arabic" w:cs="Simplified Arabic"/>
          <w:sz w:val="28"/>
          <w:szCs w:val="28"/>
          <w:rtl/>
        </w:rPr>
        <w:t xml:space="preserve"> يتألم ل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96B8C">
        <w:rPr>
          <w:rFonts w:ascii="Simplified Arabic" w:hAnsi="Simplified Arabic" w:cs="Simplified Arabic"/>
          <w:sz w:val="28"/>
          <w:szCs w:val="28"/>
          <w:rtl/>
        </w:rPr>
        <w:t>ل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مهم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قد يختلف معهم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لطالما اختلف الناس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ثم ماذا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7C0766" w:rsidRDefault="0046474D" w:rsidP="00E96B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لكن أن يتحول الت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دين إلى شيء آخر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يتحول هذا الإنسان بدل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من أن كان خاملاً لا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يُنتفع به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عمل دنيا ولا في عمل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آخرة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يتحول إلى مارد يهدم ولا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يبني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؟!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07E1A" w:rsidRDefault="0046474D" w:rsidP="0038467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569D">
        <w:rPr>
          <w:rFonts w:ascii="Simplified Arabic" w:hAnsi="Simplified Arabic" w:cs="Simplified Arabic"/>
          <w:sz w:val="28"/>
          <w:szCs w:val="28"/>
          <w:rtl/>
        </w:rPr>
        <w:t>معول هدم في المجت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مع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وأعداؤه هم أهل الصلاح والخير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، هذا لا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569D">
        <w:rPr>
          <w:rFonts w:ascii="Simplified Arabic" w:hAnsi="Simplified Arabic" w:cs="Simplified Arabic"/>
          <w:sz w:val="28"/>
          <w:szCs w:val="28"/>
          <w:rtl/>
        </w:rPr>
        <w:t>يصح أن نفعله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6474D" w:rsidRPr="00E3569D" w:rsidRDefault="00CE582C" w:rsidP="0038467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فهذ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حال للأسف لا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C90390">
        <w:rPr>
          <w:rFonts w:ascii="Simplified Arabic" w:hAnsi="Simplified Arabic" w:cs="Simplified Arabic"/>
          <w:sz w:val="28"/>
          <w:szCs w:val="28"/>
          <w:rtl/>
        </w:rPr>
        <w:t>يرضاها</w:t>
      </w:r>
      <w:proofErr w:type="spellEnd"/>
      <w:r w:rsidR="00C90390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C903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6B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وإنما يفرح بها الشيطان</w:t>
      </w:r>
      <w:r w:rsidR="00161096" w:rsidRPr="00E3569D">
        <w:rPr>
          <w:rFonts w:ascii="Simplified Arabic" w:hAnsi="Simplified Arabic" w:cs="Simplified Arabic"/>
          <w:sz w:val="28"/>
          <w:szCs w:val="28"/>
          <w:rtl/>
        </w:rPr>
        <w:t>,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ويفرح بها شياطين الإنس والجن فيطربون ويرقصون على جراحنا</w:t>
      </w:r>
      <w:r w:rsidR="00F07E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ويضحكون من عقولنا وهذه الحال التي صرنا إليها</w:t>
      </w:r>
      <w:r w:rsidR="003846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والله المستعان</w:t>
      </w:r>
      <w:r w:rsidR="0092328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6474D" w:rsidRPr="00E356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3569D" w:rsidRPr="00E3569D" w:rsidRDefault="00E3569D" w:rsidP="00E356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E3569D" w:rsidRPr="00E3569D" w:rsidSect="00E3569D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F" w:rsidRDefault="007837CF" w:rsidP="00505B95">
      <w:pPr>
        <w:spacing w:after="0" w:line="240" w:lineRule="auto"/>
      </w:pPr>
      <w:r>
        <w:separator/>
      </w:r>
    </w:p>
  </w:endnote>
  <w:endnote w:type="continuationSeparator" w:id="0">
    <w:p w:rsidR="007837CF" w:rsidRDefault="007837CF" w:rsidP="0050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4589253"/>
      <w:docPartObj>
        <w:docPartGallery w:val="Page Numbers (Bottom of Page)"/>
        <w:docPartUnique/>
      </w:docPartObj>
    </w:sdtPr>
    <w:sdtEndPr/>
    <w:sdtContent>
      <w:p w:rsidR="00C015C3" w:rsidRDefault="00C01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08" w:rsidRPr="0091730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015C3" w:rsidRDefault="00C01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F" w:rsidRDefault="007837CF" w:rsidP="00505B95">
      <w:pPr>
        <w:spacing w:after="0" w:line="240" w:lineRule="auto"/>
      </w:pPr>
      <w:r>
        <w:separator/>
      </w:r>
    </w:p>
  </w:footnote>
  <w:footnote w:type="continuationSeparator" w:id="0">
    <w:p w:rsidR="007837CF" w:rsidRDefault="007837CF" w:rsidP="00505B95">
      <w:pPr>
        <w:spacing w:after="0" w:line="240" w:lineRule="auto"/>
      </w:pPr>
      <w:r>
        <w:continuationSeparator/>
      </w:r>
    </w:p>
  </w:footnote>
  <w:footnote w:id="1">
    <w:p w:rsidR="00C015C3" w:rsidRPr="00717506" w:rsidRDefault="00C015C3" w:rsidP="00E32C63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eastAsiaTheme="minorHAnsi" w:hAnsi="Simplified Arabic" w:cs="Simplified Arabic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أخرجه الترمذي، أبواب الفتن عن رسول الله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>صلى الله عليه وسلم</w:t>
      </w: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>، باب ما جاء في لزوم الجماعة (4/465)، رقم: (2165)، والنسائي، كتاب الإمامة، التشديد في ترك الجماعة (2/106)، رقم: (847).</w:t>
      </w:r>
    </w:p>
  </w:footnote>
  <w:footnote w:id="2">
    <w:p w:rsidR="00C015C3" w:rsidRPr="00717506" w:rsidRDefault="00C015C3" w:rsidP="00F21E5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eastAsiaTheme="minorHAnsi" w:hAnsi="Simplified Arabic" w:cs="Simplified Arabic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>) أخرجه النسائي، كتاب تحريم الدم، قتل من فارق الجماعة، وذكر الاختلاف على زياد بن ع</w:t>
      </w: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ِ</w:t>
      </w:r>
      <w:r>
        <w:rPr>
          <w:rFonts w:ascii="Simplified Arabic" w:eastAsiaTheme="minorHAnsi" w:hAnsi="Simplified Arabic" w:cs="Simplified Arabic"/>
          <w:sz w:val="24"/>
          <w:szCs w:val="24"/>
          <w:rtl/>
        </w:rPr>
        <w:t>لاقة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عن عرفجة فيه (7/92)، رقم: (4020).</w:t>
      </w:r>
    </w:p>
  </w:footnote>
  <w:footnote w:id="3">
    <w:p w:rsidR="00C015C3" w:rsidRPr="00717506" w:rsidRDefault="00C015C3" w:rsidP="00F21E5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eastAsiaTheme="minorHAnsi" w:hAnsi="Simplified Arabic" w:cs="Simplified Arabic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أخرجه الترمذي، أبواب الفتن عن رسول الله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>صلى الله عليه وسلم</w:t>
      </w: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>، باب ما جاء في لزوم الجماعة (4/465)، رقم: (2165)، والنسائي في السنن الكبرى (8/284)، رقم: (9175)، وأحمد (1/268)، رقم: (114).</w:t>
      </w:r>
    </w:p>
  </w:footnote>
  <w:footnote w:id="4">
    <w:p w:rsidR="00C015C3" w:rsidRPr="00717506" w:rsidRDefault="00C015C3" w:rsidP="00F21E5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eastAsiaTheme="minorHAnsi" w:hAnsi="Simplified Arabic" w:cs="Simplified Arabic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أخرجه أبو داود، كتاب السنة، باب في قتل الخوارج (4/241)، رقم: (4758)، والنسائي، كتاب قطع السارق، تعظيم السرقة (8/65)، رقم: (4872)، وأحمد (35/364)، رقم: (21460).  </w:t>
      </w:r>
    </w:p>
  </w:footnote>
  <w:footnote w:id="5">
    <w:p w:rsidR="00C015C3" w:rsidRPr="00717506" w:rsidRDefault="00C015C3" w:rsidP="00C90106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eastAsiaTheme="minorHAnsi" w:hAnsi="Simplified Arabic" w:cs="Simplified Arabic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أخرجه مسلم، كتاب الأقضية، باب النهي عن كثرة المسائل من غير حاجة، والنهي عن منع وهات، وهو الامتناع من أداء حق لزمه، أو طلب ما لا يستحقه (3/1340)، رقم: (1715).</w:t>
      </w:r>
    </w:p>
  </w:footnote>
  <w:footnote w:id="6">
    <w:p w:rsidR="00C015C3" w:rsidRPr="005A730C" w:rsidRDefault="00C015C3" w:rsidP="00C90106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5A730C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انظر: الشريعة للآجري (4/1784)، رقم: (1243)،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شرح السنة للبغوي (4/524)،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الإبانة الكبرى لابن بطة (8/411)،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مصنف ابن أبي شيبة (1/85).</w:t>
      </w:r>
    </w:p>
  </w:footnote>
  <w:footnote w:id="7">
    <w:p w:rsidR="00C015C3" w:rsidRPr="005A730C" w:rsidRDefault="00C015C3" w:rsidP="005A730C">
      <w:pPr>
        <w:pStyle w:val="a8"/>
        <w:widowControl w:val="0"/>
        <w:spacing w:after="0" w:line="240" w:lineRule="auto"/>
        <w:jc w:val="both"/>
        <w:rPr>
          <w:rFonts w:ascii="Tahoma" w:hAnsi="Tahoma" w:cs="Traditional Arabic"/>
          <w:color w:val="000000"/>
          <w:lang w:bidi="ar-YE"/>
        </w:rPr>
      </w:pPr>
      <w:r w:rsidRPr="005A730C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5A730C">
        <w:rPr>
          <w:rStyle w:val="a7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5A730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إعلام الموقعين عن رب العالمين (1/197).</w:t>
      </w:r>
    </w:p>
  </w:footnote>
  <w:footnote w:id="8">
    <w:p w:rsidR="00C015C3" w:rsidRPr="00717506" w:rsidRDefault="00C015C3" w:rsidP="005D1803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البخاري، كتاب أصحاب النبي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، باب مناقب علي بن أبي طالب القرشي الهاشمي أبي الحسن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(5/19)،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رقم 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(3707)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9">
    <w:p w:rsidR="00C015C3" w:rsidRPr="00717506" w:rsidRDefault="00C015C3" w:rsidP="005D1803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أحاديث الأنبياء، باب ما ذكر عن بني إسرائيل (4/169)، رقم: (3456)، ومسلم، كتاب العلم، باب اتباع سنن اليهود والنصارى (4/2054)، رقم: (2669).</w:t>
      </w:r>
    </w:p>
  </w:footnote>
  <w:footnote w:id="10">
    <w:p w:rsidR="00C015C3" w:rsidRPr="00717506" w:rsidRDefault="00C015C3" w:rsidP="00776818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اقتضاء الصراط المستقيم لمخالفة أصحاب الجحيم (1/138).</w:t>
      </w:r>
    </w:p>
  </w:footnote>
  <w:footnote w:id="11">
    <w:p w:rsidR="00C015C3" w:rsidRPr="00717506" w:rsidRDefault="00C015C3" w:rsidP="00776818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انظر: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إعلام الموقعين عن رب العالمين (1/197).</w:t>
      </w:r>
    </w:p>
  </w:footnote>
  <w:footnote w:id="12">
    <w:p w:rsidR="00C015C3" w:rsidRPr="00717506" w:rsidRDefault="00C015C3" w:rsidP="00776818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انظر: تفسير ابن كثير (2/92)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3">
    <w:p w:rsidR="00C015C3" w:rsidRPr="00717506" w:rsidRDefault="00C015C3" w:rsidP="003E28A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مسلم، كتاب الصلاة، باب تسوية الصفوف، وإقامتها (1/323)، رقم: (432)</w:t>
      </w:r>
    </w:p>
  </w:footnote>
  <w:footnote w:id="14">
    <w:p w:rsidR="00C015C3" w:rsidRPr="00717506" w:rsidRDefault="00C015C3" w:rsidP="003E28A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أخرجه البخاري، كتاب الاعتصام بالكتاب والسنة، باب كراهية الخلاف (9/111)، رقم: (7364)، ومسلم، كتاب العلم، باب النهي عن اتباع متشابه القرآن (4/2054)، رقم: (2667).</w:t>
      </w:r>
    </w:p>
  </w:footnote>
  <w:footnote w:id="15">
    <w:p w:rsidR="00C015C3" w:rsidRPr="00717506" w:rsidRDefault="00C015C3" w:rsidP="00070D3B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) </w:t>
      </w:r>
      <w:r w:rsidRPr="00717506">
        <w:rPr>
          <w:rFonts w:ascii="Simplified Arabic" w:hAnsi="Simplified Arabic" w:cs="Simplified Arabic"/>
          <w:sz w:val="24"/>
          <w:szCs w:val="24"/>
          <w:rtl/>
        </w:rPr>
        <w:t xml:space="preserve">أخرجه الترمذي، أبواب القدر عن رسول الله 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hAnsi="Simplified Arabic" w:cs="Simplified Arabic"/>
          <w:sz w:val="24"/>
          <w:szCs w:val="24"/>
          <w:rtl/>
        </w:rPr>
        <w:t>صلى الله عليه وسلم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717506">
        <w:rPr>
          <w:rFonts w:ascii="Simplified Arabic" w:hAnsi="Simplified Arabic" w:cs="Simplified Arabic"/>
          <w:sz w:val="24"/>
          <w:szCs w:val="24"/>
          <w:rtl/>
        </w:rPr>
        <w:t>، باب ما جاء في التشديد في الخوض في القدر (4/443)، رقم: (2133)</w:t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</w:footnote>
  <w:footnote w:id="16">
    <w:p w:rsidR="00C015C3" w:rsidRPr="00717506" w:rsidRDefault="00C015C3" w:rsidP="00C862EF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717506">
        <w:rPr>
          <w:sz w:val="24"/>
          <w:szCs w:val="24"/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أخرجه البخاري، كتاب الإيمان، باب: من الإيمان أن يحب لأخيه ما يحب لنفسه (1/12)، رقم: (13)، ومسلم، كتاب الإيمان، باب الدليل على أن من خصال الإيمان أن يحب لأخيه المسلم ما يحب لنفسه من الخير (1/67)، رقم: (45).</w:t>
      </w:r>
    </w:p>
  </w:footnote>
  <w:footnote w:id="17">
    <w:p w:rsidR="00C015C3" w:rsidRPr="00717506" w:rsidRDefault="00C015C3" w:rsidP="002F655F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717506">
        <w:rPr>
          <w:rStyle w:val="a7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انظر: </w:t>
      </w:r>
      <w:r w:rsidRPr="00F17B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تفسير</w:t>
      </w:r>
      <w:r w:rsidRPr="00F17B7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F17B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الطبري</w:t>
      </w:r>
      <w:r w:rsidRPr="00F17B7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(11/26)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8">
    <w:p w:rsidR="00C015C3" w:rsidRPr="00717506" w:rsidRDefault="00C015C3" w:rsidP="00F17B7C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A609AF">
        <w:rPr>
          <w:lang w:bidi="ar-YE"/>
        </w:rPr>
        <w:footnoteRef/>
      </w:r>
      <w:r w:rsidRPr="0071750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F17B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انظر</w:t>
      </w:r>
      <w:r w:rsidRPr="00F17B7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: </w:t>
      </w:r>
      <w:r w:rsidRPr="00F17B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تفسير</w:t>
      </w:r>
      <w:r w:rsidRPr="00F17B7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F17B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القرطبي</w:t>
      </w:r>
      <w:r w:rsidRPr="00F17B7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(5/406).</w:t>
      </w:r>
    </w:p>
  </w:footnote>
  <w:footnote w:id="19">
    <w:p w:rsidR="00C015C3" w:rsidRPr="00DA49EA" w:rsidRDefault="00C015C3" w:rsidP="007C0766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A609AF">
        <w:rPr>
          <w:lang w:bidi="ar-YE"/>
        </w:rPr>
        <w:footnoteRef/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أخرجه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البيهقي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في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شعب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الإيمان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(13/429)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رقم</w:t>
      </w:r>
      <w:r w:rsidRPr="00DA49EA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(10579)</w:t>
      </w:r>
      <w:r w:rsidRPr="00DA49EA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20">
    <w:p w:rsidR="00C015C3" w:rsidRPr="00717506" w:rsidRDefault="00C015C3" w:rsidP="00C90390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A609AF">
        <w:rPr>
          <w:rFonts w:ascii="Simplified Arabic" w:eastAsia="Calibri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A609AF">
        <w:rPr>
          <w:rFonts w:eastAsia="Calibri"/>
          <w:lang w:bidi="ar-YE"/>
        </w:rPr>
        <w:footnoteRef/>
      </w:r>
      <w:r w:rsidRPr="00A609AF">
        <w:rPr>
          <w:rFonts w:ascii="Simplified Arabic" w:eastAsia="Calibri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 xml:space="preserve"> أخرجه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609AF"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YE"/>
        </w:rPr>
        <w:t>الأدب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إصلاح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ذات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البين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(4/280)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>: (4919)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صفة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القيامة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والرقائق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والورع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(4/663)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>: (2509)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(45/500)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49EA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DA49EA">
        <w:rPr>
          <w:rFonts w:ascii="Simplified Arabic" w:hAnsi="Simplified Arabic" w:cs="Simplified Arabic"/>
          <w:sz w:val="24"/>
          <w:szCs w:val="24"/>
          <w:rtl/>
        </w:rPr>
        <w:t>: (27508).</w:t>
      </w:r>
    </w:p>
  </w:footnote>
  <w:footnote w:id="21">
    <w:p w:rsidR="00C015C3" w:rsidRPr="00000E75" w:rsidRDefault="00C015C3" w:rsidP="007C0766">
      <w:pPr>
        <w:pStyle w:val="a8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000E75">
        <w:rPr>
          <w:sz w:val="24"/>
          <w:szCs w:val="24"/>
          <w:lang w:bidi="ar-YE"/>
        </w:rPr>
        <w:footnoteRef/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أخرجه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البخاري،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كتاب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الإيمان،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باب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: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الإيمان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يحب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لأخيه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ما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يحب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لنفسه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(1/12)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رقم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(13)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ومسلم،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كتاب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الإيمان،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باب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الدليل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على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خصال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الإيمان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أن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يحب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لأخيه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المسلم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ما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يحب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لنفسه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من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الخير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(1/67)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00E7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رقم</w:t>
      </w:r>
      <w:r w:rsidRPr="00000E7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(45).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AB9"/>
    <w:multiLevelType w:val="hybridMultilevel"/>
    <w:tmpl w:val="61D6E704"/>
    <w:lvl w:ilvl="0" w:tplc="C42A3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7"/>
    <w:rsid w:val="00000E75"/>
    <w:rsid w:val="00037F71"/>
    <w:rsid w:val="00047C23"/>
    <w:rsid w:val="00054229"/>
    <w:rsid w:val="00060E2C"/>
    <w:rsid w:val="00070D3B"/>
    <w:rsid w:val="00071E15"/>
    <w:rsid w:val="000A1E74"/>
    <w:rsid w:val="000A7B7B"/>
    <w:rsid w:val="000F4B9A"/>
    <w:rsid w:val="000F61B6"/>
    <w:rsid w:val="00124750"/>
    <w:rsid w:val="001572CF"/>
    <w:rsid w:val="00157421"/>
    <w:rsid w:val="00161096"/>
    <w:rsid w:val="00163C0A"/>
    <w:rsid w:val="00172FD6"/>
    <w:rsid w:val="00185133"/>
    <w:rsid w:val="0018598A"/>
    <w:rsid w:val="00196431"/>
    <w:rsid w:val="001A78D0"/>
    <w:rsid w:val="001C2C0F"/>
    <w:rsid w:val="00203D4A"/>
    <w:rsid w:val="002230AD"/>
    <w:rsid w:val="0024262C"/>
    <w:rsid w:val="002842F8"/>
    <w:rsid w:val="002B0F27"/>
    <w:rsid w:val="002F655F"/>
    <w:rsid w:val="00303421"/>
    <w:rsid w:val="003127EC"/>
    <w:rsid w:val="00314E2A"/>
    <w:rsid w:val="003323B9"/>
    <w:rsid w:val="003354B8"/>
    <w:rsid w:val="0035369C"/>
    <w:rsid w:val="00353BA5"/>
    <w:rsid w:val="00372AE5"/>
    <w:rsid w:val="00384674"/>
    <w:rsid w:val="00386229"/>
    <w:rsid w:val="003A054E"/>
    <w:rsid w:val="003A3FB6"/>
    <w:rsid w:val="003A55E8"/>
    <w:rsid w:val="003A6A80"/>
    <w:rsid w:val="003B1A65"/>
    <w:rsid w:val="003E2623"/>
    <w:rsid w:val="003E28AB"/>
    <w:rsid w:val="003F2F59"/>
    <w:rsid w:val="00403995"/>
    <w:rsid w:val="0046474D"/>
    <w:rsid w:val="004672D1"/>
    <w:rsid w:val="0049175A"/>
    <w:rsid w:val="004A3604"/>
    <w:rsid w:val="004B386C"/>
    <w:rsid w:val="004C18FF"/>
    <w:rsid w:val="004F2C38"/>
    <w:rsid w:val="005051CC"/>
    <w:rsid w:val="00505B95"/>
    <w:rsid w:val="005404CF"/>
    <w:rsid w:val="00550BC9"/>
    <w:rsid w:val="00563D3E"/>
    <w:rsid w:val="00564314"/>
    <w:rsid w:val="00566367"/>
    <w:rsid w:val="00571CEC"/>
    <w:rsid w:val="005A730C"/>
    <w:rsid w:val="005B2217"/>
    <w:rsid w:val="005D1803"/>
    <w:rsid w:val="005D6F47"/>
    <w:rsid w:val="005F24DB"/>
    <w:rsid w:val="0060012E"/>
    <w:rsid w:val="00600A90"/>
    <w:rsid w:val="0061068A"/>
    <w:rsid w:val="006121AD"/>
    <w:rsid w:val="00622E81"/>
    <w:rsid w:val="0065101F"/>
    <w:rsid w:val="00662B0D"/>
    <w:rsid w:val="006A649D"/>
    <w:rsid w:val="006A7977"/>
    <w:rsid w:val="006B3536"/>
    <w:rsid w:val="006B6974"/>
    <w:rsid w:val="006C2FCD"/>
    <w:rsid w:val="006C5149"/>
    <w:rsid w:val="006D752F"/>
    <w:rsid w:val="006E4958"/>
    <w:rsid w:val="00717506"/>
    <w:rsid w:val="00736A5E"/>
    <w:rsid w:val="007417CF"/>
    <w:rsid w:val="007505B9"/>
    <w:rsid w:val="007514CD"/>
    <w:rsid w:val="00754BA7"/>
    <w:rsid w:val="00755F6A"/>
    <w:rsid w:val="00771F9A"/>
    <w:rsid w:val="00776818"/>
    <w:rsid w:val="007837CF"/>
    <w:rsid w:val="00786DE2"/>
    <w:rsid w:val="007B0A3D"/>
    <w:rsid w:val="007C0766"/>
    <w:rsid w:val="007E50DD"/>
    <w:rsid w:val="00800701"/>
    <w:rsid w:val="008433BF"/>
    <w:rsid w:val="00857C24"/>
    <w:rsid w:val="008634CE"/>
    <w:rsid w:val="0088463D"/>
    <w:rsid w:val="008921BA"/>
    <w:rsid w:val="00894195"/>
    <w:rsid w:val="00897787"/>
    <w:rsid w:val="008A3484"/>
    <w:rsid w:val="008A47C1"/>
    <w:rsid w:val="008B6B7F"/>
    <w:rsid w:val="008C0900"/>
    <w:rsid w:val="008C1BB1"/>
    <w:rsid w:val="008D6D0C"/>
    <w:rsid w:val="008E1B6E"/>
    <w:rsid w:val="008E2018"/>
    <w:rsid w:val="008E4EEC"/>
    <w:rsid w:val="008E7CF7"/>
    <w:rsid w:val="0090127C"/>
    <w:rsid w:val="00917308"/>
    <w:rsid w:val="0092328C"/>
    <w:rsid w:val="00977DA4"/>
    <w:rsid w:val="009853F0"/>
    <w:rsid w:val="009B4334"/>
    <w:rsid w:val="009C1815"/>
    <w:rsid w:val="009C1AB1"/>
    <w:rsid w:val="009F15E3"/>
    <w:rsid w:val="00A04B3B"/>
    <w:rsid w:val="00A067E8"/>
    <w:rsid w:val="00A131F8"/>
    <w:rsid w:val="00A267F9"/>
    <w:rsid w:val="00A337F7"/>
    <w:rsid w:val="00A4420F"/>
    <w:rsid w:val="00A609AF"/>
    <w:rsid w:val="00A6536E"/>
    <w:rsid w:val="00A91A0A"/>
    <w:rsid w:val="00AA2984"/>
    <w:rsid w:val="00AA5986"/>
    <w:rsid w:val="00AA646B"/>
    <w:rsid w:val="00AD7B03"/>
    <w:rsid w:val="00AE245C"/>
    <w:rsid w:val="00B03F48"/>
    <w:rsid w:val="00B25DEC"/>
    <w:rsid w:val="00B32FB0"/>
    <w:rsid w:val="00B52E75"/>
    <w:rsid w:val="00B76949"/>
    <w:rsid w:val="00BA3A59"/>
    <w:rsid w:val="00BA51C8"/>
    <w:rsid w:val="00BB51BF"/>
    <w:rsid w:val="00BC718C"/>
    <w:rsid w:val="00BD11C7"/>
    <w:rsid w:val="00BE61F9"/>
    <w:rsid w:val="00BE6619"/>
    <w:rsid w:val="00C013F8"/>
    <w:rsid w:val="00C015C3"/>
    <w:rsid w:val="00C218D0"/>
    <w:rsid w:val="00C21AE1"/>
    <w:rsid w:val="00C24BE0"/>
    <w:rsid w:val="00C41F98"/>
    <w:rsid w:val="00C75863"/>
    <w:rsid w:val="00C77F53"/>
    <w:rsid w:val="00C862EF"/>
    <w:rsid w:val="00C90106"/>
    <w:rsid w:val="00C90390"/>
    <w:rsid w:val="00C955D7"/>
    <w:rsid w:val="00C9612A"/>
    <w:rsid w:val="00CB47F8"/>
    <w:rsid w:val="00CB6163"/>
    <w:rsid w:val="00CE582C"/>
    <w:rsid w:val="00CE71EF"/>
    <w:rsid w:val="00D01C50"/>
    <w:rsid w:val="00D26DAE"/>
    <w:rsid w:val="00D34747"/>
    <w:rsid w:val="00D50930"/>
    <w:rsid w:val="00D517A0"/>
    <w:rsid w:val="00D53AF8"/>
    <w:rsid w:val="00D54BF5"/>
    <w:rsid w:val="00D62500"/>
    <w:rsid w:val="00D75406"/>
    <w:rsid w:val="00D810EB"/>
    <w:rsid w:val="00D83AC2"/>
    <w:rsid w:val="00D854F0"/>
    <w:rsid w:val="00D86024"/>
    <w:rsid w:val="00D92542"/>
    <w:rsid w:val="00D93111"/>
    <w:rsid w:val="00DA49EA"/>
    <w:rsid w:val="00DD01FC"/>
    <w:rsid w:val="00E07F12"/>
    <w:rsid w:val="00E310DF"/>
    <w:rsid w:val="00E32C63"/>
    <w:rsid w:val="00E3569D"/>
    <w:rsid w:val="00E54D40"/>
    <w:rsid w:val="00E564EB"/>
    <w:rsid w:val="00E7570D"/>
    <w:rsid w:val="00E81089"/>
    <w:rsid w:val="00E83AD9"/>
    <w:rsid w:val="00E8518F"/>
    <w:rsid w:val="00E9415F"/>
    <w:rsid w:val="00E96B8C"/>
    <w:rsid w:val="00EC0D6E"/>
    <w:rsid w:val="00EC2A67"/>
    <w:rsid w:val="00EE120A"/>
    <w:rsid w:val="00EF29F2"/>
    <w:rsid w:val="00F07A10"/>
    <w:rsid w:val="00F07E1A"/>
    <w:rsid w:val="00F17B7C"/>
    <w:rsid w:val="00F21E5B"/>
    <w:rsid w:val="00F27376"/>
    <w:rsid w:val="00F40AA4"/>
    <w:rsid w:val="00F44C02"/>
    <w:rsid w:val="00F623BA"/>
    <w:rsid w:val="00F76522"/>
    <w:rsid w:val="00F8074A"/>
    <w:rsid w:val="00FB13F7"/>
    <w:rsid w:val="00FB52AE"/>
    <w:rsid w:val="00FC017C"/>
    <w:rsid w:val="00FD3906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5B95"/>
  </w:style>
  <w:style w:type="paragraph" w:styleId="a4">
    <w:name w:val="footer"/>
    <w:basedOn w:val="a"/>
    <w:link w:val="Char0"/>
    <w:uiPriority w:val="99"/>
    <w:unhideWhenUsed/>
    <w:rsid w:val="00505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5B95"/>
  </w:style>
  <w:style w:type="paragraph" w:styleId="a5">
    <w:name w:val="List Paragraph"/>
    <w:basedOn w:val="a"/>
    <w:uiPriority w:val="34"/>
    <w:qFormat/>
    <w:rsid w:val="00977DA4"/>
    <w:pPr>
      <w:ind w:left="720"/>
      <w:contextualSpacing/>
    </w:pPr>
  </w:style>
  <w:style w:type="character" w:customStyle="1" w:styleId="apple-converted-space">
    <w:name w:val="apple-converted-space"/>
    <w:basedOn w:val="a0"/>
    <w:rsid w:val="006E4958"/>
  </w:style>
  <w:style w:type="character" w:styleId="a6">
    <w:name w:val="Strong"/>
    <w:basedOn w:val="a0"/>
    <w:uiPriority w:val="22"/>
    <w:qFormat/>
    <w:rsid w:val="00755F6A"/>
    <w:rPr>
      <w:b/>
      <w:bCs/>
    </w:rPr>
  </w:style>
  <w:style w:type="character" w:styleId="a7">
    <w:name w:val="footnote reference"/>
    <w:rsid w:val="00F21E5B"/>
    <w:rPr>
      <w:rFonts w:cs="Traditional Arabic"/>
      <w:vertAlign w:val="superscript"/>
    </w:rPr>
  </w:style>
  <w:style w:type="paragraph" w:styleId="a8">
    <w:name w:val="footnote text"/>
    <w:basedOn w:val="a"/>
    <w:link w:val="Char1"/>
    <w:rsid w:val="00F21E5B"/>
    <w:pPr>
      <w:ind w:left="454" w:hanging="454"/>
    </w:pPr>
    <w:rPr>
      <w:rFonts w:ascii="Calibri" w:eastAsia="Calibri" w:hAnsi="Calibri" w:cs="Arial"/>
      <w:sz w:val="28"/>
      <w:szCs w:val="28"/>
    </w:rPr>
  </w:style>
  <w:style w:type="character" w:customStyle="1" w:styleId="Char1">
    <w:name w:val="نص حاشية سفلية Char"/>
    <w:basedOn w:val="a0"/>
    <w:link w:val="a8"/>
    <w:rsid w:val="00F21E5B"/>
    <w:rPr>
      <w:rFonts w:ascii="Calibri" w:eastAsia="Calibri" w:hAnsi="Calibri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5B95"/>
  </w:style>
  <w:style w:type="paragraph" w:styleId="a4">
    <w:name w:val="footer"/>
    <w:basedOn w:val="a"/>
    <w:link w:val="Char0"/>
    <w:uiPriority w:val="99"/>
    <w:unhideWhenUsed/>
    <w:rsid w:val="00505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5B95"/>
  </w:style>
  <w:style w:type="paragraph" w:styleId="a5">
    <w:name w:val="List Paragraph"/>
    <w:basedOn w:val="a"/>
    <w:uiPriority w:val="34"/>
    <w:qFormat/>
    <w:rsid w:val="00977DA4"/>
    <w:pPr>
      <w:ind w:left="720"/>
      <w:contextualSpacing/>
    </w:pPr>
  </w:style>
  <w:style w:type="character" w:customStyle="1" w:styleId="apple-converted-space">
    <w:name w:val="apple-converted-space"/>
    <w:basedOn w:val="a0"/>
    <w:rsid w:val="006E4958"/>
  </w:style>
  <w:style w:type="character" w:styleId="a6">
    <w:name w:val="Strong"/>
    <w:basedOn w:val="a0"/>
    <w:uiPriority w:val="22"/>
    <w:qFormat/>
    <w:rsid w:val="00755F6A"/>
    <w:rPr>
      <w:b/>
      <w:bCs/>
    </w:rPr>
  </w:style>
  <w:style w:type="character" w:styleId="a7">
    <w:name w:val="footnote reference"/>
    <w:rsid w:val="00F21E5B"/>
    <w:rPr>
      <w:rFonts w:cs="Traditional Arabic"/>
      <w:vertAlign w:val="superscript"/>
    </w:rPr>
  </w:style>
  <w:style w:type="paragraph" w:styleId="a8">
    <w:name w:val="footnote text"/>
    <w:basedOn w:val="a"/>
    <w:link w:val="Char1"/>
    <w:rsid w:val="00F21E5B"/>
    <w:pPr>
      <w:ind w:left="454" w:hanging="454"/>
    </w:pPr>
    <w:rPr>
      <w:rFonts w:ascii="Calibri" w:eastAsia="Calibri" w:hAnsi="Calibri" w:cs="Arial"/>
      <w:sz w:val="28"/>
      <w:szCs w:val="28"/>
    </w:rPr>
  </w:style>
  <w:style w:type="character" w:customStyle="1" w:styleId="Char1">
    <w:name w:val="نص حاشية سفلية Char"/>
    <w:basedOn w:val="a0"/>
    <w:link w:val="a8"/>
    <w:rsid w:val="00F21E5B"/>
    <w:rPr>
      <w:rFonts w:ascii="Calibri" w:eastAsia="Calibri" w:hAnsi="Calibri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5E80-3367-4897-A551-FB8519B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15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DR.Ahmed Saker 2O11</cp:lastModifiedBy>
  <cp:revision>102</cp:revision>
  <cp:lastPrinted>2017-02-25T13:59:00Z</cp:lastPrinted>
  <dcterms:created xsi:type="dcterms:W3CDTF">2014-11-15T21:24:00Z</dcterms:created>
  <dcterms:modified xsi:type="dcterms:W3CDTF">2017-02-25T14:00:00Z</dcterms:modified>
</cp:coreProperties>
</file>