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77" w:rsidRDefault="00912177" w:rsidP="0091217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12177" w:rsidRDefault="00912177" w:rsidP="00912177">
      <w:pPr>
        <w:rPr>
          <w:rFonts w:ascii="Traditional Arabic" w:hAnsi="Traditional Arabic" w:cs="Traditional Arabic"/>
          <w:sz w:val="36"/>
          <w:szCs w:val="36"/>
          <w:rtl/>
        </w:rPr>
      </w:pP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الحمدُ لله والص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لاة والس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لام على رسول الله نبيّنا محمد وعلى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آلهِ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أجمعين،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قال الشيخ بكر بن عبد الله أبو زيد رحمنا الله وإيّ</w:t>
      </w:r>
      <w:r>
        <w:rPr>
          <w:rFonts w:ascii="Traditional Arabic" w:hAnsi="Traditional Arabic" w:cs="Traditional Arabic" w:hint="cs"/>
          <w:sz w:val="36"/>
          <w:szCs w:val="36"/>
          <w:rtl/>
        </w:rPr>
        <w:t>اه:</w:t>
      </w:r>
    </w:p>
    <w:p w:rsidR="00912177" w:rsidRPr="00765ED8" w:rsidRDefault="00912177" w:rsidP="0091217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سادساً: تغيير لباس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الطالبات، 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تغيير لباس الطالبات "المريول" بداية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رجيل.</w:t>
      </w:r>
    </w:p>
    <w:p w:rsidR="00912177" w:rsidRPr="00765ED8" w:rsidRDefault="00912177" w:rsidP="0091217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أثبت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التاريخ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هذا التغيير في المحاضن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الدراسية المحتشمة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هو بداية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النهاية للباس الشرعي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وبداية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ّحوّل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التبرّج بلباسٍ قصير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الساقين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مع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رهما بالش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راب، 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كشفهما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التشب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بالكافرات.</w:t>
      </w:r>
    </w:p>
    <w:p w:rsidR="00912177" w:rsidRDefault="00912177" w:rsidP="00912177">
      <w:pPr>
        <w:rPr>
          <w:rFonts w:ascii="Traditional Arabic" w:hAnsi="Traditional Arabic" w:cs="Traditional Arabic"/>
          <w:sz w:val="36"/>
          <w:szCs w:val="36"/>
          <w:rtl/>
        </w:rPr>
      </w:pP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أعد، أعد، الله المستعان</w:t>
      </w:r>
    </w:p>
    <w:p w:rsidR="00912177" w:rsidRPr="00912177" w:rsidRDefault="00912177" w:rsidP="0091217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 سادساً: تغيير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لباس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765ED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البات "المريول"</w:t>
      </w:r>
    </w:p>
    <w:p w:rsidR="00912177" w:rsidRDefault="00912177" w:rsidP="00912177">
      <w:pPr>
        <w:rPr>
          <w:rFonts w:ascii="Traditional Arabic" w:hAnsi="Traditional Arabic" w:cs="Traditional Arabic"/>
          <w:sz w:val="36"/>
          <w:szCs w:val="36"/>
          <w:rtl/>
        </w:rPr>
      </w:pP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المريول؟</w:t>
      </w:r>
    </w:p>
    <w:p w:rsidR="00912177" w:rsidRDefault="00912177" w:rsidP="009121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القارئ: أي نعم</w:t>
      </w:r>
    </w:p>
    <w:p w:rsidR="00912177" w:rsidRPr="004A6396" w:rsidRDefault="00912177" w:rsidP="0091217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بداية الترجيل: أثبت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التاريخ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هذا التغيير في المحاضن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الدراسية المحتشمة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هو بداية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النهاية للباس الشرعي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وبداية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ّحول إلى التبرّج  بلباسٍ 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قصير يكشف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الساقين مع 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رهما بالش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راب، 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هما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ثم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التشب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 بالكافرات بتقليد ربطة العنق "</w:t>
      </w:r>
      <w:proofErr w:type="spellStart"/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الكرافتة</w:t>
      </w:r>
      <w:proofErr w:type="spellEnd"/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 وهكذا في الأكمام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حتى تتحط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ضوابط اللباس الشرعي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 الخلط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 الضبط، ويتم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للمُرَّاق ما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C51E2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فور 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والحسور، وتغيير الحذاء النسائي إلى حذاء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رياضي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تمهيداً لبداية العمل الرياضي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وهكذا 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تمر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التغيير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الهادف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ترجيل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الطالبات، 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ود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عهن إلى التشب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بالكافرات كما حصل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مصر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لمدارس البنات.</w:t>
      </w:r>
    </w:p>
    <w:p w:rsidR="00912177" w:rsidRDefault="00912177" w:rsidP="00912177">
      <w:pPr>
        <w:rPr>
          <w:rFonts w:ascii="Traditional Arabic" w:hAnsi="Traditional Arabic" w:cs="Traditional Arabic"/>
          <w:sz w:val="36"/>
          <w:szCs w:val="36"/>
          <w:rtl/>
        </w:rPr>
      </w:pPr>
      <w:r w:rsidRPr="004A63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حذو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القُذّة بالقذّة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يترسّمونَ الخُطى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نعم.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12177" w:rsidRDefault="00912177" w:rsidP="00912177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912177" w:rsidRPr="004D0064" w:rsidRDefault="00912177" w:rsidP="0091217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D00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D00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4D0064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فَلْيَحْذَرِ الَّذِينَ يُخَالِفُونَ عَنْ أَمْرِهِ أَنْ تُصِيبَهُمْ فِتْنَةٌ أَوْ يُصِيبَهُمْ عَذَابٌ أَلِيمٌ</w:t>
      </w:r>
      <w:r w:rsidRPr="004D00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D00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[النور:63]</w:t>
      </w:r>
    </w:p>
    <w:p w:rsidR="00912177" w:rsidRPr="004D0064" w:rsidRDefault="00912177" w:rsidP="00912177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الأصل العاشر..</w:t>
      </w:r>
    </w:p>
    <w:p w:rsidR="00912177" w:rsidRDefault="00912177" w:rsidP="00912177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4D00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المستعان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إله إلا الله هذا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التغيير والتغريب لا يأتي بدفعة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يأتي بصورة مكشوفة، يأتي بطرق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وهذه سياسات شيطانية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تدرج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وهذا اللباسُ لباس الطالبات بلونٍ واحد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يزعمون أنّهم قصدوا بهذا أنْ تكونَ الطالباتُ بلباسٍ واحد حتى لا يكونَ هناك تنافس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كل واحدة تأتي لها بلباس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يتنافسن في ذلك ويكون اللباسُ واحد، هكذا قالوا، والأمرُ وراؤه ما وراءه، في كلِّ سنة يخترعونَ 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ولكلِّ مرحلةٍ لون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وتكون الطّالبات في المدارس أشبه ما تكون بفئات عسكرية مِن حيث التلوين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وكذلك مِن مظاهر التبرّج في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التدرّج والسّفور والعري لِبسُ القصير مِنَ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المريولات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غيرها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ثمَّ الاكتفاءُ بسترِ السّاقين بالشّراب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فيكون القميص أو كما يُسمّونه الفُستان قصير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والأرجل ظاهرة بس مستورة بهذا، هذا يعتبر تدرّج كما نبّه الشيخ، ثمَّ بعد ذلك تُكشف الساقان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فالمسألة مسألة تدرّ</w:t>
      </w:r>
      <w:r>
        <w:rPr>
          <w:rFonts w:ascii="Traditional Arabic" w:hAnsi="Traditional Arabic" w:cs="Traditional Arabic" w:hint="cs"/>
          <w:sz w:val="36"/>
          <w:szCs w:val="36"/>
          <w:rtl/>
        </w:rPr>
        <w:t>ج.</w:t>
      </w:r>
    </w:p>
    <w:p w:rsidR="00912177" w:rsidRDefault="00912177" w:rsidP="0091217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وكذلك يجري هذا التغير في الأحذية ذات الكعب العالي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وأنواع يتصنّعون بِها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يَعْجبُ الإنسان إذا لاحظَ مثل هذه "الكنادر" كيف تستطيعُ المرأة تمشي بِها وكأنّها تمشي على أصابعها على الأصابع؛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لأنَّ مُقَدم الحِذاء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واطي</w:t>
      </w:r>
      <w:r>
        <w:rPr>
          <w:rFonts w:ascii="Traditional Arabic" w:hAnsi="Traditional Arabic" w:cs="Traditional Arabic" w:hint="cs"/>
          <w:sz w:val="36"/>
          <w:szCs w:val="36"/>
          <w:rtl/>
        </w:rPr>
        <w:t>"، ومؤخره عال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فكأنّها، وهذا لهُ أثرٌ في حركة المرأة ومشيتها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فهذا يُحدث لها حركة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فهذه كلّها صناعة الكفار لإبراز مَفاتِن المرأة بكل وسيلة، والمسلمون لضعفِ الإيمانِ والبصيرة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والإعجاب بالكفار هذا هو الدّاءُ العُضال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الإعجابُ بالكفّار وحياتِهم، هذا فتنة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يعني هذه الحضارة وما تُفْرزهُ فتنةٌ عظيمة للبشرية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للكفار بأنفسهم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والمسلمين أيضاً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فتنةٌ هائلة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فالكفّار يَحْذون، ثمَّ إنَّ البلاد التي استولى عليها الكفار نفذُّوا فيها خُطَطهم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التغريبية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والتغيير والتركيز على المرأة في لباسِها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 دراستها وفي عملها، ثمَّ البلاد التي رُبّما عُفيت مِنْ هذا حذت حذوَ الآخرين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والدول التي تنظر إليها على أنّها كانتْ متقدّمة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وكان قديماً الابتعاث </w:t>
      </w:r>
      <w:r>
        <w:rPr>
          <w:rFonts w:ascii="Traditional Arabic" w:hAnsi="Traditional Arabic" w:cs="Traditional Arabic" w:hint="cs"/>
          <w:sz w:val="36"/>
          <w:szCs w:val="36"/>
          <w:rtl/>
        </w:rPr>
        <w:t>كان إلى مصر؛ لأنّها هي البلد الوحيدة المتحضّرة المتقدّمة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ثمَّ صارَ أخيراً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ابتعاث لشتى بلادِ العالم وتُخص أمريكا باهتمامٍ بالغ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حول ولا قوة إلا بالله.    </w:t>
      </w:r>
    </w:p>
    <w:p w:rsidR="00912177" w:rsidRPr="00CB6696" w:rsidRDefault="00912177" w:rsidP="0091217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C2447" w:rsidRPr="00912177" w:rsidRDefault="00CC2447" w:rsidP="000900D5">
      <w:pPr>
        <w:tabs>
          <w:tab w:val="center" w:pos="5249"/>
        </w:tabs>
        <w:ind w:right="-140"/>
        <w:jc w:val="left"/>
        <w:textAlignment w:val="baseline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sectPr w:rsidR="00CC2447" w:rsidRPr="00912177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FD6" w:rsidRDefault="00D94FD6" w:rsidP="00565DAE">
      <w:r>
        <w:separator/>
      </w:r>
    </w:p>
  </w:endnote>
  <w:endnote w:type="continuationSeparator" w:id="0">
    <w:p w:rsidR="00D94FD6" w:rsidRDefault="00D94FD6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D94FD6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912177" w:rsidRPr="00912177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2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FD6" w:rsidRDefault="00D94FD6" w:rsidP="00565DAE">
      <w:r>
        <w:separator/>
      </w:r>
    </w:p>
  </w:footnote>
  <w:footnote w:type="continuationSeparator" w:id="0">
    <w:p w:rsidR="00D94FD6" w:rsidRDefault="00D94FD6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D94FD6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D94FD6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3834"/>
    <w:rsid w:val="00694CB3"/>
    <w:rsid w:val="00697F4D"/>
    <w:rsid w:val="006B2708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6E25"/>
    <w:rsid w:val="00905713"/>
    <w:rsid w:val="00912177"/>
    <w:rsid w:val="009145BE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A7839"/>
    <w:rsid w:val="00AB3D6E"/>
    <w:rsid w:val="00AB46A4"/>
    <w:rsid w:val="00AC227B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4FD6"/>
    <w:rsid w:val="00D9586F"/>
    <w:rsid w:val="00DA2630"/>
    <w:rsid w:val="00DC00F1"/>
    <w:rsid w:val="00DC2C1D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CB5BDE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C794F"/>
    <w:rsid w:val="003D1490"/>
    <w:rsid w:val="004041D4"/>
    <w:rsid w:val="00512423"/>
    <w:rsid w:val="00616FC6"/>
    <w:rsid w:val="00642354"/>
    <w:rsid w:val="006634FD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56681"/>
    <w:rsid w:val="009D2E0D"/>
    <w:rsid w:val="00A024DA"/>
    <w:rsid w:val="00A47196"/>
    <w:rsid w:val="00AB3C94"/>
    <w:rsid w:val="00AD6A58"/>
    <w:rsid w:val="00AE43A2"/>
    <w:rsid w:val="00BE5BF0"/>
    <w:rsid w:val="00C05EC5"/>
    <w:rsid w:val="00CB6CCA"/>
    <w:rsid w:val="00D65DA7"/>
    <w:rsid w:val="00D9091E"/>
    <w:rsid w:val="00D97DDB"/>
    <w:rsid w:val="00E24378"/>
    <w:rsid w:val="00E407E3"/>
    <w:rsid w:val="00EB7B01"/>
    <w:rsid w:val="00F639C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2797A6-67EA-4FFA-83E4-7BCD913D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2017-10-09T10:41:00Z</cp:lastPrinted>
  <dcterms:created xsi:type="dcterms:W3CDTF">2016-04-07T19:46:00Z</dcterms:created>
  <dcterms:modified xsi:type="dcterms:W3CDTF">2017-10-09T10:41:00Z</dcterms:modified>
</cp:coreProperties>
</file>