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4F2" w:rsidRDefault="004454F2" w:rsidP="004454F2">
      <w:pPr>
        <w:autoSpaceDE w:val="0"/>
        <w:autoSpaceDN w:val="0"/>
        <w:snapToGrid w:val="0"/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</w:rPr>
      </w:pPr>
    </w:p>
    <w:p w:rsidR="004454F2" w:rsidRDefault="004454F2" w:rsidP="004454F2">
      <w:pPr>
        <w:autoSpaceDE w:val="0"/>
        <w:autoSpaceDN w:val="0"/>
        <w:snapToGrid w:val="0"/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</w:pP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 xml:space="preserve">القارئ: بسمِ اللهِ الرَّحمنِ الرَّحيمِ، اللَّهم اغفرْ لنا ولشيخِنا وللحاضرينَ والمستمعينَ، قالَ ابنُ القيِّمِ -رحمَهُ اللهُ تعالى- في كتابِهِ "تحفةُ </w:t>
      </w:r>
      <w:proofErr w:type="spellStart"/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المودودِ</w:t>
      </w:r>
      <w:proofErr w:type="spellEnd"/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 xml:space="preserve"> بأحكامِ المولودِ"، في تتمَّةِ الفصلِ الثَّاني في ذكرِ ختانِ إبراهيمَ الخليلِ والأنبياءِ بعدَهُ -صلَّى اللهُ عليهِ وسلَّمَ وعليهم أجمعينَ-، قالَ رحمَهُ اللهُ تعالى:</w:t>
      </w:r>
    </w:p>
    <w:p w:rsidR="004454F2" w:rsidRDefault="004454F2" w:rsidP="004454F2">
      <w:pPr>
        <w:autoSpaceDE w:val="0"/>
        <w:autoSpaceDN w:val="0"/>
        <w:snapToGrid w:val="0"/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</w:pP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والختان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كَانَ من الْخِصَال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الَّتِي ابتلى الله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سُبْحَانَهُ بهَا إِبْرَاهِيم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َ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خَلِيل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ه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فأتم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َّ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هن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َّ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وأكمل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ه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ُ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َّ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فَجعل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ه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إِمَامًا للنَّاس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، وَقد روى أَن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َّ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ه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أو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َّ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ل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م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ن اختتن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َ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كَمَا تقد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َّ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م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، وَالَّذِي فِي الصَّحِيح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ِ: </w:t>
      </w:r>
      <w:r>
        <w:rPr>
          <w:rFonts w:ascii="Traditional Arabic" w:eastAsia="Calibri" w:hAnsi="Traditional Arabic" w:cs="Traditional Arabic"/>
          <w:b/>
          <w:bCs/>
          <w:color w:val="002060"/>
          <w:sz w:val="36"/>
          <w:szCs w:val="36"/>
          <w:rtl/>
          <w:lang w:bidi="ar-SY"/>
        </w:rPr>
        <w:t>"</w:t>
      </w:r>
      <w:r>
        <w:rPr>
          <w:rFonts w:ascii="Traditional Arabic" w:eastAsia="Calibri" w:hAnsi="Traditional Arabic" w:cs="Traditional Arabic"/>
          <w:b/>
          <w:bCs/>
          <w:color w:val="002060"/>
          <w:sz w:val="36"/>
          <w:szCs w:val="36"/>
          <w:rtl/>
        </w:rPr>
        <w:t>اختتن</w:t>
      </w:r>
      <w:r>
        <w:rPr>
          <w:rFonts w:ascii="Traditional Arabic" w:eastAsia="Calibri" w:hAnsi="Traditional Arabic" w:cs="Traditional Arabic"/>
          <w:b/>
          <w:bCs/>
          <w:color w:val="002060"/>
          <w:sz w:val="36"/>
          <w:szCs w:val="36"/>
          <w:rtl/>
          <w:lang w:bidi="ar-SY"/>
        </w:rPr>
        <w:t xml:space="preserve">َ </w:t>
      </w:r>
      <w:r>
        <w:rPr>
          <w:rFonts w:ascii="Traditional Arabic" w:eastAsia="Calibri" w:hAnsi="Traditional Arabic" w:cs="Traditional Arabic"/>
          <w:b/>
          <w:bCs/>
          <w:color w:val="002060"/>
          <w:sz w:val="36"/>
          <w:szCs w:val="36"/>
          <w:rtl/>
        </w:rPr>
        <w:t>إِبْرَاهِيم</w:t>
      </w:r>
      <w:r>
        <w:rPr>
          <w:rFonts w:ascii="Traditional Arabic" w:eastAsia="Calibri" w:hAnsi="Traditional Arabic" w:cs="Traditional Arabic"/>
          <w:b/>
          <w:bCs/>
          <w:color w:val="00206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2060"/>
          <w:sz w:val="36"/>
          <w:szCs w:val="36"/>
          <w:rtl/>
        </w:rPr>
        <w:t>وَهُوَ ابْن</w:t>
      </w:r>
      <w:r>
        <w:rPr>
          <w:rFonts w:ascii="Traditional Arabic" w:eastAsia="Calibri" w:hAnsi="Traditional Arabic" w:cs="Traditional Arabic"/>
          <w:b/>
          <w:bCs/>
          <w:color w:val="00206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2060"/>
          <w:sz w:val="36"/>
          <w:szCs w:val="36"/>
          <w:rtl/>
        </w:rPr>
        <w:t>ثَمَانِينَ سنة</w:t>
      </w:r>
      <w:r>
        <w:rPr>
          <w:rFonts w:ascii="Traditional Arabic" w:eastAsia="Calibri" w:hAnsi="Traditional Arabic" w:cs="Traditional Arabic"/>
          <w:b/>
          <w:bCs/>
          <w:color w:val="002060"/>
          <w:sz w:val="36"/>
          <w:szCs w:val="36"/>
          <w:rtl/>
          <w:lang w:bidi="ar-SY"/>
        </w:rPr>
        <w:t>ٍ"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، وَاسْتمرّ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َ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الْخِتَان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بعد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ه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فِي الرُّسُل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وأتباع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هم حَتَّى فِي الْمَسِيح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، فَإنَّهُ اختتن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َ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وَالنَّصَارَى تقر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ُّ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بذلك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َ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وَلَا تجحد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ُ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ه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ُ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، كَمَا تقر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ُّ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بِأَنَّهُ حر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َّ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م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َ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لحم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َ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الْخِنْزِير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وَحر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َّ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م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َ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كسب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َ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السبت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وَصل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َّ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ى إِلَى الصَّخْرَة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وَلم يصم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ْ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خمسين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َ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يَوْمًا، وَهُوَ الصّيام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الَّذِي يسم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ُّ</w:t>
      </w:r>
      <w:proofErr w:type="spellStart"/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ون</w:t>
      </w:r>
      <w:proofErr w:type="spellEnd"/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ه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الصَّوْم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الْكَبِير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ُ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.</w:t>
      </w:r>
    </w:p>
    <w:p w:rsidR="004454F2" w:rsidRDefault="004454F2" w:rsidP="004454F2">
      <w:pPr>
        <w:autoSpaceDE w:val="0"/>
        <w:autoSpaceDN w:val="0"/>
        <w:snapToGrid w:val="0"/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</w:pP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وَفِي جَامع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التِّرْمِذِيّ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ومسند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الإِمَام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أَحْمد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َ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م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ن حَدِيث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أبي أَيُّوب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َ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قَالَ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: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قَالَ رَسُول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الله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ِ -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صل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َّ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ى الله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عَلَيْهِ وَسل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َّ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م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-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.</w:t>
      </w:r>
    </w:p>
    <w:p w:rsidR="004454F2" w:rsidRDefault="004454F2" w:rsidP="004454F2">
      <w:pPr>
        <w:autoSpaceDE w:val="0"/>
        <w:autoSpaceDN w:val="0"/>
        <w:snapToGrid w:val="0"/>
        <w:rPr>
          <w:rFonts w:ascii="Traditional Arabic" w:eastAsia="Calibri" w:hAnsi="Traditional Arabic" w:cs="Traditional Arabic"/>
          <w:color w:val="000000"/>
          <w:sz w:val="36"/>
          <w:szCs w:val="36"/>
          <w:rtl/>
          <w:lang w:bidi="ar-SY"/>
        </w:rPr>
      </w:pPr>
      <w:r w:rsidRPr="00993C63"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الشيخ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: هذا من بدع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النصارى لهم صيام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  <w:lang w:bidi="ar-SY"/>
        </w:rPr>
        <w:t xml:space="preserve">ٌ 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يسم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  <w:lang w:bidi="ar-SY"/>
        </w:rPr>
        <w:t>ُّ</w:t>
      </w:r>
      <w:proofErr w:type="spellStart"/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ون</w:t>
      </w:r>
      <w:proofErr w:type="spellEnd"/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  <w:lang w:bidi="ar-SY"/>
        </w:rPr>
        <w:t>َ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ه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الصوم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الكبير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يتحر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  <w:lang w:bidi="ar-SY"/>
        </w:rPr>
        <w:t>ّ</w:t>
      </w:r>
      <w:proofErr w:type="spellStart"/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ون</w:t>
      </w:r>
      <w:proofErr w:type="spellEnd"/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  <w:lang w:bidi="ar-SY"/>
        </w:rPr>
        <w:t xml:space="preserve">َ 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فيه أوقات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  <w:lang w:bidi="ar-SY"/>
        </w:rPr>
        <w:t xml:space="preserve">اً 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معلومة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  <w:lang w:bidi="ar-SY"/>
        </w:rPr>
        <w:t xml:space="preserve">ً 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يخص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  <w:lang w:bidi="ar-SY"/>
        </w:rPr>
        <w:t>ُّ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ونها في أي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  <w:lang w:bidi="ar-SY"/>
        </w:rPr>
        <w:t>َّ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ام الشتاء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ويستقبلون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  <w:lang w:bidi="ar-SY"/>
        </w:rPr>
        <w:t xml:space="preserve">َ 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الشرق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  <w:lang w:bidi="ar-SY"/>
        </w:rPr>
        <w:t>َ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، هذا مم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  <w:lang w:bidi="ar-SY"/>
        </w:rPr>
        <w:t>ّ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ا أحدث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  <w:lang w:bidi="ar-SY"/>
        </w:rPr>
        <w:t>ُ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وه في دين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هم، وهم بهذا قد خالف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  <w:lang w:bidi="ar-SY"/>
        </w:rPr>
        <w:t>ُ</w:t>
      </w:r>
      <w:proofErr w:type="spellStart"/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وا</w:t>
      </w:r>
      <w:proofErr w:type="spellEnd"/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 xml:space="preserve"> نبي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  <w:lang w:bidi="ar-SY"/>
        </w:rPr>
        <w:t>َّ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هم ال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  <w:lang w:bidi="ar-SY"/>
        </w:rPr>
        <w:t>َّ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ذي غل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  <w:lang w:bidi="ar-SY"/>
        </w:rPr>
        <w:t>َ</w:t>
      </w:r>
      <w:proofErr w:type="spellStart"/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وا</w:t>
      </w:r>
      <w:proofErr w:type="spellEnd"/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 xml:space="preserve"> فيه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حت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  <w:lang w:bidi="ar-SY"/>
        </w:rPr>
        <w:t>ّ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ى ألَّهوه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من دون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الله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، فالنصارى ضال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  <w:lang w:bidi="ar-SY"/>
        </w:rPr>
        <w:t>ّ</w:t>
      </w:r>
      <w:proofErr w:type="spellStart"/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ون</w:t>
      </w:r>
      <w:proofErr w:type="spellEnd"/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  <w:lang w:bidi="ar-SY"/>
        </w:rPr>
        <w:t xml:space="preserve">َ 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كما وصف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  <w:lang w:bidi="ar-SY"/>
        </w:rPr>
        <w:t>َ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هم الله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  <w:lang w:bidi="ar-SY"/>
        </w:rPr>
        <w:t>ُ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 xml:space="preserve">: </w:t>
      </w:r>
      <w:r>
        <w:rPr>
          <w:rFonts w:ascii="Traditional Arabic" w:eastAsia="Calibri" w:hAnsi="AGA Arabesque" w:cs="Traditional Arabic"/>
          <w:b/>
          <w:bCs/>
          <w:color w:val="FF0000"/>
          <w:sz w:val="36"/>
          <w:szCs w:val="36"/>
          <w:rtl/>
        </w:rPr>
        <w:t>﴿غَيْرِ الْمَغْضُوبِ عَلَيْهِمْ وَلَا الضَّالِّينَ﴾</w:t>
      </w:r>
      <w:r w:rsidR="00993C63">
        <w:rPr>
          <w:rFonts w:ascii="Traditional Arabic" w:eastAsia="Calibri" w:hAnsi="AGA Arabesque" w:cs="Traditional Arabic" w:hint="cs"/>
          <w:b/>
          <w:bCs/>
          <w:color w:val="FF0000"/>
          <w:sz w:val="36"/>
          <w:szCs w:val="36"/>
          <w:rtl/>
        </w:rPr>
        <w:t xml:space="preserve"> 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  <w:lang w:bidi="ar-SY"/>
        </w:rPr>
        <w:t>[الفاتحة:7]</w:t>
      </w:r>
    </w:p>
    <w:p w:rsidR="004454F2" w:rsidRDefault="004454F2" w:rsidP="004454F2">
      <w:pPr>
        <w:autoSpaceDE w:val="0"/>
        <w:autoSpaceDN w:val="0"/>
        <w:snapToGrid w:val="0"/>
        <w:rPr>
          <w:rFonts w:ascii="Traditional Arabic" w:eastAsia="Calibri" w:hAnsi="Traditional Arabic" w:cs="Traditional Arabic"/>
          <w:color w:val="000000"/>
          <w:sz w:val="36"/>
          <w:szCs w:val="36"/>
          <w:rtl/>
          <w:lang w:bidi="ar-SY"/>
        </w:rPr>
      </w:pPr>
      <w:r>
        <w:rPr>
          <w:rFonts w:ascii="Traditional Arabic" w:eastAsia="Calibri" w:hAnsi="AGA Arabesque" w:cs="Traditional Arabic"/>
          <w:b/>
          <w:bCs/>
          <w:color w:val="FF0000"/>
          <w:sz w:val="36"/>
          <w:szCs w:val="36"/>
          <w:rtl/>
        </w:rPr>
        <w:t>﴿قُلْ يَا أَهْلَ الْكِتَابِ لَا تَغْلُوا فِي دِينِكُمْ غَيْرَ الْحَقِّ وَلَا تَتَّبِعُوا أَهْوَاءَ قَوْمٍ قَدْ ضَلُّوا مِنْ قَبْلُ وَأَضَلُّوا كَثِيرًا وَضَلُّوا عَنْ سَوَاءِ السَّبِيلِ﴾</w:t>
      </w:r>
      <w:r w:rsidR="00993C63">
        <w:rPr>
          <w:rFonts w:ascii="Traditional Arabic" w:eastAsia="Calibri" w:hAnsi="AGA Arabesque" w:cs="Traditional Arabic" w:hint="cs"/>
          <w:b/>
          <w:bCs/>
          <w:color w:val="FF0000"/>
          <w:sz w:val="36"/>
          <w:szCs w:val="36"/>
          <w:rtl/>
        </w:rPr>
        <w:t xml:space="preserve"> 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  <w:lang w:bidi="ar-SY"/>
        </w:rPr>
        <w:t>[المائدة:77]</w:t>
      </w:r>
    </w:p>
    <w:p w:rsidR="00993C63" w:rsidRDefault="00993C63" w:rsidP="004454F2">
      <w:pPr>
        <w:autoSpaceDE w:val="0"/>
        <w:autoSpaceDN w:val="0"/>
        <w:snapToGrid w:val="0"/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</w:pPr>
    </w:p>
    <w:p w:rsidR="004454F2" w:rsidRDefault="004454F2" w:rsidP="004454F2">
      <w:pPr>
        <w:autoSpaceDE w:val="0"/>
        <w:autoSpaceDN w:val="0"/>
        <w:snapToGrid w:val="0"/>
        <w:rPr>
          <w:rFonts w:ascii="Traditional Arabic" w:eastAsia="Calibri" w:hAnsi="Traditional Arabic" w:cs="Traditional Arabic"/>
          <w:b/>
          <w:bCs/>
          <w:color w:val="002060"/>
          <w:sz w:val="36"/>
          <w:szCs w:val="36"/>
          <w:rtl/>
        </w:rPr>
      </w:pP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القارئ: عفا الله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عنك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، وَفِي جَامع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التِّرْمِذِيّ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ومسند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الإِمَام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أَحْمد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َ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م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ن حَدِيث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أبي أَيُّوب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َ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قَالَ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: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قَالَ رَسُول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الله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ِ -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صل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َّ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ى الله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عَلَيْهِ وَسل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َّ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م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َ-: </w:t>
      </w:r>
      <w:r>
        <w:rPr>
          <w:rFonts w:ascii="Traditional Arabic" w:eastAsia="Calibri" w:hAnsi="Traditional Arabic" w:cs="Traditional Arabic"/>
          <w:b/>
          <w:bCs/>
          <w:color w:val="002060"/>
          <w:sz w:val="36"/>
          <w:szCs w:val="36"/>
          <w:rtl/>
          <w:lang w:bidi="ar-SY"/>
        </w:rPr>
        <w:t>"</w:t>
      </w:r>
      <w:r>
        <w:rPr>
          <w:rFonts w:ascii="Traditional Arabic" w:eastAsia="Calibri" w:hAnsi="Traditional Arabic" w:cs="Traditional Arabic"/>
          <w:b/>
          <w:bCs/>
          <w:color w:val="002060"/>
          <w:sz w:val="36"/>
          <w:szCs w:val="36"/>
          <w:rtl/>
        </w:rPr>
        <w:t>أَربع</w:t>
      </w:r>
      <w:r>
        <w:rPr>
          <w:rFonts w:ascii="Traditional Arabic" w:eastAsia="Calibri" w:hAnsi="Traditional Arabic" w:cs="Traditional Arabic"/>
          <w:b/>
          <w:bCs/>
          <w:color w:val="002060"/>
          <w:sz w:val="36"/>
          <w:szCs w:val="36"/>
          <w:rtl/>
          <w:lang w:bidi="ar-SY"/>
        </w:rPr>
        <w:t xml:space="preserve">ٌ </w:t>
      </w:r>
      <w:r>
        <w:rPr>
          <w:rFonts w:ascii="Traditional Arabic" w:eastAsia="Calibri" w:hAnsi="Traditional Arabic" w:cs="Traditional Arabic"/>
          <w:b/>
          <w:bCs/>
          <w:color w:val="002060"/>
          <w:sz w:val="36"/>
          <w:szCs w:val="36"/>
          <w:rtl/>
        </w:rPr>
        <w:t>م</w:t>
      </w:r>
      <w:r>
        <w:rPr>
          <w:rFonts w:ascii="Traditional Arabic" w:eastAsia="Calibri" w:hAnsi="Traditional Arabic" w:cs="Traditional Arabic"/>
          <w:b/>
          <w:bCs/>
          <w:color w:val="002060"/>
          <w:sz w:val="36"/>
          <w:szCs w:val="36"/>
          <w:rtl/>
          <w:lang w:bidi="ar-SY"/>
        </w:rPr>
        <w:t>ِ</w:t>
      </w:r>
      <w:r>
        <w:rPr>
          <w:rFonts w:ascii="Traditional Arabic" w:eastAsia="Calibri" w:hAnsi="Traditional Arabic" w:cs="Traditional Arabic"/>
          <w:b/>
          <w:bCs/>
          <w:color w:val="002060"/>
          <w:sz w:val="36"/>
          <w:szCs w:val="36"/>
          <w:rtl/>
        </w:rPr>
        <w:t>ن س</w:t>
      </w:r>
      <w:r>
        <w:rPr>
          <w:rFonts w:ascii="Traditional Arabic" w:eastAsia="Calibri" w:hAnsi="Traditional Arabic" w:cs="Traditional Arabic"/>
          <w:b/>
          <w:bCs/>
          <w:color w:val="002060"/>
          <w:sz w:val="36"/>
          <w:szCs w:val="36"/>
          <w:rtl/>
          <w:lang w:bidi="ar-SY"/>
        </w:rPr>
        <w:t>ُ</w:t>
      </w:r>
      <w:proofErr w:type="spellStart"/>
      <w:r>
        <w:rPr>
          <w:rFonts w:ascii="Traditional Arabic" w:eastAsia="Calibri" w:hAnsi="Traditional Arabic" w:cs="Traditional Arabic"/>
          <w:b/>
          <w:bCs/>
          <w:color w:val="002060"/>
          <w:sz w:val="36"/>
          <w:szCs w:val="36"/>
          <w:rtl/>
        </w:rPr>
        <w:t>نَن</w:t>
      </w:r>
      <w:proofErr w:type="spellEnd"/>
      <w:r>
        <w:rPr>
          <w:rFonts w:ascii="Traditional Arabic" w:eastAsia="Calibri" w:hAnsi="Traditional Arabic" w:cs="Traditional Arabic"/>
          <w:b/>
          <w:bCs/>
          <w:color w:val="00206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2060"/>
          <w:sz w:val="36"/>
          <w:szCs w:val="36"/>
          <w:rtl/>
        </w:rPr>
        <w:t>الْمُرْسلين</w:t>
      </w:r>
      <w:r>
        <w:rPr>
          <w:rFonts w:ascii="Traditional Arabic" w:eastAsia="Calibri" w:hAnsi="Traditional Arabic" w:cs="Traditional Arabic"/>
          <w:b/>
          <w:bCs/>
          <w:color w:val="002060"/>
          <w:sz w:val="36"/>
          <w:szCs w:val="36"/>
          <w:rtl/>
          <w:lang w:bidi="ar-SY"/>
        </w:rPr>
        <w:t xml:space="preserve">َ </w:t>
      </w:r>
      <w:r>
        <w:rPr>
          <w:rFonts w:ascii="Traditional Arabic" w:eastAsia="Calibri" w:hAnsi="Traditional Arabic" w:cs="Traditional Arabic"/>
          <w:b/>
          <w:bCs/>
          <w:color w:val="002060"/>
          <w:sz w:val="36"/>
          <w:szCs w:val="36"/>
          <w:rtl/>
        </w:rPr>
        <w:t>الْحيَاء</w:t>
      </w:r>
      <w:r>
        <w:rPr>
          <w:rFonts w:ascii="Traditional Arabic" w:eastAsia="Calibri" w:hAnsi="Traditional Arabic" w:cs="Traditional Arabic"/>
          <w:b/>
          <w:bCs/>
          <w:color w:val="00206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2060"/>
          <w:sz w:val="36"/>
          <w:szCs w:val="36"/>
          <w:rtl/>
        </w:rPr>
        <w:t>والت</w:t>
      </w:r>
      <w:r>
        <w:rPr>
          <w:rFonts w:ascii="Traditional Arabic" w:eastAsia="Calibri" w:hAnsi="Traditional Arabic" w:cs="Traditional Arabic"/>
          <w:b/>
          <w:bCs/>
          <w:color w:val="002060"/>
          <w:sz w:val="36"/>
          <w:szCs w:val="36"/>
          <w:rtl/>
          <w:lang w:bidi="ar-SY"/>
        </w:rPr>
        <w:t>َّ</w:t>
      </w:r>
      <w:r>
        <w:rPr>
          <w:rFonts w:ascii="Traditional Arabic" w:eastAsia="Calibri" w:hAnsi="Traditional Arabic" w:cs="Traditional Arabic"/>
          <w:b/>
          <w:bCs/>
          <w:color w:val="002060"/>
          <w:sz w:val="36"/>
          <w:szCs w:val="36"/>
          <w:rtl/>
        </w:rPr>
        <w:t>عط</w:t>
      </w:r>
      <w:r>
        <w:rPr>
          <w:rFonts w:ascii="Traditional Arabic" w:eastAsia="Calibri" w:hAnsi="Traditional Arabic" w:cs="Traditional Arabic"/>
          <w:b/>
          <w:bCs/>
          <w:color w:val="002060"/>
          <w:sz w:val="36"/>
          <w:szCs w:val="36"/>
          <w:rtl/>
          <w:lang w:bidi="ar-SY"/>
        </w:rPr>
        <w:t>ُّ</w:t>
      </w:r>
      <w:r>
        <w:rPr>
          <w:rFonts w:ascii="Traditional Arabic" w:eastAsia="Calibri" w:hAnsi="Traditional Arabic" w:cs="Traditional Arabic"/>
          <w:b/>
          <w:bCs/>
          <w:color w:val="002060"/>
          <w:sz w:val="36"/>
          <w:szCs w:val="36"/>
          <w:rtl/>
        </w:rPr>
        <w:t>ر</w:t>
      </w:r>
      <w:r>
        <w:rPr>
          <w:rFonts w:ascii="Traditional Arabic" w:eastAsia="Calibri" w:hAnsi="Traditional Arabic" w:cs="Traditional Arabic"/>
          <w:b/>
          <w:bCs/>
          <w:color w:val="00206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2060"/>
          <w:sz w:val="36"/>
          <w:szCs w:val="36"/>
          <w:rtl/>
        </w:rPr>
        <w:t>والسواك</w:t>
      </w:r>
      <w:r>
        <w:rPr>
          <w:rFonts w:ascii="Traditional Arabic" w:eastAsia="Calibri" w:hAnsi="Traditional Arabic" w:cs="Traditional Arabic"/>
          <w:b/>
          <w:bCs/>
          <w:color w:val="00206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2060"/>
          <w:sz w:val="36"/>
          <w:szCs w:val="36"/>
          <w:rtl/>
        </w:rPr>
        <w:t>وَالنِّكَاح</w:t>
      </w:r>
      <w:r>
        <w:rPr>
          <w:rFonts w:ascii="Traditional Arabic" w:eastAsia="Calibri" w:hAnsi="Traditional Arabic" w:cs="Traditional Arabic"/>
          <w:b/>
          <w:bCs/>
          <w:color w:val="002060"/>
          <w:sz w:val="36"/>
          <w:szCs w:val="36"/>
          <w:rtl/>
          <w:lang w:bidi="ar-SY"/>
        </w:rPr>
        <w:t>ُ"</w:t>
      </w:r>
      <w:r>
        <w:rPr>
          <w:rFonts w:ascii="Traditional Arabic" w:eastAsia="Calibri" w:hAnsi="Traditional Arabic" w:cs="Traditional Arabic"/>
          <w:b/>
          <w:bCs/>
          <w:color w:val="002060"/>
          <w:sz w:val="36"/>
          <w:szCs w:val="36"/>
          <w:rtl/>
        </w:rPr>
        <w:t>.</w:t>
      </w:r>
    </w:p>
    <w:p w:rsidR="004454F2" w:rsidRDefault="004454F2" w:rsidP="004454F2">
      <w:pPr>
        <w:autoSpaceDE w:val="0"/>
        <w:autoSpaceDN w:val="0"/>
        <w:snapToGrid w:val="0"/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</w:pPr>
      <w:r w:rsidRPr="00993C63"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الشيخ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: الحياء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  <w:lang w:bidi="ar-SY"/>
        </w:rPr>
        <w:t>ُ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، هذا ال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  <w:lang w:bidi="ar-SY"/>
        </w:rPr>
        <w:t>ّ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ذي جاء فيه بعض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هم يقول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الحناء.</w:t>
      </w:r>
    </w:p>
    <w:p w:rsidR="004454F2" w:rsidRDefault="004454F2" w:rsidP="004454F2">
      <w:pPr>
        <w:autoSpaceDE w:val="0"/>
        <w:autoSpaceDN w:val="0"/>
        <w:snapToGrid w:val="0"/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</w:pP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القارئ: نعم، قَالَ التِّرْمِذِيّ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هَذَا حَدِيث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ٌ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حسن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ٌ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غَرِيب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ٌ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، وَاخْتلف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َ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فِي ضَبط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ه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فَقَالَ بَعض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ُ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هم: الْحيَاء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بِالْيَاءِ وَالْمدّ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وَقَالَ بَعض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ُ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هم الْحِنَّاء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بالنُّون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.</w:t>
      </w:r>
    </w:p>
    <w:p w:rsidR="004454F2" w:rsidRDefault="004454F2" w:rsidP="004454F2">
      <w:pPr>
        <w:autoSpaceDE w:val="0"/>
        <w:autoSpaceDN w:val="0"/>
        <w:snapToGrid w:val="0"/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</w:pP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lastRenderedPageBreak/>
        <w:t>وَسمع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ْ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ت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شَيخ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َ</w:t>
      </w:r>
      <w:proofErr w:type="spellStart"/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نَا</w:t>
      </w:r>
      <w:proofErr w:type="spellEnd"/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 xml:space="preserve"> أَبَا الْحجَّاج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الْحَافِظ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َ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الْمزي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َّ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يَقُول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ُ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: وَكِلَاهُمَا غلط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ٌ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، وَإِنَّمَا هُوَ الْخِتَان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ُ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، فَوَقَع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ت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ْ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النُّون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فِي الْهَامِش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فَذَهَب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ت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ْ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، فَاخْتلف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َ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فِي اللَّفْظَة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.</w:t>
      </w:r>
    </w:p>
    <w:p w:rsidR="004454F2" w:rsidRDefault="004454F2" w:rsidP="004454F2">
      <w:pPr>
        <w:autoSpaceDE w:val="0"/>
        <w:autoSpaceDN w:val="0"/>
        <w:snapToGrid w:val="0"/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</w:pP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 xml:space="preserve">قَالَ: وَكَذَلِكَ رَوَاهُ </w:t>
      </w:r>
      <w:proofErr w:type="spellStart"/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الْمحَامِلِي</w:t>
      </w:r>
      <w:proofErr w:type="spellEnd"/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 xml:space="preserve"> عَن الشَّيْخ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الَّذِي روى عَنهُ التِّرْمِذِيّ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بِعَيْنِه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، فَقَالَ: الْخِتَان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ُ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، قَالَ: وَهَذَا أولى م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ن الْحيَاء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والحناء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، فَإِن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َّ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الْحيَاء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َ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خلق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ٌ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والحناء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لَيْسَ م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ن السّ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ُ</w:t>
      </w:r>
      <w:proofErr w:type="spellStart"/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نَن</w:t>
      </w:r>
      <w:proofErr w:type="spellEnd"/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وَلَا ذكر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ه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النَّبِي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ُّ -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صل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َّ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ى الله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عَلَيْهِ وَسل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َّ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م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َ-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فِي خِصَال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الْفطْرَة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وَلَا ندب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َ إ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ليه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، بِخِلَاف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الْخِتَان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.</w:t>
      </w:r>
    </w:p>
    <w:p w:rsidR="004454F2" w:rsidRDefault="004454F2" w:rsidP="004454F2">
      <w:pPr>
        <w:autoSpaceDE w:val="0"/>
        <w:autoSpaceDN w:val="0"/>
        <w:snapToGrid w:val="0"/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</w:pP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فصل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ٌ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فِي ختان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الر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َّ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جل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نَفس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ه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بِيَدِهِ.</w:t>
      </w:r>
    </w:p>
    <w:p w:rsidR="004454F2" w:rsidRDefault="004454F2" w:rsidP="004454F2">
      <w:pPr>
        <w:autoSpaceDE w:val="0"/>
        <w:autoSpaceDN w:val="0"/>
        <w:snapToGrid w:val="0"/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</w:pPr>
      <w:r w:rsidRPr="00993C63"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الشيخ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: لا إله إل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  <w:lang w:bidi="ar-SY"/>
        </w:rPr>
        <w:t>ّ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ا الله، نعم.</w:t>
      </w:r>
    </w:p>
    <w:p w:rsidR="004454F2" w:rsidRDefault="004454F2" w:rsidP="004454F2">
      <w:pPr>
        <w:autoSpaceDE w:val="0"/>
        <w:autoSpaceDN w:val="0"/>
        <w:snapToGrid w:val="0"/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</w:pP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 xml:space="preserve">القارئ: قَالَ </w:t>
      </w:r>
      <w:proofErr w:type="spellStart"/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الْمَرُّوذي</w:t>
      </w:r>
      <w:proofErr w:type="spellEnd"/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ُّ: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سُئِلَ أَبُو عبد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الله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عَن الر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َّ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جل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.</w:t>
      </w:r>
    </w:p>
    <w:p w:rsidR="004454F2" w:rsidRDefault="00993C63" w:rsidP="004454F2">
      <w:pPr>
        <w:autoSpaceDE w:val="0"/>
        <w:autoSpaceDN w:val="0"/>
        <w:snapToGrid w:val="0"/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</w:pPr>
      <w:r w:rsidRPr="00993C63">
        <w:rPr>
          <w:rFonts w:ascii="Traditional Arabic" w:eastAsia="Calibri" w:hAnsi="Traditional Arabic" w:cs="Traditional Arabic" w:hint="cs"/>
          <w:b/>
          <w:bCs/>
          <w:color w:val="000000"/>
          <w:sz w:val="36"/>
          <w:szCs w:val="36"/>
          <w:rtl/>
        </w:rPr>
        <w:t>طالب</w:t>
      </w:r>
      <w:r w:rsidR="004454F2"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: عندنا المروزي</w:t>
      </w:r>
      <w:r w:rsidR="004454F2">
        <w:rPr>
          <w:rFonts w:ascii="Traditional Arabic" w:eastAsia="Calibri" w:hAnsi="Traditional Arabic" w:cs="Traditional Arabic"/>
          <w:color w:val="000000"/>
          <w:sz w:val="36"/>
          <w:szCs w:val="36"/>
          <w:rtl/>
          <w:lang w:bidi="ar-SY"/>
        </w:rPr>
        <w:t>ّ</w:t>
      </w:r>
      <w:r w:rsidR="004454F2"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.</w:t>
      </w:r>
    </w:p>
    <w:p w:rsidR="004454F2" w:rsidRDefault="004454F2" w:rsidP="004454F2">
      <w:pPr>
        <w:autoSpaceDE w:val="0"/>
        <w:autoSpaceDN w:val="0"/>
        <w:snapToGrid w:val="0"/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</w:pPr>
      <w:r w:rsidRPr="00993C63"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الشيخ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 xml:space="preserve">: لا المشهور كذا </w:t>
      </w:r>
      <w:proofErr w:type="spellStart"/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الْمَرُّوذي</w:t>
      </w:r>
      <w:proofErr w:type="spellEnd"/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  <w:lang w:bidi="ar-SY"/>
        </w:rPr>
        <w:t>ّ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، نعم.</w:t>
      </w:r>
    </w:p>
    <w:p w:rsidR="004454F2" w:rsidRDefault="004454F2" w:rsidP="004454F2">
      <w:pPr>
        <w:autoSpaceDE w:val="0"/>
        <w:autoSpaceDN w:val="0"/>
        <w:snapToGrid w:val="0"/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</w:pP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القارئ: سُئِلَ أَبُو عبد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الله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عَن الر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َّ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جل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يختن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نَفس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ه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فَقَالَ: إِن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ْ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قوي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.</w:t>
      </w:r>
    </w:p>
    <w:p w:rsidR="004454F2" w:rsidRDefault="004454F2" w:rsidP="004454F2">
      <w:pPr>
        <w:autoSpaceDE w:val="0"/>
        <w:autoSpaceDN w:val="0"/>
        <w:snapToGrid w:val="0"/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</w:pPr>
      <w:r w:rsidRPr="00993C63"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الشيخ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: أي يعني أقول، يعني قوي هو فلا بأس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  <w:lang w:bidi="ar-SY"/>
        </w:rPr>
        <w:t>َ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، نعم.</w:t>
      </w:r>
    </w:p>
    <w:p w:rsidR="004454F2" w:rsidRDefault="004454F2" w:rsidP="004454F2">
      <w:pPr>
        <w:autoSpaceDE w:val="0"/>
        <w:autoSpaceDN w:val="0"/>
        <w:snapToGrid w:val="0"/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</w:pP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القارئ: وَقَالَ الْخل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َّ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ُ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: أَخْبر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َ</w:t>
      </w:r>
      <w:proofErr w:type="spellStart"/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نِي</w:t>
      </w:r>
      <w:proofErr w:type="spellEnd"/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 xml:space="preserve"> عبد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الْكَرِيم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بن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الْهَيْثَم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قَالَ: سَمِع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ْ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ت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أَبَا عبد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الله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وَسُئِلَ عَن الر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َّ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جل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يختن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نَفس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ه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ُ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، فقَالَ: إِن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ْ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قوي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َ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على ذَلِك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.</w:t>
      </w:r>
    </w:p>
    <w:p w:rsidR="004454F2" w:rsidRDefault="004454F2" w:rsidP="004454F2">
      <w:pPr>
        <w:autoSpaceDE w:val="0"/>
        <w:autoSpaceDN w:val="0"/>
        <w:snapToGrid w:val="0"/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</w:pP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وقَالَ: وَأَخْبر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َ</w:t>
      </w:r>
      <w:proofErr w:type="spellStart"/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نِي</w:t>
      </w:r>
      <w:proofErr w:type="spellEnd"/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 xml:space="preserve"> مُحَمَّد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بن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هَارُون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َ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أَن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َّ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إِسْحَاق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َ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حَد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َّ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ث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همْ أَن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َّ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أَبَا عبد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الله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سُئِلَ عَن الْمَرْأَة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يدْخل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عَلَيْهَا زَوج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ُ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 xml:space="preserve">هَا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و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لم تختتن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ْ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، يجب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عَلَيْهَا الْخِتَان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ُ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؟ فَقَالَ: الْخِتَان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س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ُ</w:t>
      </w:r>
      <w:proofErr w:type="spellStart"/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نة</w:t>
      </w:r>
      <w:proofErr w:type="spellEnd"/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ٌ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حَسَنَة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ٌ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.</w:t>
      </w:r>
    </w:p>
    <w:p w:rsidR="004454F2" w:rsidRDefault="004454F2" w:rsidP="004454F2">
      <w:pPr>
        <w:autoSpaceDE w:val="0"/>
        <w:autoSpaceDN w:val="0"/>
        <w:snapToGrid w:val="0"/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</w:pPr>
      <w:r w:rsidRPr="00993C63"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الشيخ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: في النساء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يعني هذا، نعم.</w:t>
      </w:r>
    </w:p>
    <w:p w:rsidR="004454F2" w:rsidRDefault="004454F2" w:rsidP="004454F2">
      <w:pPr>
        <w:autoSpaceDE w:val="0"/>
        <w:autoSpaceDN w:val="0"/>
        <w:snapToGrid w:val="0"/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</w:pP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القارئ: وَذكر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َ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نَحْو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َ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مَسْأَلَة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proofErr w:type="spellStart"/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الْمَرُّوذي</w:t>
      </w:r>
      <w:proofErr w:type="spellEnd"/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ِّ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فِي ختان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نَفس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هَا قيل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َ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لَهُ: فَإِن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ْ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قوي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ت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ْ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على ذَلِك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؟ قَالَ: مَا أحْسن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ه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ُ!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، وَسُئِلَ عَن الر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َّ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جل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يختن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نَفس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ه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ُ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، قَالَ: إِذا قوي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َ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عَلَيْهِ فَهُوَ حسن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ٌ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وَهِو سنة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ٌ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حَسَنَة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ٌ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.</w:t>
      </w:r>
    </w:p>
    <w:p w:rsidR="004454F2" w:rsidRDefault="004454F2" w:rsidP="004454F2">
      <w:pPr>
        <w:autoSpaceDE w:val="0"/>
        <w:autoSpaceDN w:val="0"/>
        <w:snapToGrid w:val="0"/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</w:pP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الْفَصْل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الثَّالِث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 xml:space="preserve">فِي </w:t>
      </w:r>
      <w:proofErr w:type="spellStart"/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مشروعيت</w:t>
      </w:r>
      <w:proofErr w:type="spellEnd"/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ه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وَأَن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َّ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ه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م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ن خِصَال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الْفطْرَة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.</w:t>
      </w:r>
    </w:p>
    <w:p w:rsidR="004454F2" w:rsidRDefault="004454F2" w:rsidP="004454F2">
      <w:pPr>
        <w:autoSpaceDE w:val="0"/>
        <w:autoSpaceDN w:val="0"/>
        <w:snapToGrid w:val="0"/>
        <w:rPr>
          <w:rFonts w:ascii="Traditional Arabic" w:eastAsia="Calibri" w:hAnsi="Traditional Arabic" w:cs="Traditional Arabic"/>
          <w:b/>
          <w:bCs/>
          <w:color w:val="002060"/>
          <w:sz w:val="36"/>
          <w:szCs w:val="36"/>
          <w:rtl/>
        </w:rPr>
      </w:pP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وَفِي الصَّحِيحَيْنِ م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ن حَدِيث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أبي هُرَيْرَة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َ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قَالَ: قَالَ رَسُول الله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ِ -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صل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َّ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ى الله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عليه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وسل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َّ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م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َ-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 xml:space="preserve">: </w:t>
      </w:r>
      <w:r>
        <w:rPr>
          <w:rFonts w:ascii="Traditional Arabic" w:eastAsia="Calibri" w:hAnsi="Traditional Arabic" w:cs="Traditional Arabic"/>
          <w:b/>
          <w:bCs/>
          <w:color w:val="002060"/>
          <w:sz w:val="36"/>
          <w:szCs w:val="36"/>
          <w:rtl/>
          <w:lang w:bidi="ar-SY"/>
        </w:rPr>
        <w:t>"</w:t>
      </w:r>
      <w:r>
        <w:rPr>
          <w:rFonts w:ascii="Traditional Arabic" w:eastAsia="Calibri" w:hAnsi="Traditional Arabic" w:cs="Traditional Arabic"/>
          <w:b/>
          <w:bCs/>
          <w:color w:val="002060"/>
          <w:sz w:val="36"/>
          <w:szCs w:val="36"/>
          <w:rtl/>
        </w:rPr>
        <w:t>الْفطْرَة</w:t>
      </w:r>
      <w:r>
        <w:rPr>
          <w:rFonts w:ascii="Traditional Arabic" w:eastAsia="Calibri" w:hAnsi="Traditional Arabic" w:cs="Traditional Arabic"/>
          <w:b/>
          <w:bCs/>
          <w:color w:val="00206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2060"/>
          <w:sz w:val="36"/>
          <w:szCs w:val="36"/>
          <w:rtl/>
        </w:rPr>
        <w:t>خمس</w:t>
      </w:r>
      <w:r>
        <w:rPr>
          <w:rFonts w:ascii="Traditional Arabic" w:eastAsia="Calibri" w:hAnsi="Traditional Arabic" w:cs="Traditional Arabic"/>
          <w:b/>
          <w:bCs/>
          <w:color w:val="002060"/>
          <w:sz w:val="36"/>
          <w:szCs w:val="36"/>
          <w:rtl/>
          <w:lang w:bidi="ar-SY"/>
        </w:rPr>
        <w:t>ٌ</w:t>
      </w:r>
      <w:r>
        <w:rPr>
          <w:rFonts w:ascii="Traditional Arabic" w:eastAsia="Calibri" w:hAnsi="Traditional Arabic" w:cs="Traditional Arabic"/>
          <w:b/>
          <w:bCs/>
          <w:color w:val="002060"/>
          <w:sz w:val="36"/>
          <w:szCs w:val="36"/>
          <w:rtl/>
        </w:rPr>
        <w:t>: الْخِتَان</w:t>
      </w:r>
      <w:r>
        <w:rPr>
          <w:rFonts w:ascii="Traditional Arabic" w:eastAsia="Calibri" w:hAnsi="Traditional Arabic" w:cs="Traditional Arabic"/>
          <w:b/>
          <w:bCs/>
          <w:color w:val="00206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2060"/>
          <w:sz w:val="36"/>
          <w:szCs w:val="36"/>
          <w:rtl/>
        </w:rPr>
        <w:t>والاستحداد</w:t>
      </w:r>
      <w:r>
        <w:rPr>
          <w:rFonts w:ascii="Traditional Arabic" w:eastAsia="Calibri" w:hAnsi="Traditional Arabic" w:cs="Traditional Arabic"/>
          <w:b/>
          <w:bCs/>
          <w:color w:val="00206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2060"/>
          <w:sz w:val="36"/>
          <w:szCs w:val="36"/>
          <w:rtl/>
        </w:rPr>
        <w:t>وقص</w:t>
      </w:r>
      <w:r>
        <w:rPr>
          <w:rFonts w:ascii="Traditional Arabic" w:eastAsia="Calibri" w:hAnsi="Traditional Arabic" w:cs="Traditional Arabic"/>
          <w:b/>
          <w:bCs/>
          <w:color w:val="002060"/>
          <w:sz w:val="36"/>
          <w:szCs w:val="36"/>
          <w:rtl/>
          <w:lang w:bidi="ar-SY"/>
        </w:rPr>
        <w:t xml:space="preserve">ُّ </w:t>
      </w:r>
      <w:r>
        <w:rPr>
          <w:rFonts w:ascii="Traditional Arabic" w:eastAsia="Calibri" w:hAnsi="Traditional Arabic" w:cs="Traditional Arabic"/>
          <w:b/>
          <w:bCs/>
          <w:color w:val="002060"/>
          <w:sz w:val="36"/>
          <w:szCs w:val="36"/>
          <w:rtl/>
        </w:rPr>
        <w:t>الشَّارِب</w:t>
      </w:r>
      <w:r>
        <w:rPr>
          <w:rFonts w:ascii="Traditional Arabic" w:eastAsia="Calibri" w:hAnsi="Traditional Arabic" w:cs="Traditional Arabic"/>
          <w:b/>
          <w:bCs/>
          <w:color w:val="00206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2060"/>
          <w:sz w:val="36"/>
          <w:szCs w:val="36"/>
          <w:rtl/>
        </w:rPr>
        <w:t>وتقليم</w:t>
      </w:r>
      <w:r>
        <w:rPr>
          <w:rFonts w:ascii="Traditional Arabic" w:eastAsia="Calibri" w:hAnsi="Traditional Arabic" w:cs="Traditional Arabic"/>
          <w:b/>
          <w:bCs/>
          <w:color w:val="00206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2060"/>
          <w:sz w:val="36"/>
          <w:szCs w:val="36"/>
          <w:rtl/>
        </w:rPr>
        <w:t>الأظافر</w:t>
      </w:r>
      <w:r>
        <w:rPr>
          <w:rFonts w:ascii="Traditional Arabic" w:eastAsia="Calibri" w:hAnsi="Traditional Arabic" w:cs="Traditional Arabic"/>
          <w:b/>
          <w:bCs/>
          <w:color w:val="00206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2060"/>
          <w:sz w:val="36"/>
          <w:szCs w:val="36"/>
          <w:rtl/>
        </w:rPr>
        <w:t>ونتف</w:t>
      </w:r>
      <w:r>
        <w:rPr>
          <w:rFonts w:ascii="Traditional Arabic" w:eastAsia="Calibri" w:hAnsi="Traditional Arabic" w:cs="Traditional Arabic"/>
          <w:b/>
          <w:bCs/>
          <w:color w:val="00206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2060"/>
          <w:sz w:val="36"/>
          <w:szCs w:val="36"/>
          <w:rtl/>
        </w:rPr>
        <w:t>الْإِبِط</w:t>
      </w:r>
      <w:r>
        <w:rPr>
          <w:rFonts w:ascii="Traditional Arabic" w:eastAsia="Calibri" w:hAnsi="Traditional Arabic" w:cs="Traditional Arabic"/>
          <w:b/>
          <w:bCs/>
          <w:color w:val="002060"/>
          <w:sz w:val="36"/>
          <w:szCs w:val="36"/>
          <w:rtl/>
          <w:lang w:bidi="ar-SY"/>
        </w:rPr>
        <w:t>ِ"</w:t>
      </w:r>
      <w:r>
        <w:rPr>
          <w:rFonts w:ascii="Traditional Arabic" w:eastAsia="Calibri" w:hAnsi="Traditional Arabic" w:cs="Traditional Arabic"/>
          <w:b/>
          <w:bCs/>
          <w:color w:val="002060"/>
          <w:sz w:val="36"/>
          <w:szCs w:val="36"/>
          <w:rtl/>
        </w:rPr>
        <w:t>.</w:t>
      </w:r>
    </w:p>
    <w:p w:rsidR="004454F2" w:rsidRDefault="004454F2" w:rsidP="004454F2">
      <w:pPr>
        <w:autoSpaceDE w:val="0"/>
        <w:autoSpaceDN w:val="0"/>
        <w:snapToGrid w:val="0"/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</w:pP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lastRenderedPageBreak/>
        <w:t>فَجعل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َ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الْخِتَان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َ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رَأس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َ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خِصَال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الْفطْرَة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، وَإِنَّمَا كَانَت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ْ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هَذِه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الْخِصَال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م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ن الْفطْرَة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لِأَن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َّ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الْفطْرَة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َ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 xml:space="preserve">هِيَ </w:t>
      </w:r>
      <w:proofErr w:type="spellStart"/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الحنيفي</w:t>
      </w:r>
      <w:proofErr w:type="spellEnd"/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َّ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ة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مِلَّة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إِبْرَاهِيم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، وَهَذِه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الْخِصَال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أَمر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َ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بهَا إِبْرَاهِيم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ُ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، وَهِي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َ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م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ن الْكَلِمَات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الَّتِي ابتلاه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رب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ُّ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ه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بِهن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َّ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،كَمَا ذكر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َ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عبد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الرَّزَّاق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عَن معمر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ٍ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عَن ابن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طَاو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و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س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ٍ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عَن أَبِيه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عَن ابْن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عَبَّاس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ٍ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فِي هَذِه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الْآيَة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، قَالَ: ابتلاه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بِالطَّهَارَةِ خمس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ٌ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فِي الرَّأْس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وَخمْس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ٌ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فِي الْجَسَد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، خمس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ٌ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فِي الرَّأْس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: قصّ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الشَّارِب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والمضمضة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وَالِاسْتِنْشَاق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والس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ِّ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واك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وَفرق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الرَّأْس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، وَفِي الْجَسَد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: تقليم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الأظافر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وَحلق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الْعَانَة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والختان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ونتف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الْإِبِط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وَغسل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أثر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الْغَائِط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وَالْبَوْل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بِالْمَاءِ.</w:t>
      </w:r>
    </w:p>
    <w:p w:rsidR="004454F2" w:rsidRDefault="004454F2" w:rsidP="004454F2">
      <w:pPr>
        <w:autoSpaceDE w:val="0"/>
        <w:autoSpaceDN w:val="0"/>
        <w:snapToGrid w:val="0"/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</w:pP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والفطرة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فطرتان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: فطْرَة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ٌ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تتَعَلَّق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بِالْقَلْبِ وَهِي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َ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معرفَة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الله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ومحب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َّ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ت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ُ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ه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وإيثار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ُ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ه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على مَا سواهُ، وفطرة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ٌ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عملي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َّ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ة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ٌ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وَهِي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َ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هَذِه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الْخِصَال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ُ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، فَالْأولى تزك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ّ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ي الرّوح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َ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وتطه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ِّ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ر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الْقلب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، وَالثَّانيِة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ت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ُ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طه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ِّ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ر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الْبدن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، وكل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ٌّ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مِنْهُمَا تمد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ُّ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الْأُخْرَى وتقو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ّ</w:t>
      </w:r>
      <w:proofErr w:type="spellStart"/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يها</w:t>
      </w:r>
      <w:proofErr w:type="spellEnd"/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، وَكَانَ رَأس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فطْرَة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الْبدن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الْخِتَان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، لما سَنذكرُهُ فِي الْفَصْل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السَّابِع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إِن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ْ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شَاءَ الله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تعالى.</w:t>
      </w:r>
    </w:p>
    <w:p w:rsidR="004454F2" w:rsidRDefault="004454F2" w:rsidP="004454F2">
      <w:pPr>
        <w:autoSpaceDE w:val="0"/>
        <w:autoSpaceDN w:val="0"/>
        <w:snapToGrid w:val="0"/>
        <w:rPr>
          <w:rFonts w:ascii="Traditional Arabic" w:eastAsia="Calibri" w:hAnsi="Traditional Arabic" w:cs="Traditional Arabic"/>
          <w:b/>
          <w:bCs/>
          <w:color w:val="002060"/>
          <w:sz w:val="36"/>
          <w:szCs w:val="36"/>
          <w:rtl/>
        </w:rPr>
      </w:pP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وَفِي مُسْند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الإِمَام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أَحْمد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َ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م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ن حَدِيث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عم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َّ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ار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بن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يَاسر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ٍ -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رَضِي الله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عَنهُ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-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قَالَ: قَالَ رَسُول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الله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ِ -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صل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َّ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ى الله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عَلَيْهِ وَسل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َّ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م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َ-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 xml:space="preserve">: </w:t>
      </w:r>
      <w:r>
        <w:rPr>
          <w:rFonts w:ascii="Traditional Arabic" w:eastAsia="Calibri" w:hAnsi="Traditional Arabic" w:cs="Traditional Arabic"/>
          <w:b/>
          <w:bCs/>
          <w:color w:val="002060"/>
          <w:sz w:val="36"/>
          <w:szCs w:val="36"/>
          <w:rtl/>
          <w:lang w:bidi="ar-SY"/>
        </w:rPr>
        <w:t>"</w:t>
      </w:r>
      <w:r>
        <w:rPr>
          <w:rFonts w:ascii="Traditional Arabic" w:eastAsia="Calibri" w:hAnsi="Traditional Arabic" w:cs="Traditional Arabic"/>
          <w:b/>
          <w:bCs/>
          <w:color w:val="002060"/>
          <w:sz w:val="36"/>
          <w:szCs w:val="36"/>
          <w:rtl/>
        </w:rPr>
        <w:t>م</w:t>
      </w:r>
      <w:r>
        <w:rPr>
          <w:rFonts w:ascii="Traditional Arabic" w:eastAsia="Calibri" w:hAnsi="Traditional Arabic" w:cs="Traditional Arabic"/>
          <w:b/>
          <w:bCs/>
          <w:color w:val="002060"/>
          <w:sz w:val="36"/>
          <w:szCs w:val="36"/>
          <w:rtl/>
          <w:lang w:bidi="ar-SY"/>
        </w:rPr>
        <w:t>ِ</w:t>
      </w:r>
      <w:r>
        <w:rPr>
          <w:rFonts w:ascii="Traditional Arabic" w:eastAsia="Calibri" w:hAnsi="Traditional Arabic" w:cs="Traditional Arabic"/>
          <w:b/>
          <w:bCs/>
          <w:color w:val="002060"/>
          <w:sz w:val="36"/>
          <w:szCs w:val="36"/>
          <w:rtl/>
        </w:rPr>
        <w:t>ن الْفطْرَةِ أَو الْفطْرَةُ: الْمَضْمَضَة</w:t>
      </w:r>
      <w:r>
        <w:rPr>
          <w:rFonts w:ascii="Traditional Arabic" w:eastAsia="Calibri" w:hAnsi="Traditional Arabic" w:cs="Traditional Arabic"/>
          <w:b/>
          <w:bCs/>
          <w:color w:val="00206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2060"/>
          <w:sz w:val="36"/>
          <w:szCs w:val="36"/>
          <w:rtl/>
        </w:rPr>
        <w:t>وَالِاسْتِنْشَاق</w:t>
      </w:r>
      <w:r>
        <w:rPr>
          <w:rFonts w:ascii="Traditional Arabic" w:eastAsia="Calibri" w:hAnsi="Traditional Arabic" w:cs="Traditional Arabic"/>
          <w:b/>
          <w:bCs/>
          <w:color w:val="00206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2060"/>
          <w:sz w:val="36"/>
          <w:szCs w:val="36"/>
          <w:rtl/>
        </w:rPr>
        <w:t>وقص</w:t>
      </w:r>
      <w:r>
        <w:rPr>
          <w:rFonts w:ascii="Traditional Arabic" w:eastAsia="Calibri" w:hAnsi="Traditional Arabic" w:cs="Traditional Arabic"/>
          <w:b/>
          <w:bCs/>
          <w:color w:val="002060"/>
          <w:sz w:val="36"/>
          <w:szCs w:val="36"/>
          <w:rtl/>
          <w:lang w:bidi="ar-SY"/>
        </w:rPr>
        <w:t xml:space="preserve">ُّ </w:t>
      </w:r>
      <w:r>
        <w:rPr>
          <w:rFonts w:ascii="Traditional Arabic" w:eastAsia="Calibri" w:hAnsi="Traditional Arabic" w:cs="Traditional Arabic"/>
          <w:b/>
          <w:bCs/>
          <w:color w:val="002060"/>
          <w:sz w:val="36"/>
          <w:szCs w:val="36"/>
          <w:rtl/>
        </w:rPr>
        <w:t>الشَّارِب</w:t>
      </w:r>
      <w:r>
        <w:rPr>
          <w:rFonts w:ascii="Traditional Arabic" w:eastAsia="Calibri" w:hAnsi="Traditional Arabic" w:cs="Traditional Arabic"/>
          <w:b/>
          <w:bCs/>
          <w:color w:val="00206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2060"/>
          <w:sz w:val="36"/>
          <w:szCs w:val="36"/>
          <w:rtl/>
        </w:rPr>
        <w:t>والس</w:t>
      </w:r>
      <w:r>
        <w:rPr>
          <w:rFonts w:ascii="Traditional Arabic" w:eastAsia="Calibri" w:hAnsi="Traditional Arabic" w:cs="Traditional Arabic"/>
          <w:b/>
          <w:bCs/>
          <w:color w:val="002060"/>
          <w:sz w:val="36"/>
          <w:szCs w:val="36"/>
          <w:rtl/>
          <w:lang w:bidi="ar-SY"/>
        </w:rPr>
        <w:t>ِّ</w:t>
      </w:r>
      <w:r>
        <w:rPr>
          <w:rFonts w:ascii="Traditional Arabic" w:eastAsia="Calibri" w:hAnsi="Traditional Arabic" w:cs="Traditional Arabic"/>
          <w:b/>
          <w:bCs/>
          <w:color w:val="002060"/>
          <w:sz w:val="36"/>
          <w:szCs w:val="36"/>
          <w:rtl/>
        </w:rPr>
        <w:t>واك</w:t>
      </w:r>
      <w:r>
        <w:rPr>
          <w:rFonts w:ascii="Traditional Arabic" w:eastAsia="Calibri" w:hAnsi="Traditional Arabic" w:cs="Traditional Arabic"/>
          <w:b/>
          <w:bCs/>
          <w:color w:val="00206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2060"/>
          <w:sz w:val="36"/>
          <w:szCs w:val="36"/>
          <w:rtl/>
        </w:rPr>
        <w:t>وتقليم</w:t>
      </w:r>
      <w:r>
        <w:rPr>
          <w:rFonts w:ascii="Traditional Arabic" w:eastAsia="Calibri" w:hAnsi="Traditional Arabic" w:cs="Traditional Arabic"/>
          <w:b/>
          <w:bCs/>
          <w:color w:val="00206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2060"/>
          <w:sz w:val="36"/>
          <w:szCs w:val="36"/>
          <w:rtl/>
        </w:rPr>
        <w:t>الأظافر</w:t>
      </w:r>
      <w:r>
        <w:rPr>
          <w:rFonts w:ascii="Traditional Arabic" w:eastAsia="Calibri" w:hAnsi="Traditional Arabic" w:cs="Traditional Arabic"/>
          <w:b/>
          <w:bCs/>
          <w:color w:val="00206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2060"/>
          <w:sz w:val="36"/>
          <w:szCs w:val="36"/>
          <w:rtl/>
        </w:rPr>
        <w:t>وَغسل</w:t>
      </w:r>
      <w:r>
        <w:rPr>
          <w:rFonts w:ascii="Traditional Arabic" w:eastAsia="Calibri" w:hAnsi="Traditional Arabic" w:cs="Traditional Arabic"/>
          <w:b/>
          <w:bCs/>
          <w:color w:val="00206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2060"/>
          <w:sz w:val="36"/>
          <w:szCs w:val="36"/>
          <w:rtl/>
        </w:rPr>
        <w:t>البراجم</w:t>
      </w:r>
      <w:r>
        <w:rPr>
          <w:rFonts w:ascii="Traditional Arabic" w:eastAsia="Calibri" w:hAnsi="Traditional Arabic" w:cs="Traditional Arabic"/>
          <w:b/>
          <w:bCs/>
          <w:color w:val="00206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2060"/>
          <w:sz w:val="36"/>
          <w:szCs w:val="36"/>
          <w:rtl/>
        </w:rPr>
        <w:t>ونتف</w:t>
      </w:r>
      <w:r>
        <w:rPr>
          <w:rFonts w:ascii="Traditional Arabic" w:eastAsia="Calibri" w:hAnsi="Traditional Arabic" w:cs="Traditional Arabic"/>
          <w:b/>
          <w:bCs/>
          <w:color w:val="00206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2060"/>
          <w:sz w:val="36"/>
          <w:szCs w:val="36"/>
          <w:rtl/>
        </w:rPr>
        <w:t>الْإِبِط</w:t>
      </w:r>
      <w:r>
        <w:rPr>
          <w:rFonts w:ascii="Traditional Arabic" w:eastAsia="Calibri" w:hAnsi="Traditional Arabic" w:cs="Traditional Arabic"/>
          <w:b/>
          <w:bCs/>
          <w:color w:val="00206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2060"/>
          <w:sz w:val="36"/>
          <w:szCs w:val="36"/>
          <w:rtl/>
        </w:rPr>
        <w:t>والاستحداد</w:t>
      </w:r>
      <w:r>
        <w:rPr>
          <w:rFonts w:ascii="Traditional Arabic" w:eastAsia="Calibri" w:hAnsi="Traditional Arabic" w:cs="Traditional Arabic"/>
          <w:b/>
          <w:bCs/>
          <w:color w:val="002060"/>
          <w:sz w:val="36"/>
          <w:szCs w:val="36"/>
          <w:rtl/>
          <w:lang w:bidi="ar-SY"/>
        </w:rPr>
        <w:t xml:space="preserve">ُ </w:t>
      </w:r>
      <w:proofErr w:type="spellStart"/>
      <w:r>
        <w:rPr>
          <w:rFonts w:ascii="Traditional Arabic" w:eastAsia="Calibri" w:hAnsi="Traditional Arabic" w:cs="Traditional Arabic"/>
          <w:b/>
          <w:bCs/>
          <w:color w:val="002060"/>
          <w:sz w:val="36"/>
          <w:szCs w:val="36"/>
          <w:rtl/>
        </w:rPr>
        <w:t>والاختتان</w:t>
      </w:r>
      <w:proofErr w:type="spellEnd"/>
      <w:r>
        <w:rPr>
          <w:rFonts w:ascii="Traditional Arabic" w:eastAsia="Calibri" w:hAnsi="Traditional Arabic" w:cs="Traditional Arabic"/>
          <w:b/>
          <w:bCs/>
          <w:color w:val="002060"/>
          <w:sz w:val="36"/>
          <w:szCs w:val="36"/>
          <w:rtl/>
          <w:lang w:bidi="ar-SY"/>
        </w:rPr>
        <w:t xml:space="preserve">ُ </w:t>
      </w:r>
      <w:proofErr w:type="spellStart"/>
      <w:r>
        <w:rPr>
          <w:rFonts w:ascii="Traditional Arabic" w:eastAsia="Calibri" w:hAnsi="Traditional Arabic" w:cs="Traditional Arabic"/>
          <w:b/>
          <w:bCs/>
          <w:color w:val="002060"/>
          <w:sz w:val="36"/>
          <w:szCs w:val="36"/>
          <w:rtl/>
        </w:rPr>
        <w:t>والانتضاح</w:t>
      </w:r>
      <w:proofErr w:type="spellEnd"/>
      <w:r>
        <w:rPr>
          <w:rFonts w:ascii="Traditional Arabic" w:eastAsia="Calibri" w:hAnsi="Traditional Arabic" w:cs="Traditional Arabic"/>
          <w:b/>
          <w:bCs/>
          <w:color w:val="002060"/>
          <w:sz w:val="36"/>
          <w:szCs w:val="36"/>
          <w:rtl/>
          <w:lang w:bidi="ar-SY"/>
        </w:rPr>
        <w:t>ُ"</w:t>
      </w:r>
      <w:r>
        <w:rPr>
          <w:rFonts w:ascii="Traditional Arabic" w:eastAsia="Calibri" w:hAnsi="Traditional Arabic" w:cs="Traditional Arabic"/>
          <w:b/>
          <w:bCs/>
          <w:color w:val="002060"/>
          <w:sz w:val="36"/>
          <w:szCs w:val="36"/>
          <w:rtl/>
        </w:rPr>
        <w:t>.</w:t>
      </w:r>
    </w:p>
    <w:p w:rsidR="004454F2" w:rsidRDefault="004454F2" w:rsidP="004454F2">
      <w:pPr>
        <w:autoSpaceDE w:val="0"/>
        <w:autoSpaceDN w:val="0"/>
        <w:snapToGrid w:val="0"/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</w:pP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وَقد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ْ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اشترك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ت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ْ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خِصَال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الْفطْرَة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فِي الطَّهَارَة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والن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ّ</w:t>
      </w:r>
      <w:proofErr w:type="spellStart"/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ظافة</w:t>
      </w:r>
      <w:proofErr w:type="spellEnd"/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وَأخذ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الفضلات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proofErr w:type="spellStart"/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المستقذرة</w:t>
      </w:r>
      <w:proofErr w:type="spellEnd"/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الَّتِي يألف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ُ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ها الشَّيْطَان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ويجاور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ُ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ها م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ن بني آدم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، وَله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بالغرلة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.</w:t>
      </w:r>
    </w:p>
    <w:p w:rsidR="004454F2" w:rsidRDefault="004454F2" w:rsidP="004454F2">
      <w:pPr>
        <w:autoSpaceDE w:val="0"/>
        <w:autoSpaceDN w:val="0"/>
        <w:snapToGrid w:val="0"/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</w:pPr>
      <w:r w:rsidRPr="00993C63"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الشيخ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: وقد زي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  <w:lang w:bidi="ar-SY"/>
        </w:rPr>
        <w:t>َّ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ن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  <w:lang w:bidi="ar-SY"/>
        </w:rPr>
        <w:t xml:space="preserve">َ 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الشيطان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للنساء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  <w:lang w:bidi="ar-SY"/>
        </w:rPr>
        <w:t xml:space="preserve">ِ </w:t>
      </w:r>
      <w:proofErr w:type="spellStart"/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بالتشب</w:t>
      </w:r>
      <w:proofErr w:type="spellEnd"/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  <w:lang w:bidi="ar-SY"/>
        </w:rPr>
        <w:t>ُّ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ه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بعوائد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الكفار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حت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  <w:lang w:bidi="ar-SY"/>
        </w:rPr>
        <w:t>ّ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ى صر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  <w:lang w:bidi="ar-SY"/>
        </w:rPr>
        <w:t>ْ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ن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  <w:lang w:bidi="ar-SY"/>
        </w:rPr>
        <w:t xml:space="preserve">َ 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يشتري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  <w:lang w:bidi="ar-SY"/>
        </w:rPr>
        <w:t>ْ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ن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  <w:lang w:bidi="ar-SY"/>
        </w:rPr>
        <w:t xml:space="preserve">َ 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أظفاراً يرك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  <w:lang w:bidi="ar-SY"/>
        </w:rPr>
        <w:t>ِّ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ب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  <w:lang w:bidi="ar-SY"/>
        </w:rPr>
        <w:t>ْ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ن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  <w:lang w:bidi="ar-SY"/>
        </w:rPr>
        <w:t>َ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ها، بدل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  <w:lang w:bidi="ar-SY"/>
        </w:rPr>
        <w:t xml:space="preserve">َ 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تقليم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الأظفار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ترك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  <w:lang w:bidi="ar-SY"/>
        </w:rPr>
        <w:t>ِّ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ب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أظفار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  <w:lang w:bidi="ar-SY"/>
        </w:rPr>
        <w:t>اً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، سبحان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  <w:lang w:bidi="ar-SY"/>
        </w:rPr>
        <w:t xml:space="preserve">َ 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الله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إن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  <w:lang w:bidi="ar-SY"/>
        </w:rPr>
        <w:t>ّ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ه لعجب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  <w:lang w:bidi="ar-SY"/>
        </w:rPr>
        <w:t>ٌ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! كيف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  <w:lang w:bidi="ar-SY"/>
        </w:rPr>
        <w:t xml:space="preserve">َ 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الشيطان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يزي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  <w:lang w:bidi="ar-SY"/>
        </w:rPr>
        <w:t>ّ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ن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للإنسان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  <w:lang w:bidi="ar-SY"/>
        </w:rPr>
        <w:t xml:space="preserve">ِ؟ 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هذا فيه يعني تشويه الخلقة، الآن الإنسان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إذا ترك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  <w:lang w:bidi="ar-SY"/>
        </w:rPr>
        <w:t xml:space="preserve">َ 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أظفار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  <w:lang w:bidi="ar-SY"/>
        </w:rPr>
        <w:t>َ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ه أصبح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  <w:lang w:bidi="ar-SY"/>
        </w:rPr>
        <w:t>َ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ت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  <w:lang w:bidi="ar-SY"/>
        </w:rPr>
        <w:t xml:space="preserve">ْ 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أظفاره طويلة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  <w:lang w:bidi="ar-SY"/>
        </w:rPr>
        <w:t xml:space="preserve">ً 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له شبه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  <w:lang w:bidi="ar-SY"/>
        </w:rPr>
        <w:t xml:space="preserve">ٌ 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بالحيوانات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الجارحة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ال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  <w:lang w:bidi="ar-SY"/>
        </w:rPr>
        <w:t>ّ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تي يعني تستعمل أظفارها في صيد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ها وفي الدفاع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عن نفس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ها، سبحان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  <w:lang w:bidi="ar-SY"/>
        </w:rPr>
        <w:t xml:space="preserve">َ 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الله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.</w:t>
      </w:r>
    </w:p>
    <w:p w:rsidR="004454F2" w:rsidRDefault="004454F2" w:rsidP="004454F2">
      <w:pPr>
        <w:autoSpaceDE w:val="0"/>
        <w:autoSpaceDN w:val="0"/>
        <w:snapToGrid w:val="0"/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</w:pP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تركيب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الأظفار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منكر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  <w:lang w:bidi="ar-SY"/>
        </w:rPr>
        <w:t xml:space="preserve">ٌ 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لأن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  <w:lang w:bidi="ar-SY"/>
        </w:rPr>
        <w:t>ّ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ها مضاد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  <w:lang w:bidi="ar-SY"/>
        </w:rPr>
        <w:t>َّ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ة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  <w:lang w:bidi="ar-SY"/>
        </w:rPr>
        <w:t xml:space="preserve">ٌ 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مضاد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  <w:lang w:bidi="ar-SY"/>
        </w:rPr>
        <w:t>َّ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ة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  <w:lang w:bidi="ar-SY"/>
        </w:rPr>
        <w:t xml:space="preserve">ٌ 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للفطرة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.</w:t>
      </w:r>
    </w:p>
    <w:p w:rsidR="00993C63" w:rsidRDefault="00993C63" w:rsidP="004454F2">
      <w:pPr>
        <w:autoSpaceDE w:val="0"/>
        <w:autoSpaceDN w:val="0"/>
        <w:snapToGrid w:val="0"/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</w:pPr>
    </w:p>
    <w:p w:rsidR="004454F2" w:rsidRDefault="004454F2" w:rsidP="004454F2">
      <w:pPr>
        <w:autoSpaceDE w:val="0"/>
        <w:autoSpaceDN w:val="0"/>
        <w:snapToGrid w:val="0"/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</w:pP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lastRenderedPageBreak/>
        <w:t>القارئ: عفا الله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عنك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، وَقد اشترك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ت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ْ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خِصَال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ٌ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فِي الطَّهَارَة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والن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َّ</w:t>
      </w:r>
      <w:proofErr w:type="spellStart"/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ظافة</w:t>
      </w:r>
      <w:proofErr w:type="spellEnd"/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وَأخذ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الفضلات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الم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ُ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ستقذر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ة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الَّتِي يألف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ُ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ها الشَّيْطَان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ويجاور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ُ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ها م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ن بني آدم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، وَله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بالغرلة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اتِّصَال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ٌ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واختصاص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ٌ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ستقف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عَلَيْهِ فِي الْفَصْل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السَّابِع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إِن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ْ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شَاءَ الله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تعالى.</w:t>
      </w:r>
    </w:p>
    <w:p w:rsidR="004454F2" w:rsidRDefault="004454F2" w:rsidP="004454F2">
      <w:pPr>
        <w:autoSpaceDE w:val="0"/>
        <w:autoSpaceDN w:val="0"/>
        <w:snapToGrid w:val="0"/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</w:pP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وَقَالَ غير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وَاحِد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ٍ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م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ن السّلف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: م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ن صل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َّ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ى وَحج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َّ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واختتن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َ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فَهُوَ حنيف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ٌ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، فالحج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ُّ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والختان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شعار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الحنيف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يَّ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ة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، وَهِي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َ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فطْرَة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الله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الَّتِي فطر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َ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النَّاس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َ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عَلَيْهَا.</w:t>
      </w:r>
    </w:p>
    <w:p w:rsidR="004454F2" w:rsidRDefault="004454F2" w:rsidP="004454F2">
      <w:pPr>
        <w:autoSpaceDE w:val="0"/>
        <w:autoSpaceDN w:val="0"/>
        <w:snapToGrid w:val="0"/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</w:pP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قَالَ الرَّاعِي يُخَاطب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أَبَا بكر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ٍ -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رَضِي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َ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الله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عَنهُ:</w:t>
      </w:r>
    </w:p>
    <w:p w:rsidR="004454F2" w:rsidRDefault="004454F2" w:rsidP="004454F2">
      <w:pPr>
        <w:autoSpaceDE w:val="0"/>
        <w:autoSpaceDN w:val="0"/>
        <w:snapToGrid w:val="0"/>
        <w:jc w:val="center"/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</w:pPr>
      <w:proofErr w:type="spellStart"/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أخليفة</w:t>
      </w:r>
      <w:proofErr w:type="spellEnd"/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َ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الرَّحْمَن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إِنَّا معش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ـــــ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ر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ٌ        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حنفَاء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نسجد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بكرَة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ً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وَأَصِيلا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ً</w:t>
      </w:r>
    </w:p>
    <w:p w:rsidR="004454F2" w:rsidRDefault="004454F2" w:rsidP="004454F2">
      <w:pPr>
        <w:autoSpaceDE w:val="0"/>
        <w:autoSpaceDN w:val="0"/>
        <w:snapToGrid w:val="0"/>
        <w:jc w:val="center"/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</w:pP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عرب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ٌ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نرى لله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فِي أَمْوَال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نَ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ـــــــ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 xml:space="preserve">ا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      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ح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ـــــــ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ق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َّ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الزَّكَ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ـــ</w:t>
      </w:r>
      <w:proofErr w:type="spellStart"/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اة</w:t>
      </w:r>
      <w:proofErr w:type="spellEnd"/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منز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َّ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لا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ً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تَنْزِي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ـــــــ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لا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ً</w:t>
      </w:r>
    </w:p>
    <w:p w:rsidR="004454F2" w:rsidRDefault="004454F2" w:rsidP="004454F2">
      <w:pPr>
        <w:autoSpaceDE w:val="0"/>
        <w:autoSpaceDN w:val="0"/>
        <w:snapToGrid w:val="0"/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</w:pP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الفصل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الر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َّ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ابع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ُ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.</w:t>
      </w:r>
    </w:p>
    <w:p w:rsidR="004454F2" w:rsidRDefault="004454F2" w:rsidP="004454F2">
      <w:pPr>
        <w:autoSpaceDE w:val="0"/>
        <w:autoSpaceDN w:val="0"/>
        <w:snapToGrid w:val="0"/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</w:pPr>
      <w:r w:rsidRPr="00993C63"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الش</w:t>
      </w:r>
      <w:bookmarkStart w:id="0" w:name="_GoBack"/>
      <w:bookmarkEnd w:id="0"/>
      <w:r w:rsidRPr="00993C63"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يخ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: حسب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  <w:lang w:bidi="ar-SY"/>
        </w:rPr>
        <w:t>ُ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ك، نعم يا محم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  <w:lang w:bidi="ar-SY"/>
        </w:rPr>
        <w:t>ّ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د.</w:t>
      </w:r>
    </w:p>
    <w:p w:rsidR="00623587" w:rsidRPr="00211A54" w:rsidRDefault="00623587" w:rsidP="00211A54">
      <w:pPr>
        <w:rPr>
          <w:sz w:val="36"/>
          <w:szCs w:val="36"/>
          <w:rtl/>
        </w:rPr>
      </w:pPr>
    </w:p>
    <w:sectPr w:rsidR="00623587" w:rsidRPr="00211A54" w:rsidSect="00211A54">
      <w:headerReference w:type="default" r:id="rId9"/>
      <w:footerReference w:type="default" r:id="rId10"/>
      <w:pgSz w:w="11906" w:h="16838"/>
      <w:pgMar w:top="1411" w:right="1134" w:bottom="1276" w:left="1134" w:header="340" w:footer="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2FD1" w:rsidRDefault="00732FD1" w:rsidP="00565DAE">
      <w:r>
        <w:separator/>
      </w:r>
    </w:p>
  </w:endnote>
  <w:endnote w:type="continuationSeparator" w:id="0">
    <w:p w:rsidR="00732FD1" w:rsidRDefault="00732FD1" w:rsidP="00565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haroni">
    <w:altName w:val="Segoe UI Semibold"/>
    <w:charset w:val="B1"/>
    <w:family w:val="auto"/>
    <w:pitch w:val="variable"/>
    <w:sig w:usb0="00000800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Fanan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881"/>
      <w:gridCol w:w="987"/>
    </w:tblGrid>
    <w:tr w:rsidR="00222044" w:rsidRPr="00222044">
      <w:tc>
        <w:tcPr>
          <w:tcW w:w="4500" w:type="pct"/>
          <w:tcBorders>
            <w:top w:val="single" w:sz="4" w:space="0" w:color="000000" w:themeColor="text1"/>
          </w:tcBorders>
        </w:tcPr>
        <w:p w:rsidR="00222044" w:rsidRPr="00211A54" w:rsidRDefault="00732FD1" w:rsidP="00506E1C">
          <w:pPr>
            <w:pStyle w:val="a6"/>
            <w:jc w:val="right"/>
            <w:rPr>
              <w:rFonts w:ascii="Sakkal Majalla" w:hAnsi="Sakkal Majalla" w:cs="Sakkal Majalla"/>
              <w:sz w:val="28"/>
              <w:szCs w:val="28"/>
            </w:rPr>
          </w:pPr>
          <w:sdt>
            <w:sdtPr>
              <w:rPr>
                <w:rFonts w:ascii="Sakkal Majalla" w:hAnsi="Sakkal Majalla" w:cs="Sakkal Majalla"/>
                <w:sz w:val="28"/>
                <w:szCs w:val="28"/>
                <w:rtl/>
              </w:rPr>
              <w:alias w:val="الشركة"/>
              <w:id w:val="1163822240"/>
              <w:placeholder>
                <w:docPart w:val="243B0580BAEE445C895936D2BC1810C8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222044" w:rsidRPr="00211A54">
                <w:rPr>
                  <w:rFonts w:ascii="Sakkal Majalla" w:hAnsi="Sakkal Majalla" w:cs="Sakkal Majalla"/>
                  <w:sz w:val="28"/>
                  <w:szCs w:val="28"/>
                  <w:rtl/>
                </w:rPr>
                <w:t>إعداد</w:t>
              </w:r>
            </w:sdtContent>
          </w:sdt>
          <w:r w:rsidR="00222044" w:rsidRPr="00211A54">
            <w:rPr>
              <w:rFonts w:ascii="Sakkal Majalla" w:hAnsi="Sakkal Majalla" w:cs="Sakkal Majalla"/>
              <w:sz w:val="28"/>
              <w:szCs w:val="28"/>
              <w:rtl/>
              <w:lang w:val="ar-SA"/>
            </w:rPr>
            <w:t xml:space="preserve"> | </w:t>
          </w:r>
          <w:r w:rsidR="00506E1C" w:rsidRPr="00211A54">
            <w:rPr>
              <w:rFonts w:ascii="Sakkal Majalla" w:hAnsi="Sakkal Majalla" w:cs="Sakkal Majalla"/>
              <w:sz w:val="28"/>
              <w:szCs w:val="28"/>
              <w:rtl/>
            </w:rPr>
            <w:t>اللجنة العلمي</w:t>
          </w:r>
          <w:r w:rsidR="00211A54">
            <w:rPr>
              <w:rFonts w:ascii="Sakkal Majalla" w:hAnsi="Sakkal Majalla" w:cs="Sakkal Majalla" w:hint="cs"/>
              <w:sz w:val="28"/>
              <w:szCs w:val="28"/>
              <w:rtl/>
            </w:rPr>
            <w:t>ّ</w:t>
          </w:r>
          <w:r w:rsidR="00506E1C" w:rsidRPr="00211A54">
            <w:rPr>
              <w:rFonts w:ascii="Sakkal Majalla" w:hAnsi="Sakkal Majalla" w:cs="Sakkal Majalla"/>
              <w:sz w:val="28"/>
              <w:szCs w:val="28"/>
              <w:rtl/>
            </w:rPr>
            <w:t>ة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222044" w:rsidRPr="00211A54" w:rsidRDefault="001541D3" w:rsidP="00222044">
          <w:pPr>
            <w:pStyle w:val="a5"/>
            <w:jc w:val="center"/>
            <w:rPr>
              <w:b/>
              <w:bCs/>
              <w:color w:val="FFFFFF" w:themeColor="background1"/>
              <w:sz w:val="28"/>
              <w:szCs w:val="28"/>
              <w:rtl/>
            </w:rPr>
          </w:pPr>
          <w:r w:rsidRPr="00211A54">
            <w:rPr>
              <w:rFonts w:cs="Aharoni"/>
              <w:b/>
              <w:bCs/>
              <w:sz w:val="24"/>
              <w:szCs w:val="24"/>
            </w:rPr>
            <w:fldChar w:fldCharType="begin"/>
          </w:r>
          <w:r w:rsidR="00222044" w:rsidRPr="00211A54">
            <w:rPr>
              <w:rFonts w:cs="Aharoni"/>
              <w:b/>
              <w:bCs/>
              <w:sz w:val="24"/>
              <w:szCs w:val="24"/>
            </w:rPr>
            <w:instrText xml:space="preserve"> PAGE   \* MERGEFORMAT </w:instrText>
          </w:r>
          <w:r w:rsidRPr="00211A54">
            <w:rPr>
              <w:rFonts w:cs="Aharoni"/>
              <w:b/>
              <w:bCs/>
              <w:sz w:val="24"/>
              <w:szCs w:val="24"/>
            </w:rPr>
            <w:fldChar w:fldCharType="separate"/>
          </w:r>
          <w:r w:rsidR="004454F2" w:rsidRPr="004454F2">
            <w:rPr>
              <w:rFonts w:cs="Aharoni"/>
              <w:b/>
              <w:bCs/>
              <w:noProof/>
              <w:color w:val="FFFFFF" w:themeColor="background1"/>
              <w:sz w:val="24"/>
              <w:szCs w:val="24"/>
              <w:rtl/>
              <w:lang w:val="ar-SA"/>
            </w:rPr>
            <w:t>4</w:t>
          </w:r>
          <w:r w:rsidRPr="00211A54">
            <w:rPr>
              <w:rFonts w:cs="Aharoni"/>
              <w:b/>
              <w:bCs/>
              <w:sz w:val="24"/>
              <w:szCs w:val="24"/>
            </w:rPr>
            <w:fldChar w:fldCharType="end"/>
          </w:r>
        </w:p>
      </w:tc>
    </w:tr>
  </w:tbl>
  <w:p w:rsidR="00222044" w:rsidRPr="00222044" w:rsidRDefault="00222044">
    <w:pPr>
      <w:pStyle w:val="a6"/>
      <w:rPr>
        <w:rFonts w:cs="Fan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FD1" w:rsidRDefault="00732FD1" w:rsidP="00565DAE">
      <w:r>
        <w:separator/>
      </w:r>
    </w:p>
  </w:footnote>
  <w:footnote w:type="continuationSeparator" w:id="0">
    <w:p w:rsidR="00732FD1" w:rsidRDefault="00732FD1" w:rsidP="00565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960"/>
      <w:gridCol w:w="6908"/>
    </w:tblGrid>
    <w:tr w:rsidR="00565DAE" w:rsidRPr="00222044" w:rsidTr="00211A54">
      <w:trPr>
        <w:trHeight w:val="500"/>
      </w:trPr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565DAE" w:rsidRPr="00222044" w:rsidRDefault="00732FD1" w:rsidP="00211A54">
          <w:pPr>
            <w:pStyle w:val="a5"/>
            <w:jc w:val="center"/>
            <w:rPr>
              <w:rFonts w:cs="Fanan"/>
              <w:color w:val="FFFFFF" w:themeColor="background1"/>
              <w:sz w:val="28"/>
              <w:szCs w:val="28"/>
            </w:rPr>
          </w:pPr>
          <w:sdt>
            <w:sdtPr>
              <w:rPr>
                <w:rFonts w:ascii="Andalus" w:hAnsi="Andalus" w:cs="Andalus"/>
                <w:color w:val="FFFFFF" w:themeColor="background1"/>
                <w:sz w:val="40"/>
                <w:szCs w:val="40"/>
                <w:rtl/>
              </w:rPr>
              <w:alias w:val="التاريخ"/>
              <w:id w:val="505177274"/>
              <w:placeholder>
                <w:docPart w:val="1EAB4F30F3AF4BB7908FEC110B965784"/>
              </w:placeholder>
              <w:dataBinding w:prefixMappings="xmlns:ns0='http://schemas.microsoft.com/office/2006/coverPageProps'" w:xpath="/ns0:CoverPageProperties[1]/ns0:PublishDate[1]" w:storeItemID="{55AF091B-3C7A-41E3-B477-F2FDAA23CFDA}"/>
              <w:date>
                <w:dateFormat w:val="MMMM d، yyyy"/>
                <w:lid w:val="ar-SA"/>
                <w:storeMappedDataAs w:val="dateTime"/>
                <w:calendar w:val="hijri"/>
              </w:date>
            </w:sdtPr>
            <w:sdtEndPr/>
            <w:sdtContent>
              <w:r w:rsidR="00B25704" w:rsidRPr="00211A54">
                <w:rPr>
                  <w:rFonts w:ascii="Andalus" w:hAnsi="Andalus" w:cs="Andalus"/>
                  <w:color w:val="FFFFFF" w:themeColor="background1"/>
                  <w:sz w:val="40"/>
                  <w:szCs w:val="40"/>
                  <w:rtl/>
                </w:rPr>
                <w:t>1438 هـ</w:t>
              </w:r>
              <w:r w:rsidR="00F260AB" w:rsidRPr="00211A54">
                <w:rPr>
                  <w:rFonts w:ascii="Andalus" w:hAnsi="Andalus" w:cs="Andalus"/>
                  <w:color w:val="FFFFFF" w:themeColor="background1"/>
                  <w:sz w:val="40"/>
                  <w:szCs w:val="40"/>
                  <w:rtl/>
                </w:rPr>
                <w:t>‏</w:t>
              </w:r>
              <w:r w:rsidR="00211A54">
                <w:rPr>
                  <w:rFonts w:ascii="Andalus" w:hAnsi="Andalus" w:cs="Andalus" w:hint="cs"/>
                  <w:color w:val="FFFFFF" w:themeColor="background1"/>
                  <w:sz w:val="40"/>
                  <w:szCs w:val="40"/>
                  <w:rtl/>
                </w:rPr>
                <w:t>ـ</w:t>
              </w:r>
              <w:r w:rsidR="00F260AB" w:rsidRPr="00211A54">
                <w:rPr>
                  <w:rFonts w:ascii="Andalus" w:hAnsi="Andalus" w:cs="Andalus"/>
                  <w:color w:val="FFFFFF" w:themeColor="background1"/>
                  <w:sz w:val="40"/>
                  <w:szCs w:val="40"/>
                  <w:rtl/>
                </w:rPr>
                <w:t xml:space="preserve"> </w:t>
              </w:r>
            </w:sdtContent>
          </w:sdt>
        </w:p>
      </w:tc>
      <w:tc>
        <w:tcPr>
          <w:tcW w:w="4000" w:type="pct"/>
          <w:tcBorders>
            <w:bottom w:val="single" w:sz="4" w:space="0" w:color="auto"/>
          </w:tcBorders>
          <w:vAlign w:val="bottom"/>
        </w:tcPr>
        <w:p w:rsidR="00565DAE" w:rsidRPr="00222044" w:rsidRDefault="00732FD1" w:rsidP="00CC10C9">
          <w:pPr>
            <w:pStyle w:val="a5"/>
            <w:jc w:val="center"/>
            <w:rPr>
              <w:rFonts w:cs="Fanan"/>
              <w:bCs/>
              <w:color w:val="76923C" w:themeColor="accent3" w:themeShade="BF"/>
              <w:sz w:val="28"/>
              <w:szCs w:val="28"/>
            </w:rPr>
          </w:pPr>
          <w:sdt>
            <w:sdtPr>
              <w:rPr>
                <w:rFonts w:ascii="Sakkal Majalla" w:hAnsi="Sakkal Majalla" w:cs="Sakkal Majalla"/>
                <w:b/>
                <w:bCs/>
                <w:color w:val="984806" w:themeColor="accent6" w:themeShade="80"/>
                <w:sz w:val="40"/>
                <w:szCs w:val="40"/>
                <w:rtl/>
              </w:rPr>
              <w:alias w:val="العنوان"/>
              <w:id w:val="2109386912"/>
              <w:placeholder>
                <w:docPart w:val="5CA111A08C8044D386F80C87E1907400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B25704" w:rsidRPr="00B25704">
                <w:rPr>
                  <w:rFonts w:ascii="Sakkal Majalla" w:hAnsi="Sakkal Majalla" w:cs="Sakkal Majalla" w:hint="cs"/>
                  <w:b/>
                  <w:bCs/>
                  <w:color w:val="984806" w:themeColor="accent6" w:themeShade="80"/>
                  <w:sz w:val="40"/>
                  <w:szCs w:val="40"/>
                  <w:rtl/>
                </w:rPr>
                <w:t>مؤسسة وقف الشّيخ عبدالرّحمن بن ناصر البرّاك</w:t>
              </w:r>
            </w:sdtContent>
          </w:sdt>
        </w:p>
      </w:tc>
    </w:tr>
  </w:tbl>
  <w:p w:rsidR="00565DAE" w:rsidRPr="00673B22" w:rsidRDefault="00565DAE">
    <w:pPr>
      <w:pStyle w:val="a5"/>
      <w:rPr>
        <w:rFonts w:cs="Fan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E2255"/>
    <w:multiLevelType w:val="hybridMultilevel"/>
    <w:tmpl w:val="33FA7D82"/>
    <w:lvl w:ilvl="0" w:tplc="D548C8D6">
      <w:start w:val="1"/>
      <w:numFmt w:val="decimal"/>
      <w:suff w:val="space"/>
      <w:lvlText w:val="%1."/>
      <w:lvlJc w:val="left"/>
      <w:pPr>
        <w:ind w:left="14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" w15:restartNumberingAfterBreak="0">
    <w:nsid w:val="0A911360"/>
    <w:multiLevelType w:val="hybridMultilevel"/>
    <w:tmpl w:val="E9D40D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7C39F3"/>
    <w:multiLevelType w:val="hybridMultilevel"/>
    <w:tmpl w:val="599E5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55BE"/>
    <w:multiLevelType w:val="hybridMultilevel"/>
    <w:tmpl w:val="399A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95856"/>
    <w:multiLevelType w:val="hybridMultilevel"/>
    <w:tmpl w:val="56460F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237F4D"/>
    <w:multiLevelType w:val="hybridMultilevel"/>
    <w:tmpl w:val="E92E0A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CB1BB7"/>
    <w:multiLevelType w:val="hybridMultilevel"/>
    <w:tmpl w:val="399A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77078"/>
    <w:multiLevelType w:val="multilevel"/>
    <w:tmpl w:val="E8300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4F0B3E"/>
    <w:multiLevelType w:val="hybridMultilevel"/>
    <w:tmpl w:val="FC3AC726"/>
    <w:lvl w:ilvl="0" w:tplc="63949D4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603CF"/>
    <w:multiLevelType w:val="multilevel"/>
    <w:tmpl w:val="A88C7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4874DF"/>
    <w:multiLevelType w:val="hybridMultilevel"/>
    <w:tmpl w:val="B8423AC4"/>
    <w:lvl w:ilvl="0" w:tplc="F8D0E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F0AFF"/>
    <w:multiLevelType w:val="hybridMultilevel"/>
    <w:tmpl w:val="1B88B786"/>
    <w:lvl w:ilvl="0" w:tplc="1F320D4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67493"/>
    <w:multiLevelType w:val="hybridMultilevel"/>
    <w:tmpl w:val="F3443F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8055AA"/>
    <w:multiLevelType w:val="hybridMultilevel"/>
    <w:tmpl w:val="399A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A0927"/>
    <w:multiLevelType w:val="hybridMultilevel"/>
    <w:tmpl w:val="399A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36BA3"/>
    <w:multiLevelType w:val="hybridMultilevel"/>
    <w:tmpl w:val="312CF5F0"/>
    <w:lvl w:ilvl="0" w:tplc="A9084AD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33FF9"/>
    <w:multiLevelType w:val="hybridMultilevel"/>
    <w:tmpl w:val="05EA5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6C078C"/>
    <w:multiLevelType w:val="hybridMultilevel"/>
    <w:tmpl w:val="6408D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59693B"/>
    <w:multiLevelType w:val="hybridMultilevel"/>
    <w:tmpl w:val="8F7E58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5A36E1"/>
    <w:multiLevelType w:val="hybridMultilevel"/>
    <w:tmpl w:val="F6A8547E"/>
    <w:lvl w:ilvl="0" w:tplc="BE6EFAE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33192"/>
    <w:multiLevelType w:val="hybridMultilevel"/>
    <w:tmpl w:val="B010E4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1D7258"/>
    <w:multiLevelType w:val="hybridMultilevel"/>
    <w:tmpl w:val="BDF2A5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DA721C"/>
    <w:multiLevelType w:val="hybridMultilevel"/>
    <w:tmpl w:val="CE763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D04D1"/>
    <w:multiLevelType w:val="hybridMultilevel"/>
    <w:tmpl w:val="D7FC9F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451100"/>
    <w:multiLevelType w:val="multilevel"/>
    <w:tmpl w:val="DB247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781706"/>
    <w:multiLevelType w:val="hybridMultilevel"/>
    <w:tmpl w:val="399A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741839"/>
    <w:multiLevelType w:val="multilevel"/>
    <w:tmpl w:val="E4C01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072C8E"/>
    <w:multiLevelType w:val="hybridMultilevel"/>
    <w:tmpl w:val="4A4A4B74"/>
    <w:lvl w:ilvl="0" w:tplc="4EF8F33E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35507C"/>
    <w:multiLevelType w:val="multilevel"/>
    <w:tmpl w:val="C5D03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0BE1A43"/>
    <w:multiLevelType w:val="hybridMultilevel"/>
    <w:tmpl w:val="399A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60257"/>
    <w:multiLevelType w:val="hybridMultilevel"/>
    <w:tmpl w:val="9CC84B08"/>
    <w:lvl w:ilvl="0" w:tplc="DE6A13C8">
      <w:numFmt w:val="bullet"/>
      <w:lvlText w:val="-"/>
      <w:lvlJc w:val="left"/>
      <w:pPr>
        <w:ind w:left="1080" w:hanging="360"/>
      </w:pPr>
      <w:rPr>
        <w:rFonts w:ascii="Traditional Arabic" w:eastAsia="Times New Roman" w:hAnsi="Traditional Arabic" w:cs="DecoType Thuluth" w:hint="default"/>
        <w:b w:val="0"/>
        <w:bCs w:val="0"/>
        <w:i w:val="0"/>
        <w:iCs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7DB7F42"/>
    <w:multiLevelType w:val="hybridMultilevel"/>
    <w:tmpl w:val="99A841C2"/>
    <w:lvl w:ilvl="0" w:tplc="63949D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281EAE"/>
    <w:multiLevelType w:val="hybridMultilevel"/>
    <w:tmpl w:val="399A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C76D96"/>
    <w:multiLevelType w:val="hybridMultilevel"/>
    <w:tmpl w:val="92F8B466"/>
    <w:lvl w:ilvl="0" w:tplc="D548C8D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05A74D2"/>
    <w:multiLevelType w:val="multilevel"/>
    <w:tmpl w:val="F20C6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39A39A7"/>
    <w:multiLevelType w:val="hybridMultilevel"/>
    <w:tmpl w:val="DD92A6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4E256AB"/>
    <w:multiLevelType w:val="hybridMultilevel"/>
    <w:tmpl w:val="5E4E5256"/>
    <w:lvl w:ilvl="0" w:tplc="1B806C2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480813"/>
    <w:multiLevelType w:val="hybridMultilevel"/>
    <w:tmpl w:val="A1B41D8C"/>
    <w:lvl w:ilvl="0" w:tplc="05E8FD54">
      <w:start w:val="1"/>
      <w:numFmt w:val="decimal"/>
      <w:lvlText w:val="%1-"/>
      <w:lvlJc w:val="left"/>
      <w:pPr>
        <w:ind w:left="1080" w:hanging="720"/>
      </w:pPr>
      <w:rPr>
        <w:rFonts w:ascii="Traditional Arabic" w:eastAsiaTheme="minorHAnsi" w:hAnsi="Traditional Arabic" w:cs="Aharoni"/>
        <w:b/>
        <w:bCs/>
        <w:color w:val="C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82545F"/>
    <w:multiLevelType w:val="multilevel"/>
    <w:tmpl w:val="F672F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98E144F"/>
    <w:multiLevelType w:val="hybridMultilevel"/>
    <w:tmpl w:val="E6F03714"/>
    <w:lvl w:ilvl="0" w:tplc="18A4A65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4A5388"/>
    <w:multiLevelType w:val="hybridMultilevel"/>
    <w:tmpl w:val="AE821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8"/>
  </w:num>
  <w:num w:numId="3">
    <w:abstractNumId w:val="27"/>
  </w:num>
  <w:num w:numId="4">
    <w:abstractNumId w:val="40"/>
  </w:num>
  <w:num w:numId="5">
    <w:abstractNumId w:val="5"/>
  </w:num>
  <w:num w:numId="6">
    <w:abstractNumId w:val="15"/>
  </w:num>
  <w:num w:numId="7">
    <w:abstractNumId w:val="13"/>
  </w:num>
  <w:num w:numId="8">
    <w:abstractNumId w:val="39"/>
  </w:num>
  <w:num w:numId="9">
    <w:abstractNumId w:val="8"/>
  </w:num>
  <w:num w:numId="10">
    <w:abstractNumId w:val="3"/>
  </w:num>
  <w:num w:numId="11">
    <w:abstractNumId w:val="32"/>
  </w:num>
  <w:num w:numId="12">
    <w:abstractNumId w:val="22"/>
  </w:num>
  <w:num w:numId="13">
    <w:abstractNumId w:val="2"/>
  </w:num>
  <w:num w:numId="14">
    <w:abstractNumId w:val="6"/>
  </w:num>
  <w:num w:numId="15">
    <w:abstractNumId w:val="25"/>
  </w:num>
  <w:num w:numId="16">
    <w:abstractNumId w:val="29"/>
  </w:num>
  <w:num w:numId="17">
    <w:abstractNumId w:val="35"/>
  </w:num>
  <w:num w:numId="18">
    <w:abstractNumId w:val="14"/>
  </w:num>
  <w:num w:numId="19">
    <w:abstractNumId w:val="20"/>
  </w:num>
  <w:num w:numId="20">
    <w:abstractNumId w:val="31"/>
  </w:num>
  <w:num w:numId="21">
    <w:abstractNumId w:val="0"/>
  </w:num>
  <w:num w:numId="22">
    <w:abstractNumId w:val="4"/>
  </w:num>
  <w:num w:numId="23">
    <w:abstractNumId w:val="12"/>
  </w:num>
  <w:num w:numId="24">
    <w:abstractNumId w:val="23"/>
  </w:num>
  <w:num w:numId="25">
    <w:abstractNumId w:val="16"/>
  </w:num>
  <w:num w:numId="26">
    <w:abstractNumId w:val="21"/>
  </w:num>
  <w:num w:numId="27">
    <w:abstractNumId w:val="17"/>
  </w:num>
  <w:num w:numId="28">
    <w:abstractNumId w:val="19"/>
  </w:num>
  <w:num w:numId="29">
    <w:abstractNumId w:val="36"/>
  </w:num>
  <w:num w:numId="30">
    <w:abstractNumId w:val="34"/>
  </w:num>
  <w:num w:numId="31">
    <w:abstractNumId w:val="24"/>
  </w:num>
  <w:num w:numId="32">
    <w:abstractNumId w:val="9"/>
  </w:num>
  <w:num w:numId="33">
    <w:abstractNumId w:val="28"/>
  </w:num>
  <w:num w:numId="34">
    <w:abstractNumId w:val="7"/>
  </w:num>
  <w:num w:numId="35">
    <w:abstractNumId w:val="10"/>
  </w:num>
  <w:num w:numId="36">
    <w:abstractNumId w:val="26"/>
  </w:num>
  <w:num w:numId="37">
    <w:abstractNumId w:val="38"/>
  </w:num>
  <w:num w:numId="38">
    <w:abstractNumId w:val="30"/>
  </w:num>
  <w:num w:numId="39">
    <w:abstractNumId w:val="1"/>
  </w:num>
  <w:num w:numId="40">
    <w:abstractNumId w:val="11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66A"/>
    <w:rsid w:val="00012DE9"/>
    <w:rsid w:val="00016F11"/>
    <w:rsid w:val="00027DF9"/>
    <w:rsid w:val="00035E94"/>
    <w:rsid w:val="000375D3"/>
    <w:rsid w:val="00043CF8"/>
    <w:rsid w:val="00043F90"/>
    <w:rsid w:val="000449A9"/>
    <w:rsid w:val="00055B42"/>
    <w:rsid w:val="00073B64"/>
    <w:rsid w:val="000B38AA"/>
    <w:rsid w:val="000C2B16"/>
    <w:rsid w:val="000C7EE7"/>
    <w:rsid w:val="000E6A02"/>
    <w:rsid w:val="000F3BDF"/>
    <w:rsid w:val="00114C37"/>
    <w:rsid w:val="001377F0"/>
    <w:rsid w:val="00140F78"/>
    <w:rsid w:val="001541D3"/>
    <w:rsid w:val="00155A98"/>
    <w:rsid w:val="001568C6"/>
    <w:rsid w:val="0016125F"/>
    <w:rsid w:val="00182021"/>
    <w:rsid w:val="00183E26"/>
    <w:rsid w:val="001927D4"/>
    <w:rsid w:val="001A3608"/>
    <w:rsid w:val="001B206D"/>
    <w:rsid w:val="001B4FD6"/>
    <w:rsid w:val="001C25BD"/>
    <w:rsid w:val="001C72B2"/>
    <w:rsid w:val="001D1722"/>
    <w:rsid w:val="001E0BA3"/>
    <w:rsid w:val="001E4347"/>
    <w:rsid w:val="001F297A"/>
    <w:rsid w:val="001F46F6"/>
    <w:rsid w:val="001F6D89"/>
    <w:rsid w:val="002000A8"/>
    <w:rsid w:val="00206549"/>
    <w:rsid w:val="00211A54"/>
    <w:rsid w:val="00222044"/>
    <w:rsid w:val="00225971"/>
    <w:rsid w:val="00231CBF"/>
    <w:rsid w:val="00242E9C"/>
    <w:rsid w:val="00262766"/>
    <w:rsid w:val="00265408"/>
    <w:rsid w:val="002712D3"/>
    <w:rsid w:val="002C780F"/>
    <w:rsid w:val="002D17F7"/>
    <w:rsid w:val="002E0AE4"/>
    <w:rsid w:val="002F3B59"/>
    <w:rsid w:val="00323403"/>
    <w:rsid w:val="003253BD"/>
    <w:rsid w:val="00344566"/>
    <w:rsid w:val="0038011D"/>
    <w:rsid w:val="0038191F"/>
    <w:rsid w:val="0038520B"/>
    <w:rsid w:val="00390E7E"/>
    <w:rsid w:val="003B1BEC"/>
    <w:rsid w:val="003C0E7B"/>
    <w:rsid w:val="003C61AD"/>
    <w:rsid w:val="003D7FB2"/>
    <w:rsid w:val="003E671F"/>
    <w:rsid w:val="003F4157"/>
    <w:rsid w:val="00423A6B"/>
    <w:rsid w:val="00425CA6"/>
    <w:rsid w:val="00441961"/>
    <w:rsid w:val="004454F2"/>
    <w:rsid w:val="00453E84"/>
    <w:rsid w:val="0046763A"/>
    <w:rsid w:val="00467895"/>
    <w:rsid w:val="004912A4"/>
    <w:rsid w:val="00494B85"/>
    <w:rsid w:val="004A2FC4"/>
    <w:rsid w:val="004B42FE"/>
    <w:rsid w:val="004B5642"/>
    <w:rsid w:val="004C1C3C"/>
    <w:rsid w:val="004C59DF"/>
    <w:rsid w:val="004E77A0"/>
    <w:rsid w:val="004F14C9"/>
    <w:rsid w:val="004F449C"/>
    <w:rsid w:val="00506E1C"/>
    <w:rsid w:val="00543AEA"/>
    <w:rsid w:val="00553532"/>
    <w:rsid w:val="00563CE0"/>
    <w:rsid w:val="00565DAE"/>
    <w:rsid w:val="00571AA2"/>
    <w:rsid w:val="00571BE6"/>
    <w:rsid w:val="005833F8"/>
    <w:rsid w:val="00594CD6"/>
    <w:rsid w:val="00594D05"/>
    <w:rsid w:val="00595BD4"/>
    <w:rsid w:val="005A128A"/>
    <w:rsid w:val="005C2EC2"/>
    <w:rsid w:val="005C51B0"/>
    <w:rsid w:val="005C5BBE"/>
    <w:rsid w:val="005D20D1"/>
    <w:rsid w:val="005D5F52"/>
    <w:rsid w:val="005E11C2"/>
    <w:rsid w:val="00607FBE"/>
    <w:rsid w:val="00610531"/>
    <w:rsid w:val="0062062E"/>
    <w:rsid w:val="00623587"/>
    <w:rsid w:val="00623EBC"/>
    <w:rsid w:val="006243A7"/>
    <w:rsid w:val="00630D87"/>
    <w:rsid w:val="00633755"/>
    <w:rsid w:val="0063636A"/>
    <w:rsid w:val="00636453"/>
    <w:rsid w:val="006552EC"/>
    <w:rsid w:val="00673B22"/>
    <w:rsid w:val="00694CB3"/>
    <w:rsid w:val="00697F4D"/>
    <w:rsid w:val="006B7A69"/>
    <w:rsid w:val="006C297A"/>
    <w:rsid w:val="006C3C82"/>
    <w:rsid w:val="006D038E"/>
    <w:rsid w:val="006E222B"/>
    <w:rsid w:val="006F0E10"/>
    <w:rsid w:val="006F5283"/>
    <w:rsid w:val="007037BA"/>
    <w:rsid w:val="007042E7"/>
    <w:rsid w:val="00732704"/>
    <w:rsid w:val="00732FD1"/>
    <w:rsid w:val="0076170E"/>
    <w:rsid w:val="007727A6"/>
    <w:rsid w:val="00784C37"/>
    <w:rsid w:val="007A43A3"/>
    <w:rsid w:val="007B196D"/>
    <w:rsid w:val="007B35DA"/>
    <w:rsid w:val="007B5E25"/>
    <w:rsid w:val="007B753F"/>
    <w:rsid w:val="007C6B65"/>
    <w:rsid w:val="007D4D3C"/>
    <w:rsid w:val="007D4E8E"/>
    <w:rsid w:val="007E45A7"/>
    <w:rsid w:val="00832D05"/>
    <w:rsid w:val="00833C1A"/>
    <w:rsid w:val="008351A8"/>
    <w:rsid w:val="008373DD"/>
    <w:rsid w:val="00870652"/>
    <w:rsid w:val="00874E85"/>
    <w:rsid w:val="00877CE3"/>
    <w:rsid w:val="00883F82"/>
    <w:rsid w:val="0089350E"/>
    <w:rsid w:val="008B6084"/>
    <w:rsid w:val="008D0F70"/>
    <w:rsid w:val="008D20AE"/>
    <w:rsid w:val="008D5FE8"/>
    <w:rsid w:val="008D7E04"/>
    <w:rsid w:val="008E058E"/>
    <w:rsid w:val="008E3C1C"/>
    <w:rsid w:val="008E6E25"/>
    <w:rsid w:val="00905713"/>
    <w:rsid w:val="009145BE"/>
    <w:rsid w:val="00941499"/>
    <w:rsid w:val="009508F1"/>
    <w:rsid w:val="00952A8C"/>
    <w:rsid w:val="00962A04"/>
    <w:rsid w:val="009863D6"/>
    <w:rsid w:val="009939B1"/>
    <w:rsid w:val="00993C63"/>
    <w:rsid w:val="00995E04"/>
    <w:rsid w:val="009A24BA"/>
    <w:rsid w:val="009B0935"/>
    <w:rsid w:val="009B793C"/>
    <w:rsid w:val="009E6A39"/>
    <w:rsid w:val="00A11A18"/>
    <w:rsid w:val="00A12340"/>
    <w:rsid w:val="00A17DA3"/>
    <w:rsid w:val="00A238B9"/>
    <w:rsid w:val="00A64906"/>
    <w:rsid w:val="00A70A36"/>
    <w:rsid w:val="00A727EE"/>
    <w:rsid w:val="00AA7839"/>
    <w:rsid w:val="00AB3D6E"/>
    <w:rsid w:val="00AB46A4"/>
    <w:rsid w:val="00AC227B"/>
    <w:rsid w:val="00AE7CB3"/>
    <w:rsid w:val="00B10157"/>
    <w:rsid w:val="00B145CE"/>
    <w:rsid w:val="00B224A6"/>
    <w:rsid w:val="00B23102"/>
    <w:rsid w:val="00B25704"/>
    <w:rsid w:val="00B33465"/>
    <w:rsid w:val="00B35127"/>
    <w:rsid w:val="00B37768"/>
    <w:rsid w:val="00B47651"/>
    <w:rsid w:val="00B55D00"/>
    <w:rsid w:val="00B62B93"/>
    <w:rsid w:val="00B6433E"/>
    <w:rsid w:val="00B924C5"/>
    <w:rsid w:val="00BB296B"/>
    <w:rsid w:val="00BB7546"/>
    <w:rsid w:val="00BD551A"/>
    <w:rsid w:val="00BE2A47"/>
    <w:rsid w:val="00BE4181"/>
    <w:rsid w:val="00BE727F"/>
    <w:rsid w:val="00BF37EF"/>
    <w:rsid w:val="00C33FC3"/>
    <w:rsid w:val="00C40A81"/>
    <w:rsid w:val="00C42210"/>
    <w:rsid w:val="00C71A13"/>
    <w:rsid w:val="00C81B0C"/>
    <w:rsid w:val="00C83BAE"/>
    <w:rsid w:val="00CA3210"/>
    <w:rsid w:val="00CA4098"/>
    <w:rsid w:val="00CC10C9"/>
    <w:rsid w:val="00CE142B"/>
    <w:rsid w:val="00CE613F"/>
    <w:rsid w:val="00CE7F32"/>
    <w:rsid w:val="00D01A86"/>
    <w:rsid w:val="00D04EE0"/>
    <w:rsid w:val="00D06690"/>
    <w:rsid w:val="00D221E9"/>
    <w:rsid w:val="00D22750"/>
    <w:rsid w:val="00D322E3"/>
    <w:rsid w:val="00D50FE3"/>
    <w:rsid w:val="00D832E7"/>
    <w:rsid w:val="00D9586F"/>
    <w:rsid w:val="00DA2630"/>
    <w:rsid w:val="00DC00F1"/>
    <w:rsid w:val="00DC2C1D"/>
    <w:rsid w:val="00DE121A"/>
    <w:rsid w:val="00E33BC1"/>
    <w:rsid w:val="00E357D5"/>
    <w:rsid w:val="00E4679B"/>
    <w:rsid w:val="00E60189"/>
    <w:rsid w:val="00E60E5E"/>
    <w:rsid w:val="00E909CD"/>
    <w:rsid w:val="00E97215"/>
    <w:rsid w:val="00EA7FAE"/>
    <w:rsid w:val="00EB3800"/>
    <w:rsid w:val="00EC1F80"/>
    <w:rsid w:val="00ED166A"/>
    <w:rsid w:val="00EF0907"/>
    <w:rsid w:val="00F0214D"/>
    <w:rsid w:val="00F04CEF"/>
    <w:rsid w:val="00F16843"/>
    <w:rsid w:val="00F25EC0"/>
    <w:rsid w:val="00F260AB"/>
    <w:rsid w:val="00F32A53"/>
    <w:rsid w:val="00F33DDE"/>
    <w:rsid w:val="00F55A63"/>
    <w:rsid w:val="00F5728F"/>
    <w:rsid w:val="00F85A2D"/>
    <w:rsid w:val="00FA19C2"/>
    <w:rsid w:val="00FA2809"/>
    <w:rsid w:val="00FB6146"/>
    <w:rsid w:val="00FD7E68"/>
    <w:rsid w:val="00FE3FCD"/>
    <w:rsid w:val="00FF3453"/>
    <w:rsid w:val="00FF5B42"/>
    <w:rsid w:val="00FF7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8659792"/>
  <w15:docId w15:val="{CCFB448E-4415-4252-8789-1A729F9F9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0F7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F1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16F11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565DAE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5"/>
    <w:uiPriority w:val="99"/>
    <w:rsid w:val="00565DAE"/>
  </w:style>
  <w:style w:type="paragraph" w:styleId="a6">
    <w:name w:val="footer"/>
    <w:basedOn w:val="a"/>
    <w:link w:val="Char0"/>
    <w:uiPriority w:val="99"/>
    <w:unhideWhenUsed/>
    <w:rsid w:val="00565DAE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6"/>
    <w:uiPriority w:val="99"/>
    <w:rsid w:val="00565DAE"/>
  </w:style>
  <w:style w:type="paragraph" w:styleId="a7">
    <w:name w:val="Balloon Text"/>
    <w:basedOn w:val="a"/>
    <w:link w:val="Char1"/>
    <w:uiPriority w:val="99"/>
    <w:semiHidden/>
    <w:unhideWhenUsed/>
    <w:rsid w:val="00565DA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565DAE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Char2"/>
    <w:qFormat/>
    <w:rsid w:val="009E6A39"/>
    <w:pPr>
      <w:jc w:val="center"/>
    </w:pPr>
    <w:rPr>
      <w:rFonts w:ascii="Times New Roman" w:eastAsia="Times New Roman" w:hAnsi="Times New Roman" w:cs="Simplified Arabic"/>
      <w:b/>
      <w:bCs/>
      <w:sz w:val="29"/>
      <w:szCs w:val="29"/>
      <w:lang w:eastAsia="ar-SA"/>
    </w:rPr>
  </w:style>
  <w:style w:type="character" w:customStyle="1" w:styleId="Char2">
    <w:name w:val="العنوان Char"/>
    <w:basedOn w:val="a0"/>
    <w:link w:val="a8"/>
    <w:rsid w:val="009E6A39"/>
    <w:rPr>
      <w:rFonts w:ascii="Times New Roman" w:eastAsia="Times New Roman" w:hAnsi="Times New Roman" w:cs="Simplified Arabic"/>
      <w:b/>
      <w:bCs/>
      <w:sz w:val="29"/>
      <w:szCs w:val="29"/>
      <w:lang w:eastAsia="ar-SA"/>
    </w:rPr>
  </w:style>
  <w:style w:type="paragraph" w:styleId="a9">
    <w:name w:val="Normal (Web)"/>
    <w:basedOn w:val="a"/>
    <w:uiPriority w:val="99"/>
    <w:semiHidden/>
    <w:unhideWhenUsed/>
    <w:rsid w:val="001F6D89"/>
    <w:pPr>
      <w:bidi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C83BAE"/>
    <w:rPr>
      <w:color w:val="0000FF" w:themeColor="hyperlink"/>
      <w:u w:val="single"/>
    </w:rPr>
  </w:style>
  <w:style w:type="character" w:customStyle="1" w:styleId="Char10">
    <w:name w:val="رأس الصفحة Char1"/>
    <w:basedOn w:val="a0"/>
    <w:uiPriority w:val="99"/>
    <w:semiHidden/>
    <w:rsid w:val="00043CF8"/>
  </w:style>
  <w:style w:type="character" w:customStyle="1" w:styleId="Char11">
    <w:name w:val="تذييل الصفحة Char1"/>
    <w:basedOn w:val="a0"/>
    <w:uiPriority w:val="99"/>
    <w:semiHidden/>
    <w:rsid w:val="00043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5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0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2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0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8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0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5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1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10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19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9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7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2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1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23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41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74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20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28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1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25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06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0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38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50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15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14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12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2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29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90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30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72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74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5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75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69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03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54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92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99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2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93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35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82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49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57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81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62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81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44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3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80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71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82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85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23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86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38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7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90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77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17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59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03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71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55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76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0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07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04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63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98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12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12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43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60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62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48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57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57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75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52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52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73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54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62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36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8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1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83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57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23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22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18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89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44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48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23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64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54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33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19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6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47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77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27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3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58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26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6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7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9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64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856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1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683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886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81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51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9912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400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479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66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87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18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80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88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61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46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138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58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092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8702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02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70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27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56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03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657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69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56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312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823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895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242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478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19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67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275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79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88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707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06515">
          <w:marLeft w:val="0"/>
          <w:marRight w:val="0"/>
          <w:marTop w:val="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EAB4F30F3AF4BB7908FEC110B96578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69CB292-8FA3-4E43-BEA6-5A43EB4B1578}"/>
      </w:docPartPr>
      <w:docPartBody>
        <w:p w:rsidR="00642354" w:rsidRDefault="00BE5BF0" w:rsidP="00BE5BF0">
          <w:pPr>
            <w:pStyle w:val="1EAB4F30F3AF4BB7908FEC110B965784"/>
          </w:pPr>
          <w:r>
            <w:rPr>
              <w:color w:val="FFFFFF" w:themeColor="background1"/>
              <w:rtl/>
              <w:lang w:val="ar-SA"/>
            </w:rPr>
            <w:t>[اختر التاريخ]</w:t>
          </w:r>
        </w:p>
      </w:docPartBody>
    </w:docPart>
    <w:docPart>
      <w:docPartPr>
        <w:name w:val="5CA111A08C8044D386F80C87E190740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90BF892-F877-4FB1-AED0-5DD9A290C28D}"/>
      </w:docPartPr>
      <w:docPartBody>
        <w:p w:rsidR="00642354" w:rsidRDefault="00BE5BF0" w:rsidP="00BE5BF0">
          <w:pPr>
            <w:pStyle w:val="5CA111A08C8044D386F80C87E1907400"/>
          </w:pPr>
          <w:r>
            <w:rPr>
              <w:b/>
              <w:bCs/>
              <w:caps/>
              <w:sz w:val="24"/>
              <w:szCs w:val="24"/>
              <w:rtl/>
              <w:lang w:val="ar-SA"/>
            </w:rPr>
            <w:t>اكتب عنوان المستند</w:t>
          </w:r>
        </w:p>
      </w:docPartBody>
    </w:docPart>
    <w:docPart>
      <w:docPartPr>
        <w:name w:val="243B0580BAEE445C895936D2BC1810C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0EDC1F5-0EAB-4C32-9D45-2DE2B065C62F}"/>
      </w:docPartPr>
      <w:docPartBody>
        <w:p w:rsidR="00642354" w:rsidRDefault="00BE5BF0" w:rsidP="00BE5BF0">
          <w:pPr>
            <w:pStyle w:val="243B0580BAEE445C895936D2BC1810C8"/>
          </w:pPr>
          <w:r>
            <w:rPr>
              <w:rtl/>
              <w:lang w:val="ar-SA"/>
            </w:rPr>
            <w:t>[اكتب اسم الشركة]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haroni">
    <w:altName w:val="Segoe UI Semibold"/>
    <w:charset w:val="B1"/>
    <w:family w:val="auto"/>
    <w:pitch w:val="variable"/>
    <w:sig w:usb0="00000800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Fanan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5BF0"/>
    <w:rsid w:val="00023130"/>
    <w:rsid w:val="00042F77"/>
    <w:rsid w:val="0014619E"/>
    <w:rsid w:val="00230580"/>
    <w:rsid w:val="002C794F"/>
    <w:rsid w:val="003D1490"/>
    <w:rsid w:val="00496DE7"/>
    <w:rsid w:val="00512423"/>
    <w:rsid w:val="0053332B"/>
    <w:rsid w:val="00616FC6"/>
    <w:rsid w:val="00642354"/>
    <w:rsid w:val="006634FD"/>
    <w:rsid w:val="00731D3D"/>
    <w:rsid w:val="00777D32"/>
    <w:rsid w:val="008454BA"/>
    <w:rsid w:val="00874645"/>
    <w:rsid w:val="0089005E"/>
    <w:rsid w:val="008D39D7"/>
    <w:rsid w:val="009A6A9A"/>
    <w:rsid w:val="00A024DA"/>
    <w:rsid w:val="00A47196"/>
    <w:rsid w:val="00AB3C94"/>
    <w:rsid w:val="00AD6A58"/>
    <w:rsid w:val="00AE43A2"/>
    <w:rsid w:val="00B30456"/>
    <w:rsid w:val="00BE5BF0"/>
    <w:rsid w:val="00CB6CCA"/>
    <w:rsid w:val="00E24378"/>
    <w:rsid w:val="00E407E3"/>
    <w:rsid w:val="00F63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235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EAB4F30F3AF4BB7908FEC110B965784">
    <w:name w:val="1EAB4F30F3AF4BB7908FEC110B965784"/>
    <w:rsid w:val="00BE5BF0"/>
    <w:pPr>
      <w:bidi/>
    </w:pPr>
  </w:style>
  <w:style w:type="paragraph" w:customStyle="1" w:styleId="5CA111A08C8044D386F80C87E1907400">
    <w:name w:val="5CA111A08C8044D386F80C87E1907400"/>
    <w:rsid w:val="00BE5BF0"/>
    <w:pPr>
      <w:bidi/>
    </w:pPr>
  </w:style>
  <w:style w:type="paragraph" w:customStyle="1" w:styleId="243B0580BAEE445C895936D2BC1810C8">
    <w:name w:val="243B0580BAEE445C895936D2BC1810C8"/>
    <w:rsid w:val="00BE5BF0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1438 هـ‏ـ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06BC393-5FEC-43CA-9E41-6CF2897E9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مؤسسة وقف الشّيخ عبدالرّحمن بن ناصر البرّاك</vt:lpstr>
    </vt:vector>
  </TitlesOfParts>
  <Company>إعداد</Company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مؤسسة وقف الشّيخ عبدالرّحمن بن ناصر البرّاك</dc:title>
  <dc:creator>dell</dc:creator>
  <cp:lastModifiedBy>Salah ALhamoud</cp:lastModifiedBy>
  <cp:revision>42</cp:revision>
  <cp:lastPrinted>2018-04-02T13:20:00Z</cp:lastPrinted>
  <dcterms:created xsi:type="dcterms:W3CDTF">2016-04-07T19:46:00Z</dcterms:created>
  <dcterms:modified xsi:type="dcterms:W3CDTF">2018-04-02T13:20:00Z</dcterms:modified>
</cp:coreProperties>
</file>