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60C42" w14:textId="77777777" w:rsidR="006C04E1" w:rsidRPr="006C04E1" w:rsidRDefault="006C04E1" w:rsidP="006C04E1">
      <w:pPr>
        <w:spacing w:before="240" w:after="240"/>
        <w:ind w:right="-142"/>
        <w:rPr>
          <w:rFonts w:ascii="Sakkal Majalla" w:hAnsi="Sakkal Majalla" w:cs="Sakkal Majalla"/>
          <w:sz w:val="44"/>
          <w:szCs w:val="44"/>
        </w:rPr>
      </w:pPr>
      <w:r w:rsidRPr="006C04E1">
        <w:rPr>
          <w:rFonts w:ascii="Sakkal Majalla" w:eastAsia="Times New Roman" w:hAnsi="Sakkal Majalla" w:cs="Sakkal Majalla"/>
          <w:noProof/>
          <w:sz w:val="44"/>
          <w:szCs w:val="44"/>
        </w:rPr>
        <w:drawing>
          <wp:anchor distT="0" distB="0" distL="114300" distR="114300" simplePos="0" relativeHeight="251659264" behindDoc="1" locked="0" layoutInCell="1" allowOverlap="1" wp14:anchorId="744BAC2C" wp14:editId="27F0E217">
            <wp:simplePos x="0" y="0"/>
            <wp:positionH relativeFrom="margin">
              <wp:align>center</wp:align>
            </wp:positionH>
            <wp:positionV relativeFrom="margin">
              <wp:posOffset>544830</wp:posOffset>
            </wp:positionV>
            <wp:extent cx="3215640" cy="1055370"/>
            <wp:effectExtent l="0" t="0" r="0" b="0"/>
            <wp:wrapTight wrapText="bothSides">
              <wp:wrapPolygon edited="0">
                <wp:start x="16507" y="0"/>
                <wp:lineTo x="7422" y="780"/>
                <wp:lineTo x="3199" y="2729"/>
                <wp:lineTo x="2687" y="16375"/>
                <wp:lineTo x="2815" y="18325"/>
                <wp:lineTo x="3839" y="19884"/>
                <wp:lineTo x="7550" y="21054"/>
                <wp:lineTo x="11133" y="21054"/>
                <wp:lineTo x="18682" y="19105"/>
                <wp:lineTo x="19578" y="16765"/>
                <wp:lineTo x="19578" y="12866"/>
                <wp:lineTo x="19066" y="4679"/>
                <wp:lineTo x="17787" y="390"/>
                <wp:lineTo x="17147" y="0"/>
                <wp:lineTo x="16507" y="0"/>
              </wp:wrapPolygon>
            </wp:wrapTight>
            <wp:docPr id="1689922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15640" cy="1055370"/>
                    </a:xfrm>
                    <a:prstGeom prst="rect">
                      <a:avLst/>
                    </a:prstGeom>
                    <a:noFill/>
                  </pic:spPr>
                </pic:pic>
              </a:graphicData>
            </a:graphic>
            <wp14:sizeRelH relativeFrom="margin">
              <wp14:pctWidth>0</wp14:pctWidth>
            </wp14:sizeRelH>
            <wp14:sizeRelV relativeFrom="margin">
              <wp14:pctHeight>0</wp14:pctHeight>
            </wp14:sizeRelV>
          </wp:anchor>
        </w:drawing>
      </w:r>
    </w:p>
    <w:p w14:paraId="6A110642" w14:textId="77777777" w:rsidR="006C04E1" w:rsidRPr="006C04E1" w:rsidRDefault="006C04E1" w:rsidP="006C04E1">
      <w:pPr>
        <w:spacing w:before="240" w:after="240" w:line="276" w:lineRule="auto"/>
        <w:ind w:right="-142"/>
        <w:rPr>
          <w:rFonts w:ascii="Sakkal Majalla" w:eastAsia="Times New Roman" w:hAnsi="Sakkal Majalla" w:cs="Sakkal Majalla"/>
          <w:color w:val="7030A0"/>
          <w:sz w:val="48"/>
          <w:szCs w:val="48"/>
          <w:rtl/>
        </w:rPr>
      </w:pPr>
      <w:r w:rsidRPr="006C04E1">
        <w:rPr>
          <w:rFonts w:ascii="Sakkal Majalla" w:hAnsi="Sakkal Majalla" w:cs="Sakkal Majalla"/>
          <w:b/>
          <w:bCs/>
          <w:color w:val="FF0000"/>
          <w:sz w:val="44"/>
          <w:szCs w:val="44"/>
        </w:rPr>
        <w:t xml:space="preserve">   </w:t>
      </w:r>
    </w:p>
    <w:p w14:paraId="452DADC5" w14:textId="77777777" w:rsidR="006C04E1" w:rsidRPr="006C04E1" w:rsidRDefault="006C04E1" w:rsidP="006C04E1">
      <w:pPr>
        <w:spacing w:before="240" w:after="240" w:line="276" w:lineRule="auto"/>
        <w:ind w:left="-141" w:right="-142"/>
        <w:jc w:val="center"/>
        <w:rPr>
          <w:rFonts w:ascii="Sakkal Majalla" w:eastAsia="Times New Roman" w:hAnsi="Sakkal Majalla" w:cs="Sakkal Majalla"/>
          <w:color w:val="7030A0"/>
          <w:sz w:val="48"/>
          <w:szCs w:val="48"/>
          <w:rtl/>
        </w:rPr>
      </w:pPr>
    </w:p>
    <w:p w14:paraId="2A29FA5A" w14:textId="5E6AE059" w:rsidR="006C04E1" w:rsidRPr="006C04E1" w:rsidRDefault="006C04E1" w:rsidP="006C04E1">
      <w:pPr>
        <w:spacing w:before="240" w:after="240" w:line="276" w:lineRule="auto"/>
        <w:ind w:left="-141" w:right="-142"/>
        <w:jc w:val="center"/>
        <w:rPr>
          <w:rFonts w:ascii="Sakkal Majalla" w:eastAsia="Times New Roman" w:hAnsi="Sakkal Majalla" w:cs="mohammad bold art 1"/>
          <w:color w:val="7030A0"/>
          <w:sz w:val="48"/>
          <w:szCs w:val="48"/>
          <w:rtl/>
        </w:rPr>
      </w:pPr>
      <w:r w:rsidRPr="006C04E1">
        <w:rPr>
          <w:rFonts w:ascii="Sakkal Majalla" w:eastAsia="Times New Roman" w:hAnsi="Sakkal Majalla" w:cs="mohammad bold art 1"/>
          <w:color w:val="7030A0"/>
          <w:sz w:val="48"/>
          <w:szCs w:val="48"/>
          <w:rtl/>
        </w:rPr>
        <w:t>منصة زادي للتعلم الشرعي المفتوح</w:t>
      </w:r>
    </w:p>
    <w:p w14:paraId="27762983" w14:textId="18B0E9B8" w:rsidR="006C04E1" w:rsidRPr="006C04E1" w:rsidRDefault="006C04E1" w:rsidP="006C04E1">
      <w:pPr>
        <w:spacing w:before="240" w:after="240"/>
        <w:ind w:right="-142"/>
        <w:jc w:val="center"/>
        <w:rPr>
          <w:rFonts w:ascii="Sakkal Majalla" w:hAnsi="Sakkal Majalla" w:cs="mohammad bold art 1"/>
          <w:color w:val="FF0000"/>
          <w:sz w:val="44"/>
          <w:szCs w:val="44"/>
          <w:rtl/>
        </w:rPr>
      </w:pPr>
      <w:r w:rsidRPr="006C04E1">
        <w:rPr>
          <w:rFonts w:ascii="Sakkal Majalla" w:hAnsi="Sakkal Majalla" w:cs="mohammad bold art 1"/>
          <w:b/>
          <w:bCs/>
          <w:color w:val="FF0000"/>
          <w:sz w:val="48"/>
          <w:szCs w:val="48"/>
          <w:rtl/>
        </w:rPr>
        <w:t>الحقيبة القرآنية</w:t>
      </w:r>
    </w:p>
    <w:p w14:paraId="7B233FC2" w14:textId="5603089E" w:rsidR="006C04E1" w:rsidRPr="006C04E1" w:rsidRDefault="006C04E1" w:rsidP="006C04E1">
      <w:pPr>
        <w:spacing w:before="240" w:after="240"/>
        <w:ind w:right="-142"/>
        <w:jc w:val="center"/>
        <w:rPr>
          <w:rFonts w:ascii="Sakkal Majalla" w:hAnsi="Sakkal Majalla" w:cs="Sakkal Majalla"/>
          <w:color w:val="FF0000"/>
          <w:sz w:val="44"/>
          <w:szCs w:val="44"/>
          <w:rtl/>
        </w:rPr>
      </w:pPr>
      <w:r w:rsidRPr="006C04E1">
        <w:rPr>
          <w:rFonts w:ascii="Sakkal Majalla" w:eastAsia="Times New Roman" w:hAnsi="Sakkal Majalla" w:cs="mohammad bold art 1"/>
          <w:noProof/>
          <w:color w:val="FF0000"/>
          <w:sz w:val="44"/>
          <w:szCs w:val="44"/>
          <w:rtl/>
        </w:rPr>
        <mc:AlternateContent>
          <mc:Choice Requires="wps">
            <w:drawing>
              <wp:anchor distT="0" distB="0" distL="114300" distR="114300" simplePos="0" relativeHeight="251660288" behindDoc="1" locked="0" layoutInCell="1" allowOverlap="1" wp14:anchorId="59735AD7" wp14:editId="0787EAC7">
                <wp:simplePos x="0" y="0"/>
                <wp:positionH relativeFrom="margin">
                  <wp:posOffset>535940</wp:posOffset>
                </wp:positionH>
                <wp:positionV relativeFrom="page">
                  <wp:posOffset>4785360</wp:posOffset>
                </wp:positionV>
                <wp:extent cx="5326380" cy="1000125"/>
                <wp:effectExtent l="19050" t="19050" r="26670" b="28575"/>
                <wp:wrapTight wrapText="bothSides">
                  <wp:wrapPolygon edited="0">
                    <wp:start x="232" y="-411"/>
                    <wp:lineTo x="-77" y="-411"/>
                    <wp:lineTo x="-77" y="20571"/>
                    <wp:lineTo x="155" y="21806"/>
                    <wp:lineTo x="21399" y="21806"/>
                    <wp:lineTo x="21631" y="19749"/>
                    <wp:lineTo x="21631" y="1234"/>
                    <wp:lineTo x="21399" y="-411"/>
                    <wp:lineTo x="232" y="-411"/>
                  </wp:wrapPolygon>
                </wp:wrapTight>
                <wp:docPr id="48908678" name="Rectangle: Rounded Corners 2"/>
                <wp:cNvGraphicFramePr/>
                <a:graphic xmlns:a="http://schemas.openxmlformats.org/drawingml/2006/main">
                  <a:graphicData uri="http://schemas.microsoft.com/office/word/2010/wordprocessingShape">
                    <wps:wsp>
                      <wps:cNvSpPr/>
                      <wps:spPr>
                        <a:xfrm>
                          <a:off x="0" y="0"/>
                          <a:ext cx="5326380" cy="1000125"/>
                        </a:xfrm>
                        <a:prstGeom prst="roundRect">
                          <a:avLst/>
                        </a:prstGeom>
                        <a:noFill/>
                        <a:ln w="38100">
                          <a:solidFill>
                            <a:srgbClr val="7030A0"/>
                          </a:solidFill>
                        </a:ln>
                      </wps:spPr>
                      <wps:style>
                        <a:lnRef idx="1">
                          <a:schemeClr val="accent2"/>
                        </a:lnRef>
                        <a:fillRef idx="2">
                          <a:schemeClr val="accent2"/>
                        </a:fillRef>
                        <a:effectRef idx="1">
                          <a:schemeClr val="accent2"/>
                        </a:effectRef>
                        <a:fontRef idx="minor">
                          <a:schemeClr val="dk1"/>
                        </a:fontRef>
                      </wps:style>
                      <wps:txbx>
                        <w:txbxContent>
                          <w:p w14:paraId="12BCC883" w14:textId="7BB2FF0B" w:rsidR="006C04E1" w:rsidRPr="00827CCF" w:rsidRDefault="006C04E1" w:rsidP="006C04E1">
                            <w:pPr>
                              <w:spacing w:before="240"/>
                              <w:ind w:left="-141" w:right="-142"/>
                              <w:jc w:val="center"/>
                              <w:rPr>
                                <w:rFonts w:ascii="Sakkal Majalla" w:eastAsia="Times New Roman" w:hAnsi="Sakkal Majalla" w:cs="mohammad bold art 1"/>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27CCF">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مساق: </w:t>
                            </w:r>
                            <w:r>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كي</w:t>
                            </w:r>
                            <w:r w:rsidR="001C03A3">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ف تحفظ</w:t>
                            </w:r>
                            <w:bookmarkStart w:id="0" w:name="_GoBack"/>
                            <w:bookmarkEnd w:id="0"/>
                            <w:r>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القرآن الكريم</w:t>
                            </w:r>
                          </w:p>
                          <w:p w14:paraId="6F65096D" w14:textId="77777777" w:rsidR="006C04E1" w:rsidRPr="00827CCF" w:rsidRDefault="006C04E1" w:rsidP="006C04E1">
                            <w:pPr>
                              <w:jc w:val="center"/>
                              <w:rPr>
                                <w:color w:val="5B9BD5" w:themeColor="accent1"/>
                                <w:sz w:val="28"/>
                                <w:szCs w:val="28"/>
                                <w:rtl/>
                                <w:lang w:bidi="a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735AD7" id="Rectangle: Rounded Corners 2" o:spid="_x0000_s1026" style="position:absolute;left:0;text-align:left;margin-left:42.2pt;margin-top:376.8pt;width:419.4pt;height:78.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" filled="f" strokecolor="#7030a0" strokeweight="3pt">
                <v:stroke joinstyle="miter"/>
                <v:textbox>
                  <w:txbxContent>
                    <w:p w14:paraId="12BCC883" w14:textId="7BB2FF0B" w:rsidR="006C04E1" w:rsidRPr="00827CCF" w:rsidRDefault="006C04E1" w:rsidP="006C04E1">
                      <w:pPr>
                        <w:spacing w:before="240"/>
                        <w:ind w:left="-141" w:right="-142"/>
                        <w:jc w:val="center"/>
                        <w:rPr>
                          <w:rFonts w:ascii="Sakkal Majalla" w:eastAsia="Times New Roman" w:hAnsi="Sakkal Majalla" w:cs="mohammad bold art 1"/>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27CCF">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مساق: </w:t>
                      </w:r>
                      <w:r>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كي</w:t>
                      </w:r>
                      <w:r w:rsidR="001C03A3">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ف تحفظ</w:t>
                      </w:r>
                      <w:bookmarkStart w:id="1" w:name="_GoBack"/>
                      <w:bookmarkEnd w:id="1"/>
                      <w:r>
                        <w:rPr>
                          <w:rFonts w:ascii="Sakkal Majalla" w:eastAsia="Times New Roman" w:hAnsi="Sakkal Majalla" w:cs="mohammad bold art 1" w:hint="cs"/>
                          <w:color w:val="5B9BD5"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القرآن الكريم</w:t>
                      </w:r>
                    </w:p>
                    <w:p w14:paraId="6F65096D" w14:textId="77777777" w:rsidR="006C04E1" w:rsidRPr="00827CCF" w:rsidRDefault="006C04E1" w:rsidP="006C04E1">
                      <w:pPr>
                        <w:jc w:val="center"/>
                        <w:rPr>
                          <w:color w:val="5B9BD5" w:themeColor="accent1"/>
                          <w:sz w:val="28"/>
                          <w:szCs w:val="28"/>
                          <w:rtl/>
                          <w:lang w:bidi="a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tight" anchorx="margin" anchory="page"/>
              </v:roundrect>
            </w:pict>
          </mc:Fallback>
        </mc:AlternateContent>
      </w:r>
    </w:p>
    <w:p w14:paraId="1251E606" w14:textId="77777777" w:rsidR="006C04E1" w:rsidRPr="006C04E1" w:rsidRDefault="006C04E1" w:rsidP="006C04E1">
      <w:pPr>
        <w:rPr>
          <w:rFonts w:ascii="Sakkal Majalla" w:hAnsi="Sakkal Majalla" w:cs="Sakkal Majalla"/>
          <w:color w:val="FF0000"/>
          <w:sz w:val="44"/>
          <w:szCs w:val="44"/>
          <w:rtl/>
        </w:rPr>
      </w:pPr>
    </w:p>
    <w:p w14:paraId="31D32811" w14:textId="77777777" w:rsidR="006C04E1" w:rsidRPr="006C04E1" w:rsidRDefault="006C04E1" w:rsidP="001E2D1E">
      <w:pPr>
        <w:spacing w:before="240" w:after="240" w:line="240" w:lineRule="auto"/>
        <w:ind w:left="-141" w:right="2" w:firstLine="141"/>
        <w:jc w:val="center"/>
        <w:rPr>
          <w:rFonts w:ascii="Sakkal Majalla" w:eastAsia="Times New Roman" w:hAnsi="Sakkal Majalla" w:cs="Sakkal Majalla"/>
          <w:b/>
          <w:bCs/>
          <w:color w:val="000000"/>
          <w:sz w:val="32"/>
          <w:szCs w:val="32"/>
          <w:rtl/>
        </w:rPr>
      </w:pPr>
    </w:p>
    <w:p w14:paraId="1F949582" w14:textId="77777777" w:rsidR="006C04E1" w:rsidRDefault="006C04E1" w:rsidP="006C04E1">
      <w:pPr>
        <w:spacing w:before="240" w:after="240" w:line="240" w:lineRule="auto"/>
        <w:ind w:left="-141" w:right="-142" w:firstLine="141"/>
        <w:jc w:val="center"/>
        <w:rPr>
          <w:rFonts w:ascii="Sakkal Majalla" w:eastAsia="Times New Roman" w:hAnsi="Sakkal Majalla" w:cs="Sakkal Majalla"/>
          <w:color w:val="0070C0"/>
          <w:sz w:val="48"/>
          <w:szCs w:val="48"/>
          <w:rtl/>
        </w:rPr>
      </w:pPr>
    </w:p>
    <w:p w14:paraId="3B789E0D" w14:textId="4D6E67E5" w:rsidR="006C04E1" w:rsidRPr="006C04E1" w:rsidRDefault="006C04E1" w:rsidP="006C04E1">
      <w:pPr>
        <w:spacing w:before="240" w:after="240" w:line="240" w:lineRule="auto"/>
        <w:ind w:left="-141" w:right="-142" w:firstLine="141"/>
        <w:jc w:val="center"/>
        <w:rPr>
          <w:rFonts w:ascii="Sakkal Majalla" w:eastAsia="Times New Roman" w:hAnsi="Sakkal Majalla" w:cs="mohammad bold art 1"/>
          <w:color w:val="0070C0"/>
          <w:sz w:val="48"/>
          <w:szCs w:val="48"/>
          <w:rtl/>
        </w:rPr>
      </w:pPr>
      <w:r w:rsidRPr="006C04E1">
        <w:rPr>
          <w:rFonts w:ascii="Sakkal Majalla" w:eastAsia="Times New Roman" w:hAnsi="Sakkal Majalla" w:cs="mohammad bold art 1"/>
          <w:color w:val="0070C0"/>
          <w:sz w:val="48"/>
          <w:szCs w:val="48"/>
          <w:rtl/>
        </w:rPr>
        <w:t>تقديم</w:t>
      </w:r>
    </w:p>
    <w:p w14:paraId="1D54247A" w14:textId="77777777" w:rsidR="006C04E1" w:rsidRPr="006C04E1" w:rsidRDefault="006C04E1" w:rsidP="006C04E1">
      <w:pPr>
        <w:spacing w:before="240" w:after="240" w:line="240" w:lineRule="auto"/>
        <w:ind w:left="-141" w:right="-142" w:firstLine="141"/>
        <w:jc w:val="center"/>
        <w:rPr>
          <w:rFonts w:ascii="Sakkal Majalla" w:eastAsia="Times New Roman" w:hAnsi="Sakkal Majalla" w:cs="mohammad bold art 1"/>
          <w:sz w:val="24"/>
          <w:szCs w:val="24"/>
        </w:rPr>
      </w:pPr>
      <w:r w:rsidRPr="006C04E1">
        <w:rPr>
          <w:rFonts w:ascii="Sakkal Majalla" w:eastAsia="Times New Roman" w:hAnsi="Sakkal Majalla" w:cs="mohammad bold art 1"/>
          <w:color w:val="85200C"/>
          <w:sz w:val="44"/>
          <w:szCs w:val="44"/>
          <w:rtl/>
        </w:rPr>
        <w:t>الشيخ: عبد الله بن محمد الطوالة</w:t>
      </w:r>
    </w:p>
    <w:p w14:paraId="20849535" w14:textId="48FAC011" w:rsidR="00F5558D" w:rsidRPr="006C04E1" w:rsidRDefault="00F5558D" w:rsidP="001E2D1E">
      <w:pPr>
        <w:pStyle w:val="NormalWeb"/>
        <w:bidi/>
        <w:spacing w:before="0" w:beforeAutospacing="0" w:after="0" w:afterAutospacing="0"/>
        <w:rPr>
          <w:rFonts w:ascii="Sakkal Majalla" w:hAnsi="Sakkal Majalla" w:cs="Sakkal Majalla"/>
          <w:color w:val="76923C"/>
          <w:sz w:val="40"/>
          <w:szCs w:val="40"/>
          <w:rtl/>
        </w:rPr>
      </w:pPr>
    </w:p>
    <w:p w14:paraId="1C10EF72" w14:textId="50BEAF5F" w:rsidR="00F5558D" w:rsidRPr="006C04E1" w:rsidRDefault="00F5558D" w:rsidP="001E2D1E">
      <w:pPr>
        <w:pStyle w:val="NormalWeb"/>
        <w:bidi/>
        <w:spacing w:before="0" w:beforeAutospacing="0" w:after="0" w:afterAutospacing="0"/>
        <w:rPr>
          <w:rFonts w:ascii="Sakkal Majalla" w:hAnsi="Sakkal Majalla" w:cs="Sakkal Majalla"/>
          <w:color w:val="76923C"/>
          <w:sz w:val="40"/>
          <w:szCs w:val="40"/>
          <w:rtl/>
        </w:rPr>
      </w:pPr>
    </w:p>
    <w:p w14:paraId="371AF9D6" w14:textId="0DA1E042" w:rsidR="00F5558D" w:rsidRPr="006C04E1" w:rsidRDefault="00F5558D" w:rsidP="001E2D1E">
      <w:pPr>
        <w:pStyle w:val="NormalWeb"/>
        <w:bidi/>
        <w:spacing w:before="0" w:beforeAutospacing="0" w:after="0" w:afterAutospacing="0"/>
        <w:rPr>
          <w:rFonts w:ascii="Sakkal Majalla" w:hAnsi="Sakkal Majalla" w:cs="Sakkal Majalla"/>
          <w:color w:val="76923C"/>
          <w:sz w:val="40"/>
          <w:szCs w:val="40"/>
          <w:rtl/>
        </w:rPr>
      </w:pPr>
    </w:p>
    <w:p w14:paraId="162500E5" w14:textId="24A01E85" w:rsidR="000917D2" w:rsidRPr="006C04E1" w:rsidRDefault="000917D2" w:rsidP="001E2D1E">
      <w:pPr>
        <w:pStyle w:val="NormalWeb"/>
        <w:bidi/>
        <w:spacing w:before="0" w:beforeAutospacing="0" w:after="0" w:afterAutospacing="0"/>
        <w:rPr>
          <w:rFonts w:ascii="Sakkal Majalla" w:hAnsi="Sakkal Majalla" w:cs="Sakkal Majalla"/>
          <w:color w:val="76923C"/>
          <w:sz w:val="40"/>
          <w:szCs w:val="40"/>
          <w:rtl/>
        </w:rPr>
      </w:pPr>
    </w:p>
    <w:p w14:paraId="2DBF992D" w14:textId="2A642A6A" w:rsidR="000917D2" w:rsidRPr="006C04E1" w:rsidRDefault="000917D2" w:rsidP="001E2D1E">
      <w:pPr>
        <w:pStyle w:val="NormalWeb"/>
        <w:bidi/>
        <w:spacing w:before="0" w:beforeAutospacing="0" w:after="0" w:afterAutospacing="0"/>
        <w:rPr>
          <w:rFonts w:ascii="Sakkal Majalla" w:hAnsi="Sakkal Majalla" w:cs="Sakkal Majalla"/>
          <w:color w:val="76923C"/>
          <w:sz w:val="40"/>
          <w:szCs w:val="40"/>
          <w:rtl/>
        </w:rPr>
      </w:pPr>
    </w:p>
    <w:p w14:paraId="5FBC00E5" w14:textId="77777777" w:rsidR="000917D2" w:rsidRPr="006C04E1" w:rsidRDefault="000917D2" w:rsidP="001E2D1E">
      <w:pPr>
        <w:pStyle w:val="NormalWeb"/>
        <w:bidi/>
        <w:spacing w:before="0" w:beforeAutospacing="0" w:after="0" w:afterAutospacing="0"/>
        <w:rPr>
          <w:rFonts w:ascii="Sakkal Majalla" w:hAnsi="Sakkal Majalla" w:cs="Sakkal Majalla"/>
          <w:color w:val="76923C"/>
          <w:sz w:val="40"/>
          <w:szCs w:val="40"/>
          <w:rtl/>
        </w:rPr>
      </w:pPr>
    </w:p>
    <w:p w14:paraId="34BBD14A" w14:textId="2D3A7804" w:rsidR="006A45C6" w:rsidRPr="00C43639" w:rsidRDefault="006A45C6" w:rsidP="001E2D1E">
      <w:pPr>
        <w:pStyle w:val="NormalWeb"/>
        <w:bidi/>
        <w:spacing w:before="0" w:beforeAutospacing="0" w:after="0" w:afterAutospacing="0"/>
        <w:ind w:firstLine="720"/>
        <w:rPr>
          <w:rFonts w:ascii="Sakkal Majalla" w:hAnsi="Sakkal Majalla" w:cs="Sakkal Majalla"/>
          <w:sz w:val="44"/>
          <w:szCs w:val="44"/>
        </w:rPr>
      </w:pPr>
      <w:r w:rsidRPr="00C43639">
        <w:rPr>
          <w:rFonts w:ascii="Sakkal Majalla" w:hAnsi="Sakkal Majalla" w:cs="Sakkal Majalla"/>
          <w:sz w:val="44"/>
          <w:szCs w:val="44"/>
          <w:rtl/>
        </w:rPr>
        <w:t>الحمد لله وحده والصلاة والسلام على من لا نبي بعده، </w:t>
      </w:r>
    </w:p>
    <w:p w14:paraId="2458E13F" w14:textId="77777777" w:rsidR="006A45C6" w:rsidRPr="00C43639" w:rsidRDefault="006A45C6"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sz w:val="44"/>
          <w:szCs w:val="44"/>
          <w:rtl/>
        </w:rPr>
        <w:t>أما بعد:</w:t>
      </w:r>
    </w:p>
    <w:p w14:paraId="00C5EDCE"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xml:space="preserve">       فأهلا وسهلا بطلاب منصة زادي في هذا المساق الجديد </w:t>
      </w:r>
      <w:r w:rsidRPr="00C43639">
        <w:rPr>
          <w:rFonts w:ascii="Sakkal Majalla" w:hAnsi="Sakkal Majalla" w:cs="Sakkal Majalla"/>
          <w:color w:val="76923C"/>
          <w:sz w:val="44"/>
          <w:szCs w:val="44"/>
          <w:rtl/>
        </w:rPr>
        <w:t>(</w:t>
      </w:r>
      <w:r w:rsidRPr="00C43639">
        <w:rPr>
          <w:rFonts w:ascii="Sakkal Majalla" w:hAnsi="Sakkal Majalla" w:cs="Sakkal Majalla"/>
          <w:color w:val="FF0000"/>
          <w:sz w:val="44"/>
          <w:szCs w:val="44"/>
          <w:rtl/>
        </w:rPr>
        <w:t>كيف تحفظ القرآن الكريم؟</w:t>
      </w:r>
      <w:r w:rsidRPr="00C43639">
        <w:rPr>
          <w:rFonts w:ascii="Sakkal Majalla" w:hAnsi="Sakkal Majalla" w:cs="Sakkal Majalla"/>
          <w:color w:val="76923C"/>
          <w:sz w:val="44"/>
          <w:szCs w:val="44"/>
          <w:rtl/>
        </w:rPr>
        <w:t>).</w:t>
      </w:r>
    </w:p>
    <w:p w14:paraId="4440A8FD" w14:textId="684A372F"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xml:space="preserve">        هل راودك حلمٌ أن تحفظ القرآن الكريم كاملا؟؟ أن تكون حافظاً من أهل القرآن؟؟ </w:t>
      </w:r>
    </w:p>
    <w:p w14:paraId="7F9FD1BE"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هل فكرت يوماً ماذا يتطلب منك حفظ كتاب الله؟؟</w:t>
      </w:r>
    </w:p>
    <w:p w14:paraId="313E578B"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ماذا لو كان هذا الهدف العظيم ميسوراً وممكناً، رغم كل ما قد يحتج به البعض من أعذار واهية،</w:t>
      </w:r>
    </w:p>
    <w:p w14:paraId="3FB12A2A"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في هذا المساق المبارك بإذن الله سنجيب على تساؤلات كثيرة،</w:t>
      </w:r>
    </w:p>
    <w:p w14:paraId="0AAB6FB8"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لماذا ينبغي أن نحفظ القرآن الكريم؟؟</w:t>
      </w:r>
    </w:p>
    <w:p w14:paraId="6DE98CE1"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هل بإمكان الشخص العادي أن يحفظ كتاب الله كاملا وبإتقانٍ شديد؟؟</w:t>
      </w:r>
    </w:p>
    <w:p w14:paraId="33CE85EE"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هل هناك طرق وأساليب نموذجية تعين من أراد؟؟</w:t>
      </w:r>
    </w:p>
    <w:p w14:paraId="14F4CE69" w14:textId="77777777" w:rsidR="006A45C6" w:rsidRPr="00C43639" w:rsidRDefault="006A45C6"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كل ذلك وأكثر سنحاول أن نتعرف بإذن الله، في هذا المساق </w:t>
      </w:r>
    </w:p>
    <w:p w14:paraId="0E9F488C" w14:textId="77777777" w:rsidR="006A45C6" w:rsidRPr="00C43639" w:rsidRDefault="006A45C6" w:rsidP="001E2D1E">
      <w:pPr>
        <w:pStyle w:val="NormalWeb"/>
        <w:bidi/>
        <w:spacing w:before="0" w:beforeAutospacing="0" w:after="20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rtl/>
        </w:rPr>
        <w:t>    </w:t>
      </w:r>
      <w:r w:rsidRPr="00C43639">
        <w:rPr>
          <w:rFonts w:ascii="Sakkal Majalla" w:hAnsi="Sakkal Majalla" w:cs="Sakkal Majalla"/>
          <w:color w:val="E36C09"/>
          <w:sz w:val="44"/>
          <w:szCs w:val="44"/>
          <w:rtl/>
        </w:rPr>
        <w:t>لهذا سأكون معكم في هذا المساق التعليمي، ولقد قسم إلى أربع وحدات رئيسة؛ وضمن كل وحدة عدد من الدروس.</w:t>
      </w:r>
    </w:p>
    <w:p w14:paraId="0FAED165" w14:textId="77777777" w:rsidR="006A45C6" w:rsidRPr="00C43639" w:rsidRDefault="006A45C6" w:rsidP="005739B3">
      <w:pPr>
        <w:pStyle w:val="NormalWeb"/>
        <w:numPr>
          <w:ilvl w:val="0"/>
          <w:numId w:val="78"/>
        </w:numPr>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E36C09"/>
          <w:sz w:val="44"/>
          <w:szCs w:val="44"/>
          <w:rtl/>
        </w:rPr>
        <w:t>الوحدة الأولى:</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70C0"/>
          <w:sz w:val="44"/>
          <w:szCs w:val="44"/>
          <w:rtl/>
        </w:rPr>
        <w:t>مدخل إلى حفظ القرآن الكريم</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وفيه أربعة دروس.</w:t>
      </w:r>
    </w:p>
    <w:p w14:paraId="40A3BB73" w14:textId="77777777" w:rsidR="006A45C6" w:rsidRPr="00C43639" w:rsidRDefault="006A45C6" w:rsidP="005739B3">
      <w:pPr>
        <w:pStyle w:val="NormalWeb"/>
        <w:numPr>
          <w:ilvl w:val="0"/>
          <w:numId w:val="78"/>
        </w:numPr>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E36C09"/>
          <w:sz w:val="44"/>
          <w:szCs w:val="44"/>
          <w:rtl/>
        </w:rPr>
        <w:t>الوحدة الثانية:</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70C0"/>
          <w:sz w:val="44"/>
          <w:szCs w:val="44"/>
          <w:rtl/>
        </w:rPr>
        <w:t>أسس في حفظ القرآن الكريم</w:t>
      </w:r>
      <w:r w:rsidRPr="00C43639">
        <w:rPr>
          <w:rFonts w:ascii="Sakkal Majalla" w:hAnsi="Sakkal Majalla" w:cs="Sakkal Majalla"/>
          <w:color w:val="76923C"/>
          <w:sz w:val="44"/>
          <w:szCs w:val="44"/>
          <w:rtl/>
        </w:rPr>
        <w:t>،</w:t>
      </w:r>
      <w:r w:rsidRPr="00C43639">
        <w:rPr>
          <w:rFonts w:ascii="Sakkal Majalla" w:hAnsi="Sakkal Majalla" w:cs="Sakkal Majalla"/>
          <w:color w:val="FF0000"/>
          <w:sz w:val="44"/>
          <w:szCs w:val="44"/>
          <w:rtl/>
        </w:rPr>
        <w:t xml:space="preserve"> </w:t>
      </w:r>
      <w:r w:rsidRPr="00C43639">
        <w:rPr>
          <w:rFonts w:ascii="Sakkal Majalla" w:hAnsi="Sakkal Majalla" w:cs="Sakkal Majalla"/>
          <w:sz w:val="44"/>
          <w:szCs w:val="44"/>
          <w:rtl/>
        </w:rPr>
        <w:t>وفيه ثلاثة دروس.</w:t>
      </w:r>
    </w:p>
    <w:p w14:paraId="645B079D" w14:textId="77777777" w:rsidR="006A45C6" w:rsidRPr="00C43639" w:rsidRDefault="006A45C6" w:rsidP="005739B3">
      <w:pPr>
        <w:pStyle w:val="NormalWeb"/>
        <w:numPr>
          <w:ilvl w:val="0"/>
          <w:numId w:val="78"/>
        </w:numPr>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E36C09"/>
          <w:sz w:val="44"/>
          <w:szCs w:val="44"/>
          <w:rtl/>
        </w:rPr>
        <w:lastRenderedPageBreak/>
        <w:t>الوحدة الثالثة:</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70C0"/>
          <w:sz w:val="44"/>
          <w:szCs w:val="44"/>
          <w:rtl/>
        </w:rPr>
        <w:t>عوامل في الحفظ النموذجي،</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وفيه أربعة دروس.</w:t>
      </w:r>
    </w:p>
    <w:p w14:paraId="133FEDE6" w14:textId="77777777" w:rsidR="006A45C6" w:rsidRPr="00C43639" w:rsidRDefault="006A45C6" w:rsidP="005739B3">
      <w:pPr>
        <w:pStyle w:val="NormalWeb"/>
        <w:numPr>
          <w:ilvl w:val="0"/>
          <w:numId w:val="78"/>
        </w:numPr>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E36C09"/>
          <w:sz w:val="44"/>
          <w:szCs w:val="44"/>
          <w:rtl/>
        </w:rPr>
        <w:t>الوحدة الرابعة:</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70C0"/>
          <w:sz w:val="44"/>
          <w:szCs w:val="44"/>
          <w:rtl/>
        </w:rPr>
        <w:t>وسائل مساعدة لتحسين الحفظ وتقويته،</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وفيه خمسة دروس.</w:t>
      </w:r>
    </w:p>
    <w:p w14:paraId="16965E8F" w14:textId="1951145A" w:rsidR="006A45C6" w:rsidRPr="00C43639" w:rsidRDefault="006A45C6"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sz w:val="44"/>
          <w:szCs w:val="44"/>
          <w:rtl/>
        </w:rPr>
        <w:t>        وسنكون معكم على مدى أربعة أسابيع بحول الله تعالى.</w:t>
      </w:r>
    </w:p>
    <w:p w14:paraId="56867718" w14:textId="7F93A89C"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5EB86128" w14:textId="6274185E"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1AD7AA03" w14:textId="5EA20317"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085D6692" w14:textId="0234A105"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3811F636" w14:textId="241F54B5"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61015B20" w14:textId="0C11BD62"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1F9B1B84" w14:textId="1C7B524D"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4211020E" w14:textId="2188A1C3"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11B2850B" w14:textId="1D552FBA" w:rsidR="003F60C6" w:rsidRDefault="003F60C6" w:rsidP="001E2D1E">
      <w:pPr>
        <w:pStyle w:val="NormalWeb"/>
        <w:bidi/>
        <w:spacing w:before="0" w:beforeAutospacing="0" w:after="0" w:afterAutospacing="0"/>
        <w:rPr>
          <w:rFonts w:ascii="Sakkal Majalla" w:hAnsi="Sakkal Majalla" w:cs="Sakkal Majalla"/>
          <w:sz w:val="44"/>
          <w:szCs w:val="44"/>
          <w:rtl/>
        </w:rPr>
      </w:pPr>
    </w:p>
    <w:p w14:paraId="6814AA2A" w14:textId="7BD104EA" w:rsidR="00C43639" w:rsidRDefault="00C43639" w:rsidP="00C43639">
      <w:pPr>
        <w:pStyle w:val="NormalWeb"/>
        <w:bidi/>
        <w:spacing w:before="0" w:beforeAutospacing="0" w:after="0" w:afterAutospacing="0"/>
        <w:rPr>
          <w:rFonts w:ascii="Sakkal Majalla" w:hAnsi="Sakkal Majalla" w:cs="Sakkal Majalla"/>
          <w:sz w:val="44"/>
          <w:szCs w:val="44"/>
          <w:rtl/>
        </w:rPr>
      </w:pPr>
    </w:p>
    <w:p w14:paraId="1CB68849" w14:textId="219714FD" w:rsidR="00C43639" w:rsidRDefault="00C43639" w:rsidP="00C43639">
      <w:pPr>
        <w:pStyle w:val="NormalWeb"/>
        <w:bidi/>
        <w:spacing w:before="0" w:beforeAutospacing="0" w:after="0" w:afterAutospacing="0"/>
        <w:rPr>
          <w:rFonts w:ascii="Sakkal Majalla" w:hAnsi="Sakkal Majalla" w:cs="Sakkal Majalla"/>
          <w:sz w:val="44"/>
          <w:szCs w:val="44"/>
          <w:rtl/>
        </w:rPr>
      </w:pPr>
    </w:p>
    <w:p w14:paraId="3C0CF7CA" w14:textId="588ADDF8" w:rsidR="00C43639" w:rsidRDefault="00C43639" w:rsidP="00C43639">
      <w:pPr>
        <w:pStyle w:val="NormalWeb"/>
        <w:bidi/>
        <w:spacing w:before="0" w:beforeAutospacing="0" w:after="0" w:afterAutospacing="0"/>
        <w:rPr>
          <w:rFonts w:ascii="Sakkal Majalla" w:hAnsi="Sakkal Majalla" w:cs="Sakkal Majalla"/>
          <w:sz w:val="44"/>
          <w:szCs w:val="44"/>
          <w:rtl/>
        </w:rPr>
      </w:pPr>
    </w:p>
    <w:p w14:paraId="627247E9" w14:textId="553DA729" w:rsidR="00C43639" w:rsidRDefault="00C43639" w:rsidP="00C43639">
      <w:pPr>
        <w:pStyle w:val="NormalWeb"/>
        <w:bidi/>
        <w:spacing w:before="0" w:beforeAutospacing="0" w:after="0" w:afterAutospacing="0"/>
        <w:rPr>
          <w:rFonts w:ascii="Sakkal Majalla" w:hAnsi="Sakkal Majalla" w:cs="Sakkal Majalla"/>
          <w:sz w:val="44"/>
          <w:szCs w:val="44"/>
          <w:rtl/>
        </w:rPr>
      </w:pPr>
    </w:p>
    <w:p w14:paraId="3942B0DA" w14:textId="4E8776AF" w:rsidR="00C43639" w:rsidRDefault="00C43639" w:rsidP="00C43639">
      <w:pPr>
        <w:pStyle w:val="NormalWeb"/>
        <w:bidi/>
        <w:spacing w:before="0" w:beforeAutospacing="0" w:after="0" w:afterAutospacing="0"/>
        <w:rPr>
          <w:rFonts w:ascii="Sakkal Majalla" w:hAnsi="Sakkal Majalla" w:cs="Sakkal Majalla"/>
          <w:sz w:val="44"/>
          <w:szCs w:val="44"/>
          <w:rtl/>
        </w:rPr>
      </w:pPr>
    </w:p>
    <w:p w14:paraId="3DE0E919" w14:textId="785B2F88" w:rsidR="00C43639" w:rsidRDefault="00C43639" w:rsidP="00C43639">
      <w:pPr>
        <w:pStyle w:val="NormalWeb"/>
        <w:bidi/>
        <w:spacing w:before="0" w:beforeAutospacing="0" w:after="0" w:afterAutospacing="0"/>
        <w:rPr>
          <w:rFonts w:ascii="Sakkal Majalla" w:hAnsi="Sakkal Majalla" w:cs="Sakkal Majalla"/>
          <w:sz w:val="44"/>
          <w:szCs w:val="44"/>
          <w:rtl/>
        </w:rPr>
      </w:pPr>
    </w:p>
    <w:p w14:paraId="5D3B713C" w14:textId="4C73FC50" w:rsidR="00C43639" w:rsidRDefault="00C43639" w:rsidP="00C43639">
      <w:pPr>
        <w:pStyle w:val="NormalWeb"/>
        <w:bidi/>
        <w:spacing w:before="0" w:beforeAutospacing="0" w:after="0" w:afterAutospacing="0"/>
        <w:rPr>
          <w:rFonts w:ascii="Sakkal Majalla" w:hAnsi="Sakkal Majalla" w:cs="Sakkal Majalla"/>
          <w:sz w:val="44"/>
          <w:szCs w:val="44"/>
          <w:rtl/>
        </w:rPr>
      </w:pPr>
    </w:p>
    <w:p w14:paraId="18A36A06" w14:textId="50271D4E" w:rsidR="00C43639" w:rsidRDefault="00C43639" w:rsidP="00C43639">
      <w:pPr>
        <w:pStyle w:val="NormalWeb"/>
        <w:bidi/>
        <w:spacing w:before="0" w:beforeAutospacing="0" w:after="0" w:afterAutospacing="0"/>
        <w:rPr>
          <w:rFonts w:ascii="Sakkal Majalla" w:hAnsi="Sakkal Majalla" w:cs="Sakkal Majalla"/>
          <w:sz w:val="44"/>
          <w:szCs w:val="44"/>
          <w:rtl/>
        </w:rPr>
      </w:pPr>
    </w:p>
    <w:p w14:paraId="079C0ADD" w14:textId="08596561" w:rsidR="00C43639" w:rsidRDefault="00C43639" w:rsidP="00C43639">
      <w:pPr>
        <w:pStyle w:val="NormalWeb"/>
        <w:bidi/>
        <w:spacing w:before="0" w:beforeAutospacing="0" w:after="0" w:afterAutospacing="0"/>
        <w:rPr>
          <w:rFonts w:ascii="Sakkal Majalla" w:hAnsi="Sakkal Majalla" w:cs="Sakkal Majalla"/>
          <w:sz w:val="44"/>
          <w:szCs w:val="44"/>
          <w:rtl/>
        </w:rPr>
      </w:pPr>
    </w:p>
    <w:p w14:paraId="6892EA57" w14:textId="6734FCF8" w:rsidR="00C43639" w:rsidRDefault="00C43639" w:rsidP="00C43639">
      <w:pPr>
        <w:pStyle w:val="NormalWeb"/>
        <w:bidi/>
        <w:spacing w:before="0" w:beforeAutospacing="0" w:after="0" w:afterAutospacing="0"/>
        <w:rPr>
          <w:rFonts w:ascii="Sakkal Majalla" w:hAnsi="Sakkal Majalla" w:cs="Sakkal Majalla"/>
          <w:sz w:val="44"/>
          <w:szCs w:val="44"/>
          <w:rtl/>
        </w:rPr>
      </w:pPr>
    </w:p>
    <w:p w14:paraId="76D9AF79" w14:textId="182DBF0D" w:rsidR="00C43639" w:rsidRDefault="00C43639" w:rsidP="00C43639">
      <w:pPr>
        <w:pStyle w:val="NormalWeb"/>
        <w:bidi/>
        <w:spacing w:before="0" w:beforeAutospacing="0" w:after="0" w:afterAutospacing="0"/>
        <w:rPr>
          <w:rFonts w:ascii="Sakkal Majalla" w:hAnsi="Sakkal Majalla" w:cs="Sakkal Majalla"/>
          <w:sz w:val="44"/>
          <w:szCs w:val="44"/>
          <w:rtl/>
        </w:rPr>
      </w:pPr>
    </w:p>
    <w:p w14:paraId="2E072692" w14:textId="635F8880" w:rsidR="00C43639" w:rsidRDefault="00C43639" w:rsidP="00C43639">
      <w:pPr>
        <w:pStyle w:val="NormalWeb"/>
        <w:bidi/>
        <w:spacing w:before="0" w:beforeAutospacing="0" w:after="0" w:afterAutospacing="0"/>
        <w:rPr>
          <w:rFonts w:ascii="Sakkal Majalla" w:hAnsi="Sakkal Majalla" w:cs="Sakkal Majalla"/>
          <w:sz w:val="44"/>
          <w:szCs w:val="44"/>
          <w:rtl/>
        </w:rPr>
      </w:pPr>
    </w:p>
    <w:p w14:paraId="6304920E" w14:textId="41641115" w:rsidR="00C43639" w:rsidRDefault="00C43639" w:rsidP="00C43639">
      <w:pPr>
        <w:pStyle w:val="NormalWeb"/>
        <w:bidi/>
        <w:spacing w:before="0" w:beforeAutospacing="0" w:after="0" w:afterAutospacing="0"/>
        <w:rPr>
          <w:rFonts w:ascii="Sakkal Majalla" w:hAnsi="Sakkal Majalla" w:cs="Sakkal Majalla"/>
          <w:sz w:val="44"/>
          <w:szCs w:val="44"/>
          <w:rtl/>
        </w:rPr>
      </w:pPr>
    </w:p>
    <w:p w14:paraId="36F01EFB" w14:textId="34E1608C" w:rsidR="00C43639" w:rsidRDefault="00C43639" w:rsidP="00C43639">
      <w:pPr>
        <w:pStyle w:val="NormalWeb"/>
        <w:bidi/>
        <w:spacing w:before="0" w:beforeAutospacing="0" w:after="0" w:afterAutospacing="0"/>
        <w:rPr>
          <w:rFonts w:ascii="Sakkal Majalla" w:hAnsi="Sakkal Majalla" w:cs="Sakkal Majalla"/>
          <w:sz w:val="44"/>
          <w:szCs w:val="44"/>
          <w:rtl/>
        </w:rPr>
      </w:pPr>
    </w:p>
    <w:p w14:paraId="45419AC6" w14:textId="00DB7573" w:rsidR="00C43639" w:rsidRDefault="00C43639" w:rsidP="00C43639">
      <w:pPr>
        <w:pStyle w:val="NormalWeb"/>
        <w:bidi/>
        <w:spacing w:before="0" w:beforeAutospacing="0" w:after="0" w:afterAutospacing="0"/>
        <w:rPr>
          <w:rFonts w:ascii="Sakkal Majalla" w:hAnsi="Sakkal Majalla" w:cs="Sakkal Majalla"/>
          <w:sz w:val="44"/>
          <w:szCs w:val="44"/>
          <w:rtl/>
        </w:rPr>
      </w:pPr>
    </w:p>
    <w:p w14:paraId="7E35763E" w14:textId="640634F0" w:rsidR="00C43639" w:rsidRDefault="00C43639" w:rsidP="00C43639">
      <w:pPr>
        <w:pStyle w:val="NormalWeb"/>
        <w:bidi/>
        <w:spacing w:before="0" w:beforeAutospacing="0" w:after="0" w:afterAutospacing="0"/>
        <w:rPr>
          <w:rFonts w:ascii="Sakkal Majalla" w:hAnsi="Sakkal Majalla" w:cs="Sakkal Majalla"/>
          <w:sz w:val="44"/>
          <w:szCs w:val="44"/>
          <w:rtl/>
        </w:rPr>
      </w:pPr>
    </w:p>
    <w:p w14:paraId="5D29CFB3" w14:textId="2811F12D" w:rsidR="00C43639" w:rsidRDefault="00C43639" w:rsidP="00C43639">
      <w:pPr>
        <w:pStyle w:val="NormalWeb"/>
        <w:bidi/>
        <w:spacing w:before="0" w:beforeAutospacing="0" w:after="0" w:afterAutospacing="0"/>
        <w:rPr>
          <w:rFonts w:ascii="Sakkal Majalla" w:hAnsi="Sakkal Majalla" w:cs="Sakkal Majalla"/>
          <w:sz w:val="44"/>
          <w:szCs w:val="44"/>
          <w:rtl/>
        </w:rPr>
      </w:pPr>
    </w:p>
    <w:p w14:paraId="535E1B72" w14:textId="5C4FC4EC" w:rsidR="00C43639" w:rsidRDefault="00C43639" w:rsidP="00C43639">
      <w:pPr>
        <w:pStyle w:val="NormalWeb"/>
        <w:bidi/>
        <w:spacing w:before="0" w:beforeAutospacing="0" w:after="0" w:afterAutospacing="0"/>
        <w:rPr>
          <w:rFonts w:ascii="Sakkal Majalla" w:hAnsi="Sakkal Majalla" w:cs="Sakkal Majalla"/>
          <w:sz w:val="44"/>
          <w:szCs w:val="44"/>
          <w:rtl/>
        </w:rPr>
      </w:pPr>
    </w:p>
    <w:p w14:paraId="7B4269C6" w14:textId="77777777" w:rsidR="00C43639" w:rsidRPr="00C43639" w:rsidRDefault="00C43639" w:rsidP="00C43639">
      <w:pPr>
        <w:pStyle w:val="NormalWeb"/>
        <w:bidi/>
        <w:spacing w:before="0" w:beforeAutospacing="0" w:after="0" w:afterAutospacing="0"/>
        <w:rPr>
          <w:rFonts w:ascii="Sakkal Majalla" w:hAnsi="Sakkal Majalla" w:cs="Sakkal Majalla"/>
          <w:sz w:val="44"/>
          <w:szCs w:val="44"/>
          <w:rtl/>
        </w:rPr>
      </w:pPr>
    </w:p>
    <w:p w14:paraId="7CDE1603" w14:textId="6EFF7D34" w:rsidR="003F60C6" w:rsidRPr="00C43639" w:rsidRDefault="003F60C6" w:rsidP="001E2D1E">
      <w:pPr>
        <w:pStyle w:val="NormalWeb"/>
        <w:bidi/>
        <w:spacing w:before="0" w:beforeAutospacing="0" w:after="0" w:afterAutospacing="0"/>
        <w:rPr>
          <w:rFonts w:ascii="Sakkal Majalla" w:hAnsi="Sakkal Majalla" w:cs="Sakkal Majalla"/>
          <w:sz w:val="44"/>
          <w:szCs w:val="44"/>
          <w:rtl/>
        </w:rPr>
      </w:pPr>
    </w:p>
    <w:p w14:paraId="42029661" w14:textId="24AAE823" w:rsidR="006A45C6" w:rsidRPr="00C43639" w:rsidRDefault="006A45C6" w:rsidP="001E2D1E">
      <w:pPr>
        <w:spacing w:after="0" w:line="240" w:lineRule="auto"/>
        <w:jc w:val="center"/>
        <w:rPr>
          <w:rFonts w:ascii="Sakkal Majalla" w:eastAsia="Times New Roman" w:hAnsi="Sakkal Majalla" w:cs="mohammad bold art 1"/>
          <w:b/>
          <w:bCs/>
          <w:sz w:val="44"/>
          <w:szCs w:val="44"/>
          <w:rtl/>
        </w:rPr>
      </w:pPr>
      <w:r w:rsidRPr="00C43639">
        <w:rPr>
          <w:rFonts w:ascii="Sakkal Majalla" w:eastAsia="Times New Roman" w:hAnsi="Sakkal Majalla" w:cs="mohammad bold art 1"/>
          <w:b/>
          <w:bCs/>
          <w:color w:val="FF0000"/>
          <w:sz w:val="44"/>
          <w:szCs w:val="44"/>
          <w:rtl/>
        </w:rPr>
        <w:t>الوحدة الأولى:</w:t>
      </w:r>
      <w:r w:rsidRPr="00C43639">
        <w:rPr>
          <w:rFonts w:ascii="Sakkal Majalla" w:eastAsia="Times New Roman" w:hAnsi="Sakkal Majalla" w:cs="mohammad bold art 1"/>
          <w:b/>
          <w:bCs/>
          <w:color w:val="76923C"/>
          <w:sz w:val="44"/>
          <w:szCs w:val="44"/>
          <w:rtl/>
        </w:rPr>
        <w:t xml:space="preserve"> </w:t>
      </w:r>
      <w:r w:rsidR="00C43639">
        <w:rPr>
          <w:rFonts w:ascii="Sakkal Majalla" w:eastAsia="Times New Roman" w:hAnsi="Sakkal Majalla" w:cs="mohammad bold art 1"/>
          <w:b/>
          <w:bCs/>
          <w:color w:val="FF0000"/>
          <w:sz w:val="44"/>
          <w:szCs w:val="44"/>
          <w:rtl/>
        </w:rPr>
        <w:t>مدخل إلى حفظ القرآن الكريم</w:t>
      </w:r>
    </w:p>
    <w:p w14:paraId="71799D10" w14:textId="618B6858" w:rsidR="00C43639" w:rsidRDefault="00C43639" w:rsidP="001E2D1E">
      <w:pPr>
        <w:spacing w:after="0" w:line="240" w:lineRule="auto"/>
        <w:jc w:val="center"/>
        <w:rPr>
          <w:rFonts w:ascii="Sakkal Majalla" w:eastAsia="Times New Roman" w:hAnsi="Sakkal Majalla" w:cs="Sakkal Majalla"/>
          <w:b/>
          <w:bCs/>
          <w:sz w:val="44"/>
          <w:szCs w:val="44"/>
          <w:rtl/>
        </w:rPr>
      </w:pPr>
    </w:p>
    <w:p w14:paraId="3C2EE9C9" w14:textId="6ECB9A7C" w:rsidR="00C43639" w:rsidRDefault="00C43639" w:rsidP="001E2D1E">
      <w:pPr>
        <w:spacing w:after="0" w:line="240" w:lineRule="auto"/>
        <w:jc w:val="center"/>
        <w:rPr>
          <w:rFonts w:ascii="Sakkal Majalla" w:eastAsia="Times New Roman" w:hAnsi="Sakkal Majalla" w:cs="Sakkal Majalla"/>
          <w:b/>
          <w:bCs/>
          <w:sz w:val="44"/>
          <w:szCs w:val="44"/>
          <w:rtl/>
        </w:rPr>
      </w:pPr>
    </w:p>
    <w:p w14:paraId="13F2786B" w14:textId="58024D9A" w:rsidR="00C43639" w:rsidRDefault="00C43639" w:rsidP="001E2D1E">
      <w:pPr>
        <w:spacing w:after="0" w:line="240" w:lineRule="auto"/>
        <w:jc w:val="center"/>
        <w:rPr>
          <w:rFonts w:ascii="Sakkal Majalla" w:eastAsia="Times New Roman" w:hAnsi="Sakkal Majalla" w:cs="Sakkal Majalla"/>
          <w:b/>
          <w:bCs/>
          <w:sz w:val="44"/>
          <w:szCs w:val="44"/>
          <w:rtl/>
        </w:rPr>
      </w:pPr>
    </w:p>
    <w:p w14:paraId="6B67F7A4" w14:textId="0E944199" w:rsidR="00C43639" w:rsidRDefault="00C43639" w:rsidP="001E2D1E">
      <w:pPr>
        <w:spacing w:after="0" w:line="240" w:lineRule="auto"/>
        <w:jc w:val="center"/>
        <w:rPr>
          <w:rFonts w:ascii="Sakkal Majalla" w:eastAsia="Times New Roman" w:hAnsi="Sakkal Majalla" w:cs="Sakkal Majalla"/>
          <w:b/>
          <w:bCs/>
          <w:sz w:val="44"/>
          <w:szCs w:val="44"/>
          <w:rtl/>
        </w:rPr>
      </w:pPr>
    </w:p>
    <w:p w14:paraId="68A5372A" w14:textId="25422305" w:rsidR="00C43639" w:rsidRDefault="00C43639" w:rsidP="001E2D1E">
      <w:pPr>
        <w:spacing w:after="0" w:line="240" w:lineRule="auto"/>
        <w:jc w:val="center"/>
        <w:rPr>
          <w:rFonts w:ascii="Sakkal Majalla" w:eastAsia="Times New Roman" w:hAnsi="Sakkal Majalla" w:cs="Sakkal Majalla"/>
          <w:b/>
          <w:bCs/>
          <w:sz w:val="44"/>
          <w:szCs w:val="44"/>
          <w:rtl/>
        </w:rPr>
      </w:pPr>
    </w:p>
    <w:p w14:paraId="75464BB5" w14:textId="24D3573E" w:rsidR="00C43639" w:rsidRDefault="00C43639" w:rsidP="001E2D1E">
      <w:pPr>
        <w:spacing w:after="0" w:line="240" w:lineRule="auto"/>
        <w:jc w:val="center"/>
        <w:rPr>
          <w:rFonts w:ascii="Sakkal Majalla" w:eastAsia="Times New Roman" w:hAnsi="Sakkal Majalla" w:cs="Sakkal Majalla"/>
          <w:b/>
          <w:bCs/>
          <w:sz w:val="44"/>
          <w:szCs w:val="44"/>
          <w:rtl/>
        </w:rPr>
      </w:pPr>
    </w:p>
    <w:p w14:paraId="5AC69BFF" w14:textId="105B6181" w:rsidR="00C43639" w:rsidRDefault="00C43639" w:rsidP="001E2D1E">
      <w:pPr>
        <w:spacing w:after="0" w:line="240" w:lineRule="auto"/>
        <w:jc w:val="center"/>
        <w:rPr>
          <w:rFonts w:ascii="Sakkal Majalla" w:eastAsia="Times New Roman" w:hAnsi="Sakkal Majalla" w:cs="Sakkal Majalla"/>
          <w:b/>
          <w:bCs/>
          <w:sz w:val="44"/>
          <w:szCs w:val="44"/>
          <w:rtl/>
        </w:rPr>
      </w:pPr>
    </w:p>
    <w:p w14:paraId="1CB83981" w14:textId="6282C0B6" w:rsidR="00C43639" w:rsidRDefault="00C43639" w:rsidP="001E2D1E">
      <w:pPr>
        <w:spacing w:after="0" w:line="240" w:lineRule="auto"/>
        <w:jc w:val="center"/>
        <w:rPr>
          <w:rFonts w:ascii="Sakkal Majalla" w:eastAsia="Times New Roman" w:hAnsi="Sakkal Majalla" w:cs="Sakkal Majalla"/>
          <w:b/>
          <w:bCs/>
          <w:sz w:val="44"/>
          <w:szCs w:val="44"/>
          <w:rtl/>
        </w:rPr>
      </w:pPr>
    </w:p>
    <w:p w14:paraId="4D27DE75" w14:textId="0D8E0E44" w:rsidR="00C43639" w:rsidRDefault="00C43639" w:rsidP="001E2D1E">
      <w:pPr>
        <w:spacing w:after="0" w:line="240" w:lineRule="auto"/>
        <w:jc w:val="center"/>
        <w:rPr>
          <w:rFonts w:ascii="Sakkal Majalla" w:eastAsia="Times New Roman" w:hAnsi="Sakkal Majalla" w:cs="Sakkal Majalla"/>
          <w:b/>
          <w:bCs/>
          <w:sz w:val="44"/>
          <w:szCs w:val="44"/>
          <w:rtl/>
        </w:rPr>
      </w:pPr>
    </w:p>
    <w:p w14:paraId="1DC5FF6D" w14:textId="4FE4BF54" w:rsidR="00C43639" w:rsidRDefault="00C43639" w:rsidP="001E2D1E">
      <w:pPr>
        <w:spacing w:after="0" w:line="240" w:lineRule="auto"/>
        <w:jc w:val="center"/>
        <w:rPr>
          <w:rFonts w:ascii="Sakkal Majalla" w:eastAsia="Times New Roman" w:hAnsi="Sakkal Majalla" w:cs="Sakkal Majalla"/>
          <w:b/>
          <w:bCs/>
          <w:sz w:val="44"/>
          <w:szCs w:val="44"/>
          <w:rtl/>
        </w:rPr>
      </w:pPr>
    </w:p>
    <w:p w14:paraId="158CE557" w14:textId="77777777" w:rsidR="00C43639" w:rsidRPr="00C43639" w:rsidRDefault="00C43639" w:rsidP="001E2D1E">
      <w:pPr>
        <w:spacing w:after="0" w:line="240" w:lineRule="auto"/>
        <w:jc w:val="center"/>
        <w:rPr>
          <w:rFonts w:ascii="Sakkal Majalla" w:eastAsia="Times New Roman" w:hAnsi="Sakkal Majalla" w:cs="Sakkal Majalla"/>
          <w:b/>
          <w:bCs/>
          <w:sz w:val="44"/>
          <w:szCs w:val="44"/>
        </w:rPr>
      </w:pPr>
    </w:p>
    <w:p w14:paraId="784FD8FB" w14:textId="7A9E08E2" w:rsidR="006A45C6"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mc:AlternateContent>
          <mc:Choice Requires="wps">
            <w:drawing>
              <wp:anchor distT="0" distB="0" distL="114300" distR="114300" simplePos="0" relativeHeight="251662336" behindDoc="1" locked="0" layoutInCell="1" allowOverlap="1" wp14:anchorId="1BC7CCE6" wp14:editId="4EFB69FA">
                <wp:simplePos x="0" y="0"/>
                <wp:positionH relativeFrom="margin">
                  <wp:align>center</wp:align>
                </wp:positionH>
                <wp:positionV relativeFrom="paragraph">
                  <wp:posOffset>-47625</wp:posOffset>
                </wp:positionV>
                <wp:extent cx="5585460" cy="545465"/>
                <wp:effectExtent l="0" t="0" r="15240" b="26035"/>
                <wp:wrapNone/>
                <wp:docPr id="8" name="Rounded Rectangle 8"/>
                <wp:cNvGraphicFramePr/>
                <a:graphic xmlns:a="http://schemas.openxmlformats.org/drawingml/2006/main">
                  <a:graphicData uri="http://schemas.microsoft.com/office/word/2010/wordprocessingShape">
                    <wps:wsp>
                      <wps:cNvSpPr/>
                      <wps:spPr>
                        <a:xfrm>
                          <a:off x="0" y="0"/>
                          <a:ext cx="55854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63B620" id="Rounded Rectangle 8" o:spid="_x0000_s1026" style="position:absolute;left:0;text-align:left;margin-left:0;margin-top:-3.75pt;width:439.8pt;height:42.9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" fillcolor="#5b9bd5 [3204]" strokecolor="#1f4d78 [1604]" strokeweight="1pt">
                <v:stroke joinstyle="miter"/>
                <w10:wrap anchorx="margin"/>
              </v:roundrect>
            </w:pict>
          </mc:Fallback>
        </mc:AlternateContent>
      </w:r>
      <w:r w:rsidR="006A45C6" w:rsidRPr="00C43639">
        <w:rPr>
          <w:rFonts w:ascii="Sakkal Majalla" w:eastAsia="Times New Roman" w:hAnsi="Sakkal Majalla" w:cs="Sakkal Majalla"/>
          <w:b/>
          <w:bCs/>
          <w:color w:val="FFFF00"/>
          <w:sz w:val="44"/>
          <w:szCs w:val="44"/>
          <w:rtl/>
        </w:rPr>
        <w:t>الدرس الأول من الوحدة الأولى: لماذا احفظ القرآن الكريم؟</w:t>
      </w:r>
    </w:p>
    <w:p w14:paraId="0523DC96"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tl/>
        </w:rPr>
      </w:pPr>
    </w:p>
    <w:p w14:paraId="1A4C13F5" w14:textId="77777777" w:rsidR="006A45C6" w:rsidRPr="00C43639" w:rsidRDefault="006A45C6" w:rsidP="001E2D1E">
      <w:pPr>
        <w:spacing w:after="0" w:line="240" w:lineRule="auto"/>
        <w:rPr>
          <w:rFonts w:ascii="Sakkal Majalla" w:eastAsia="Times New Roman" w:hAnsi="Sakkal Majalla" w:cs="Sakkal Majalla"/>
          <w:b/>
          <w:bCs/>
          <w:sz w:val="44"/>
          <w:szCs w:val="44"/>
          <w:rtl/>
        </w:rPr>
      </w:pPr>
      <w:r w:rsidRPr="00C43639">
        <w:rPr>
          <w:rFonts w:ascii="Sakkal Majalla" w:eastAsia="Times New Roman" w:hAnsi="Sakkal Majalla" w:cs="Sakkal Majalla"/>
          <w:b/>
          <w:bCs/>
          <w:color w:val="002060"/>
          <w:sz w:val="44"/>
          <w:szCs w:val="44"/>
          <w:rtl/>
        </w:rPr>
        <w:t>عناصر الدرس: يتكون هذا الدرس من فضائل حفظ القرآن:</w:t>
      </w:r>
    </w:p>
    <w:p w14:paraId="73A66B07"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لأنه حبل الله المتين، وصراطه، ونوره المبين، وذكره الحكيم، من قال به صدق، ومن حكم به عدل، ومن عمل به هدي، لا تنقضي عجائبه، ولا يخلق من كثرة الترداد، ولا يشبع منه العلماء.</w:t>
      </w:r>
    </w:p>
    <w:p w14:paraId="5264E141"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لأن ((</w:t>
      </w:r>
      <w:r w:rsidRPr="00C43639">
        <w:rPr>
          <w:rFonts w:ascii="Sakkal Majalla" w:eastAsia="Times New Roman" w:hAnsi="Sakkal Majalla" w:cs="Sakkal Majalla"/>
          <w:color w:val="C00000"/>
          <w:sz w:val="44"/>
          <w:szCs w:val="44"/>
          <w:shd w:val="clear" w:color="auto" w:fill="FFFFFF"/>
          <w:rtl/>
        </w:rPr>
        <w:t>الَّذِي لَيْسَ فِي جَوْفِهِ شَيْءٌ مِنَ القُرْآنِ كَالبَيْتِ الخَرِبِ</w:t>
      </w:r>
      <w:r w:rsidRPr="00C43639">
        <w:rPr>
          <w:rFonts w:ascii="Sakkal Majalla" w:eastAsia="Times New Roman" w:hAnsi="Sakkal Majalla" w:cs="Sakkal Majalla"/>
          <w:color w:val="000000"/>
          <w:sz w:val="44"/>
          <w:szCs w:val="44"/>
          <w:shd w:val="clear" w:color="auto" w:fill="FFFFFF"/>
          <w:rtl/>
        </w:rPr>
        <w:t>))[رواه أحمد والترمذي].</w:t>
      </w:r>
    </w:p>
    <w:p w14:paraId="0322623E"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لأن الذي يحفظه يقال له يوم القيامة ((</w:t>
      </w:r>
      <w:r w:rsidRPr="00C43639">
        <w:rPr>
          <w:rFonts w:ascii="Sakkal Majalla" w:eastAsia="Times New Roman" w:hAnsi="Sakkal Majalla" w:cs="Sakkal Majalla"/>
          <w:color w:val="C00000"/>
          <w:sz w:val="44"/>
          <w:szCs w:val="44"/>
          <w:shd w:val="clear" w:color="auto" w:fill="FFFFFF"/>
          <w:rtl/>
        </w:rPr>
        <w:t>اقرَأ وارتَقِ، ورتِّل كما كُنْتَ ترتِّل في الدُنيا، فإن منزِلَكَ عندَ آخرِ آية تقرؤها</w:t>
      </w:r>
      <w:r w:rsidRPr="00C43639">
        <w:rPr>
          <w:rFonts w:ascii="Sakkal Majalla" w:eastAsia="Times New Roman" w:hAnsi="Sakkal Majalla" w:cs="Sakkal Majalla"/>
          <w:color w:val="000000"/>
          <w:sz w:val="44"/>
          <w:szCs w:val="44"/>
          <w:shd w:val="clear" w:color="auto" w:fill="FFFFFF"/>
          <w:rtl/>
        </w:rPr>
        <w:t>)) [رواه أبو داود والترمذي]</w:t>
      </w:r>
    </w:p>
    <w:p w14:paraId="591FA004"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لأن ((</w:t>
      </w:r>
      <w:r w:rsidRPr="00C43639">
        <w:rPr>
          <w:rFonts w:ascii="Sakkal Majalla" w:eastAsia="Times New Roman" w:hAnsi="Sakkal Majalla" w:cs="Sakkal Majalla"/>
          <w:color w:val="C00000"/>
          <w:sz w:val="44"/>
          <w:szCs w:val="44"/>
          <w:shd w:val="clear" w:color="auto" w:fill="FFFFFF"/>
          <w:rtl/>
        </w:rPr>
        <w:t>الْمَاهِرُ بِالْقُرْآنِ مَعَ السَّفَرَةِ الْكِرَامِ الْبَرَرَةِ</w:t>
      </w:r>
      <w:r w:rsidRPr="00C43639">
        <w:rPr>
          <w:rFonts w:ascii="Sakkal Majalla" w:eastAsia="Times New Roman" w:hAnsi="Sakkal Majalla" w:cs="Sakkal Majalla"/>
          <w:color w:val="000000"/>
          <w:sz w:val="44"/>
          <w:szCs w:val="44"/>
          <w:shd w:val="clear" w:color="auto" w:fill="FFFFFF"/>
          <w:rtl/>
        </w:rPr>
        <w:t>)) [رواه مسلم]</w:t>
      </w:r>
    </w:p>
    <w:p w14:paraId="2D4A9BD6"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 xml:space="preserve">احفظ كتاب الله، لأن)) </w:t>
      </w:r>
      <w:r w:rsidRPr="00C43639">
        <w:rPr>
          <w:rFonts w:ascii="Sakkal Majalla" w:eastAsia="Times New Roman" w:hAnsi="Sakkal Majalla" w:cs="Sakkal Majalla"/>
          <w:color w:val="C00000"/>
          <w:sz w:val="44"/>
          <w:szCs w:val="44"/>
          <w:shd w:val="clear" w:color="auto" w:fill="FFFFFF"/>
          <w:rtl/>
        </w:rPr>
        <w:t>إِنَّ الله يَرْفَعُ بِهَذَا الْكِتَابِ أَقْوَاماً وَيَضَعُ بِهِ آخَرِينَ</w:t>
      </w:r>
      <w:r w:rsidRPr="00C43639">
        <w:rPr>
          <w:rFonts w:ascii="Sakkal Majalla" w:eastAsia="Times New Roman" w:hAnsi="Sakkal Majalla" w:cs="Sakkal Majalla"/>
          <w:color w:val="000000"/>
          <w:sz w:val="44"/>
          <w:szCs w:val="44"/>
          <w:shd w:val="clear" w:color="auto" w:fill="FFFFFF"/>
          <w:rtl/>
        </w:rPr>
        <w:t>)) [رواه ابن حبان والدارمي]</w:t>
      </w:r>
    </w:p>
    <w:p w14:paraId="22493E2E"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لأكون من خير الناس ((</w:t>
      </w:r>
      <w:r w:rsidRPr="00C43639">
        <w:rPr>
          <w:rFonts w:ascii="Sakkal Majalla" w:eastAsia="Times New Roman" w:hAnsi="Sakkal Majalla" w:cs="Sakkal Majalla"/>
          <w:color w:val="C00000"/>
          <w:sz w:val="44"/>
          <w:szCs w:val="44"/>
          <w:shd w:val="clear" w:color="auto" w:fill="FFFFFF"/>
          <w:rtl/>
        </w:rPr>
        <w:t>خَيْرُكُمْ مَنْ تَعَلَّمَ القُرْآنَ وَعَلَّمَهُ</w:t>
      </w:r>
      <w:r w:rsidRPr="00C43639">
        <w:rPr>
          <w:rFonts w:ascii="Sakkal Majalla" w:eastAsia="Times New Roman" w:hAnsi="Sakkal Majalla" w:cs="Sakkal Majalla"/>
          <w:color w:val="000000"/>
          <w:sz w:val="44"/>
          <w:szCs w:val="44"/>
          <w:shd w:val="clear" w:color="auto" w:fill="FFFFFF"/>
          <w:rtl/>
        </w:rPr>
        <w:t>)) [رواه البخاري]</w:t>
      </w:r>
    </w:p>
    <w:p w14:paraId="6EE33197"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lastRenderedPageBreak/>
        <w:t>احفظ كتاب الله، لأنال من هداياته وبركاته {</w:t>
      </w:r>
      <w:r w:rsidRPr="00C43639">
        <w:rPr>
          <w:rFonts w:ascii="Sakkal Majalla" w:eastAsia="Times New Roman" w:hAnsi="Sakkal Majalla" w:cs="Sakkal Majalla"/>
          <w:color w:val="00B050"/>
          <w:sz w:val="44"/>
          <w:szCs w:val="44"/>
          <w:shd w:val="clear" w:color="auto" w:fill="FFFFFF"/>
          <w:rtl/>
        </w:rPr>
        <w:t>إِنَّ هَذَا الْقُرْآنَ يَهْدِي لِلَّتِي هِيَ أَقُومُ</w:t>
      </w:r>
      <w:r w:rsidRPr="00C43639">
        <w:rPr>
          <w:rFonts w:ascii="Sakkal Majalla" w:eastAsia="Times New Roman" w:hAnsi="Sakkal Majalla" w:cs="Sakkal Majalla"/>
          <w:color w:val="000000"/>
          <w:sz w:val="44"/>
          <w:szCs w:val="44"/>
          <w:shd w:val="clear" w:color="auto" w:fill="FFFFFF"/>
          <w:rtl/>
        </w:rPr>
        <w:t>} [الإسراء: 9]</w:t>
      </w:r>
    </w:p>
    <w:p w14:paraId="1CF2679E"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ليكون لي نوراً ورحمة وشفاء لما في الصدور {</w:t>
      </w:r>
      <w:r w:rsidRPr="00C43639">
        <w:rPr>
          <w:rFonts w:ascii="Sakkal Majalla" w:eastAsia="Times New Roman" w:hAnsi="Sakkal Majalla" w:cs="Sakkal Majalla"/>
          <w:color w:val="00B050"/>
          <w:sz w:val="44"/>
          <w:szCs w:val="44"/>
          <w:shd w:val="clear" w:color="auto" w:fill="FFFFFF"/>
          <w:rtl/>
        </w:rPr>
        <w:t>يَا أَيُّهَا النَّاسُ قَدْ جَاءتْكُم مَّوْعِظَةٌ مِّن رَّبِّكُمْ وَشِفَاءٌ لِّمَا فِي الصُّدُورِ وَهُدًى وَرَحْمَةٌ لِّلْمُؤْمِنِينَ</w:t>
      </w:r>
      <w:r w:rsidRPr="00C43639">
        <w:rPr>
          <w:rFonts w:ascii="Sakkal Majalla" w:eastAsia="Times New Roman" w:hAnsi="Sakkal Majalla" w:cs="Sakkal Majalla"/>
          <w:color w:val="000000"/>
          <w:sz w:val="44"/>
          <w:szCs w:val="44"/>
          <w:shd w:val="clear" w:color="auto" w:fill="FFFFFF"/>
          <w:rtl/>
        </w:rPr>
        <w:t>} [يُونُسُ 57] وقال:</w:t>
      </w:r>
      <w:r w:rsidRPr="00C43639">
        <w:rPr>
          <w:rFonts w:ascii="Sakkal Majalla" w:eastAsia="Times New Roman" w:hAnsi="Sakkal Majalla" w:cs="Sakkal Majalla"/>
          <w:color w:val="000000"/>
          <w:sz w:val="44"/>
          <w:szCs w:val="44"/>
          <w:rtl/>
        </w:rPr>
        <w:t xml:space="preserve"> </w:t>
      </w:r>
      <w:r w:rsidRPr="00C43639">
        <w:rPr>
          <w:rFonts w:ascii="Sakkal Majalla" w:eastAsia="Times New Roman" w:hAnsi="Sakkal Majalla" w:cs="Sakkal Majalla"/>
          <w:color w:val="000000"/>
          <w:sz w:val="44"/>
          <w:szCs w:val="44"/>
          <w:shd w:val="clear" w:color="auto" w:fill="FFFFFF"/>
          <w:rtl/>
        </w:rPr>
        <w:t>{</w:t>
      </w:r>
      <w:r w:rsidRPr="00C43639">
        <w:rPr>
          <w:rFonts w:ascii="Sakkal Majalla" w:eastAsia="Times New Roman" w:hAnsi="Sakkal Majalla" w:cs="Sakkal Majalla"/>
          <w:color w:val="00B050"/>
          <w:sz w:val="44"/>
          <w:szCs w:val="44"/>
          <w:shd w:val="clear" w:color="auto" w:fill="FFFFFF"/>
          <w:rtl/>
        </w:rPr>
        <w:t>وَكَذَلِكَ أَوْحَيْنَا إِلَيْكَ قُرْآنًا عَرَبِيًّا لِتُنْذِرَ أُمَّ الْقُرَى وَمَنْ حَوْلَهَا</w:t>
      </w:r>
      <w:r w:rsidRPr="00C43639">
        <w:rPr>
          <w:rFonts w:ascii="Sakkal Majalla" w:eastAsia="Times New Roman" w:hAnsi="Sakkal Majalla" w:cs="Sakkal Majalla"/>
          <w:color w:val="000000"/>
          <w:sz w:val="44"/>
          <w:szCs w:val="44"/>
          <w:shd w:val="clear" w:color="auto" w:fill="FFFFFF"/>
          <w:rtl/>
        </w:rPr>
        <w:t>} [الشورى: 7]</w:t>
      </w:r>
    </w:p>
    <w:p w14:paraId="1A7DD252"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ليكون لي ذكرا في الدنيا والآخرة {</w:t>
      </w:r>
      <w:r w:rsidRPr="00C43639">
        <w:rPr>
          <w:rFonts w:ascii="Sakkal Majalla" w:eastAsia="Times New Roman" w:hAnsi="Sakkal Majalla" w:cs="Sakkal Majalla"/>
          <w:color w:val="00B050"/>
          <w:sz w:val="44"/>
          <w:szCs w:val="44"/>
          <w:shd w:val="clear" w:color="auto" w:fill="FFFFFF"/>
          <w:rtl/>
        </w:rPr>
        <w:t>لَقَدْ أَنْزَلْنَا إِلَيْكُمْ كِتَابًا فِيهِ ذِكْرُكُمْ أَفَلَا تَعْقِلُونَ</w:t>
      </w:r>
      <w:r w:rsidRPr="00C43639">
        <w:rPr>
          <w:rFonts w:ascii="Sakkal Majalla" w:eastAsia="Times New Roman" w:hAnsi="Sakkal Majalla" w:cs="Sakkal Majalla"/>
          <w:color w:val="000000"/>
          <w:sz w:val="44"/>
          <w:szCs w:val="44"/>
          <w:shd w:val="clear" w:color="auto" w:fill="FFFFFF"/>
          <w:rtl/>
        </w:rPr>
        <w:t>}</w:t>
      </w:r>
      <w:r w:rsidRPr="00C43639">
        <w:rPr>
          <w:rFonts w:ascii="Sakkal Majalla" w:eastAsia="Times New Roman" w:hAnsi="Sakkal Majalla" w:cs="Sakkal Majalla"/>
          <w:color w:val="00B050"/>
          <w:sz w:val="44"/>
          <w:szCs w:val="44"/>
          <w:shd w:val="clear" w:color="auto" w:fill="FFFFFF"/>
          <w:rtl/>
        </w:rPr>
        <w:t xml:space="preserve"> </w:t>
      </w:r>
      <w:r w:rsidRPr="00C43639">
        <w:rPr>
          <w:rFonts w:ascii="Sakkal Majalla" w:eastAsia="Times New Roman" w:hAnsi="Sakkal Majalla" w:cs="Sakkal Majalla"/>
          <w:color w:val="000000"/>
          <w:sz w:val="44"/>
          <w:szCs w:val="44"/>
          <w:shd w:val="clear" w:color="auto" w:fill="FFFFFF"/>
          <w:rtl/>
        </w:rPr>
        <w:t>[الأنبياء: 10]</w:t>
      </w:r>
    </w:p>
    <w:p w14:paraId="67FA56EC" w14:textId="3145C9FF"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لأن القرآن العظيم</w:t>
      </w:r>
      <w:r w:rsidR="001E2D1E" w:rsidRPr="00C43639">
        <w:rPr>
          <w:rFonts w:ascii="Sakkal Majalla" w:eastAsia="Times New Roman" w:hAnsi="Sakkal Majalla" w:cs="Sakkal Majalla"/>
          <w:color w:val="000000"/>
          <w:sz w:val="44"/>
          <w:szCs w:val="44"/>
          <w:shd w:val="clear" w:color="auto" w:fill="FFFFFF"/>
          <w:rtl/>
        </w:rPr>
        <w:t xml:space="preserve"> </w:t>
      </w:r>
      <w:r w:rsidRPr="00C43639">
        <w:rPr>
          <w:rFonts w:ascii="Sakkal Majalla" w:eastAsia="Times New Roman" w:hAnsi="Sakkal Majalla" w:cs="Sakkal Majalla"/>
          <w:color w:val="000000"/>
          <w:sz w:val="44"/>
          <w:szCs w:val="44"/>
          <w:shd w:val="clear" w:color="auto" w:fill="FFFFFF"/>
          <w:rtl/>
        </w:rPr>
        <w:t>((</w:t>
      </w:r>
      <w:r w:rsidRPr="00C43639">
        <w:rPr>
          <w:rFonts w:ascii="Sakkal Majalla" w:eastAsia="Times New Roman" w:hAnsi="Sakkal Majalla" w:cs="Sakkal Majalla"/>
          <w:color w:val="C00000"/>
          <w:sz w:val="44"/>
          <w:szCs w:val="44"/>
          <w:shd w:val="clear" w:color="auto" w:fill="FFFFFF"/>
          <w:rtl/>
        </w:rPr>
        <w:t>يَأْتِي يَوْمَ الْقِيَامَةِ شَفِيعًا لِأَصْحَابِهِ</w:t>
      </w:r>
      <w:r w:rsidRPr="00C43639">
        <w:rPr>
          <w:rFonts w:ascii="Sakkal Majalla" w:eastAsia="Times New Roman" w:hAnsi="Sakkal Majalla" w:cs="Sakkal Majalla"/>
          <w:color w:val="000000"/>
          <w:sz w:val="44"/>
          <w:szCs w:val="44"/>
          <w:shd w:val="clear" w:color="auto" w:fill="FFFFFF"/>
          <w:rtl/>
        </w:rPr>
        <w:t>))[رواه مسلم]</w:t>
      </w:r>
    </w:p>
    <w:p w14:paraId="09E59259" w14:textId="3B27F2EB"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لأن أهل القرآن هم ((</w:t>
      </w:r>
      <w:r w:rsidRPr="00C43639">
        <w:rPr>
          <w:rFonts w:ascii="Sakkal Majalla" w:eastAsia="Times New Roman" w:hAnsi="Sakkal Majalla" w:cs="Sakkal Majalla"/>
          <w:color w:val="C00000"/>
          <w:sz w:val="44"/>
          <w:szCs w:val="44"/>
          <w:shd w:val="clear" w:color="auto" w:fill="FFFFFF"/>
          <w:rtl/>
        </w:rPr>
        <w:t>أَهْلُ اللَّهِ وَخَاصَّتُهُ</w:t>
      </w:r>
      <w:r w:rsidRPr="00C43639">
        <w:rPr>
          <w:rFonts w:ascii="Sakkal Majalla" w:eastAsia="Times New Roman" w:hAnsi="Sakkal Majalla" w:cs="Sakkal Majalla"/>
          <w:color w:val="000000"/>
          <w:sz w:val="44"/>
          <w:szCs w:val="44"/>
          <w:shd w:val="clear" w:color="auto" w:fill="FFFFFF"/>
          <w:rtl/>
        </w:rPr>
        <w:t>)) [رواه أحمد وابن ماجه] وكفى بها شرفاً</w:t>
      </w:r>
      <w:r w:rsidR="001E2D1E" w:rsidRPr="00C43639">
        <w:rPr>
          <w:rFonts w:ascii="Sakkal Majalla" w:eastAsia="Times New Roman" w:hAnsi="Sakkal Majalla" w:cs="Sakkal Majalla"/>
          <w:color w:val="000000"/>
          <w:sz w:val="44"/>
          <w:szCs w:val="44"/>
          <w:shd w:val="clear" w:color="auto" w:fill="FFFFFF"/>
          <w:rtl/>
        </w:rPr>
        <w:t>.</w:t>
      </w:r>
    </w:p>
    <w:p w14:paraId="472C286A"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لأن حفظه من أقوى أسباب الثبات على الهداية {</w:t>
      </w:r>
      <w:r w:rsidRPr="00C43639">
        <w:rPr>
          <w:rFonts w:ascii="Sakkal Majalla" w:eastAsia="Times New Roman" w:hAnsi="Sakkal Majalla" w:cs="Sakkal Majalla"/>
          <w:color w:val="00B050"/>
          <w:sz w:val="44"/>
          <w:szCs w:val="44"/>
          <w:shd w:val="clear" w:color="auto" w:fill="FFFFFF"/>
          <w:rtl/>
        </w:rPr>
        <w:t>وَقَالَ الَّذِينَ كَفَرُوا لَوْلَا نُزِّلَ عَلَيْهِ الْقُرْآنُ جُمْلَةً وَاحِدَةً كَذَلِكَ لِنُثَبِّتَ بِهِ فُؤَادَكَ وَرَتَّلْنَاهُ تَرْتِيلًا</w:t>
      </w:r>
      <w:r w:rsidRPr="00C43639">
        <w:rPr>
          <w:rFonts w:ascii="Sakkal Majalla" w:eastAsia="Times New Roman" w:hAnsi="Sakkal Majalla" w:cs="Sakkal Majalla"/>
          <w:color w:val="000000"/>
          <w:sz w:val="44"/>
          <w:szCs w:val="44"/>
          <w:shd w:val="clear" w:color="auto" w:fill="FFFFFF"/>
          <w:rtl/>
        </w:rPr>
        <w:t>} [الفرقان: 32] </w:t>
      </w:r>
    </w:p>
    <w:p w14:paraId="04173A4F"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حتى لا أكون ممن يهجر كتاب الله عياذاً بالله {</w:t>
      </w:r>
      <w:r w:rsidRPr="00C43639">
        <w:rPr>
          <w:rFonts w:ascii="Sakkal Majalla" w:eastAsia="Times New Roman" w:hAnsi="Sakkal Majalla" w:cs="Sakkal Majalla"/>
          <w:color w:val="00B050"/>
          <w:sz w:val="44"/>
          <w:szCs w:val="44"/>
          <w:shd w:val="clear" w:color="auto" w:fill="FFFFFF"/>
          <w:rtl/>
        </w:rPr>
        <w:t>وَقالَ الرَّسُولُ يا رَبِّ إِنَّ قَوْمِي اتَّخَذُوا هذَا الْقُرْآنَ مَهْجُوراً</w:t>
      </w:r>
      <w:r w:rsidRPr="00C43639">
        <w:rPr>
          <w:rFonts w:ascii="Sakkal Majalla" w:eastAsia="Times New Roman" w:hAnsi="Sakkal Majalla" w:cs="Sakkal Majalla"/>
          <w:color w:val="000000"/>
          <w:sz w:val="44"/>
          <w:szCs w:val="44"/>
          <w:shd w:val="clear" w:color="auto" w:fill="FFFFFF"/>
          <w:rtl/>
        </w:rPr>
        <w:t>} [الإسراء30]</w:t>
      </w:r>
    </w:p>
    <w:p w14:paraId="0A24AD56" w14:textId="77777777" w:rsidR="006A45C6" w:rsidRPr="00C43639" w:rsidRDefault="006A45C6" w:rsidP="005739B3">
      <w:pPr>
        <w:numPr>
          <w:ilvl w:val="0"/>
          <w:numId w:val="1"/>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احفظ كتاب الله، لأستعين بذلك على تلاوته وفهمه وتدبره {</w:t>
      </w:r>
      <w:r w:rsidRPr="00C43639">
        <w:rPr>
          <w:rFonts w:ascii="Sakkal Majalla" w:eastAsia="Times New Roman" w:hAnsi="Sakkal Majalla" w:cs="Sakkal Majalla"/>
          <w:color w:val="00B050"/>
          <w:sz w:val="44"/>
          <w:szCs w:val="44"/>
          <w:shd w:val="clear" w:color="auto" w:fill="FFFFFF"/>
          <w:rtl/>
        </w:rPr>
        <w:t>بَلْ هُوَ آيَاتٌ بَيِّنَاتٌ فِي صُدُورِ الَّذِينَ أُوتُوا الْعِلْمَ</w:t>
      </w:r>
      <w:r w:rsidRPr="00C43639">
        <w:rPr>
          <w:rFonts w:ascii="Sakkal Majalla" w:eastAsia="Times New Roman" w:hAnsi="Sakkal Majalla" w:cs="Sakkal Majalla"/>
          <w:color w:val="000000"/>
          <w:sz w:val="44"/>
          <w:szCs w:val="44"/>
          <w:shd w:val="clear" w:color="auto" w:fill="FFFFFF"/>
          <w:rtl/>
        </w:rPr>
        <w:t xml:space="preserve">} [العنكبوت: 49] </w:t>
      </w:r>
      <w:r w:rsidRPr="00C43639">
        <w:rPr>
          <w:rFonts w:ascii="Sakkal Majalla" w:eastAsia="Times New Roman" w:hAnsi="Sakkal Majalla" w:cs="Sakkal Majalla"/>
          <w:color w:val="000000"/>
          <w:sz w:val="44"/>
          <w:szCs w:val="44"/>
          <w:rtl/>
        </w:rPr>
        <w:t> </w:t>
      </w:r>
      <w:r w:rsidRPr="00C43639">
        <w:rPr>
          <w:rFonts w:ascii="Sakkal Majalla" w:eastAsia="Times New Roman" w:hAnsi="Sakkal Majalla" w:cs="Sakkal Majalla"/>
          <w:color w:val="000000"/>
          <w:sz w:val="44"/>
          <w:szCs w:val="44"/>
          <w:shd w:val="clear" w:color="auto" w:fill="FFFFFF"/>
          <w:rtl/>
        </w:rPr>
        <w:t>{</w:t>
      </w:r>
      <w:r w:rsidRPr="00C43639">
        <w:rPr>
          <w:rFonts w:ascii="Sakkal Majalla" w:eastAsia="Times New Roman" w:hAnsi="Sakkal Majalla" w:cs="Sakkal Majalla"/>
          <w:color w:val="00B050"/>
          <w:sz w:val="44"/>
          <w:szCs w:val="44"/>
          <w:shd w:val="clear" w:color="auto" w:fill="FFFFFF"/>
          <w:rtl/>
        </w:rPr>
        <w:t>كِتابٌ أَنْزَلْناهُ إِلَيْكَ مُبارَكٌ لِيَدَّبَّرُوا آياتِهِ وَلِيَتَذَكَّرَ أُولُوا الْأَلْبابِ</w:t>
      </w:r>
      <w:r w:rsidRPr="00C43639">
        <w:rPr>
          <w:rFonts w:ascii="Sakkal Majalla" w:eastAsia="Times New Roman" w:hAnsi="Sakkal Majalla" w:cs="Sakkal Majalla"/>
          <w:color w:val="000000"/>
          <w:sz w:val="44"/>
          <w:szCs w:val="44"/>
          <w:shd w:val="clear" w:color="auto" w:fill="FFFFFF"/>
          <w:rtl/>
        </w:rPr>
        <w:t>} [ص: 29] </w:t>
      </w:r>
    </w:p>
    <w:p w14:paraId="23FC723C" w14:textId="5F3CC9EC" w:rsidR="001E2D1E" w:rsidRDefault="006A45C6" w:rsidP="00C43639">
      <w:pPr>
        <w:rPr>
          <w:rFonts w:ascii="Sakkal Majalla" w:hAnsi="Sakkal Majalla" w:cs="Sakkal Majalla"/>
          <w:sz w:val="44"/>
          <w:szCs w:val="44"/>
          <w:rtl/>
        </w:rPr>
      </w:pPr>
      <w:r w:rsidRPr="00C43639">
        <w:rPr>
          <w:rFonts w:ascii="Sakkal Majalla" w:eastAsia="Times New Roman" w:hAnsi="Sakkal Majalla" w:cs="Sakkal Majalla"/>
          <w:color w:val="000000"/>
          <w:sz w:val="44"/>
          <w:szCs w:val="44"/>
          <w:shd w:val="clear" w:color="auto" w:fill="FFFFFF"/>
          <w:rtl/>
        </w:rPr>
        <w:lastRenderedPageBreak/>
        <w:t>احفظ كتاب الله، لأنه ما من خير عاجل ولا آجل إلا والقرآن موصلٌ إليه معيناً بإذن الله عليه</w:t>
      </w:r>
      <w:r w:rsidRPr="00C43639">
        <w:rPr>
          <w:rFonts w:ascii="Sakkal Majalla" w:eastAsia="Times New Roman" w:hAnsi="Sakkal Majalla" w:cs="Sakkal Majalla"/>
          <w:color w:val="000000"/>
          <w:sz w:val="44"/>
          <w:szCs w:val="44"/>
          <w:rtl/>
        </w:rPr>
        <w:t> </w:t>
      </w:r>
      <w:r w:rsidR="001E2D1E" w:rsidRPr="00C43639">
        <w:rPr>
          <w:rFonts w:ascii="Sakkal Majalla" w:eastAsia="Times New Roman" w:hAnsi="Sakkal Majalla" w:cs="Sakkal Majalla"/>
          <w:color w:val="000000"/>
          <w:sz w:val="44"/>
          <w:szCs w:val="44"/>
          <w:shd w:val="clear" w:color="auto" w:fill="FFFFFF"/>
          <w:rtl/>
        </w:rPr>
        <w:t>{</w:t>
      </w:r>
      <w:r w:rsidRPr="00C43639">
        <w:rPr>
          <w:rFonts w:ascii="Sakkal Majalla" w:eastAsia="Times New Roman" w:hAnsi="Sakkal Majalla" w:cs="Sakkal Majalla"/>
          <w:color w:val="00B050"/>
          <w:sz w:val="44"/>
          <w:szCs w:val="44"/>
          <w:shd w:val="clear" w:color="auto" w:fill="FFFFFF"/>
          <w:rtl/>
        </w:rPr>
        <w:t>وَمِنَ اللَّيْلِ فَتَهَجَّدْ بِهِ نافِلَةً لَكَ</w:t>
      </w:r>
      <w:r w:rsidR="001E2D1E" w:rsidRPr="00C43639">
        <w:rPr>
          <w:rFonts w:ascii="Sakkal Majalla" w:eastAsia="Times New Roman" w:hAnsi="Sakkal Majalla" w:cs="Sakkal Majalla"/>
          <w:color w:val="000000"/>
          <w:sz w:val="44"/>
          <w:szCs w:val="44"/>
          <w:shd w:val="clear" w:color="auto" w:fill="FFFFFF"/>
          <w:rtl/>
        </w:rPr>
        <w:t>}</w:t>
      </w:r>
      <w:r w:rsidRPr="00C43639">
        <w:rPr>
          <w:rFonts w:ascii="Sakkal Majalla" w:eastAsia="Times New Roman" w:hAnsi="Sakkal Majalla" w:cs="Sakkal Majalla"/>
          <w:color w:val="000000"/>
          <w:sz w:val="44"/>
          <w:szCs w:val="44"/>
          <w:shd w:val="clear" w:color="auto" w:fill="FFFFFF"/>
        </w:rPr>
        <w:t xml:space="preserve"> </w:t>
      </w:r>
      <w:r w:rsidR="001E2D1E" w:rsidRPr="00C43639">
        <w:rPr>
          <w:rFonts w:ascii="Sakkal Majalla" w:eastAsia="Times New Roman" w:hAnsi="Sakkal Majalla" w:cs="Sakkal Majalla"/>
          <w:color w:val="000000"/>
          <w:sz w:val="44"/>
          <w:szCs w:val="44"/>
          <w:shd w:val="clear" w:color="auto" w:fill="FFFFFF"/>
          <w:rtl/>
        </w:rPr>
        <w:t>[</w:t>
      </w:r>
      <w:r w:rsidRPr="00C43639">
        <w:rPr>
          <w:rFonts w:ascii="Sakkal Majalla" w:eastAsia="Times New Roman" w:hAnsi="Sakkal Majalla" w:cs="Sakkal Majalla"/>
          <w:color w:val="000000"/>
          <w:sz w:val="44"/>
          <w:szCs w:val="44"/>
          <w:shd w:val="clear" w:color="auto" w:fill="FFFFFF"/>
          <w:rtl/>
        </w:rPr>
        <w:t>الإسراء: 79</w:t>
      </w:r>
      <w:r w:rsidR="001E2D1E" w:rsidRPr="00C43639">
        <w:rPr>
          <w:rFonts w:ascii="Sakkal Majalla" w:eastAsia="Times New Roman" w:hAnsi="Sakkal Majalla" w:cs="Sakkal Majalla"/>
          <w:color w:val="000000"/>
          <w:sz w:val="44"/>
          <w:szCs w:val="44"/>
          <w:shd w:val="clear" w:color="auto" w:fill="FFFFFF"/>
          <w:rtl/>
        </w:rPr>
        <w:t>]</w:t>
      </w:r>
    </w:p>
    <w:p w14:paraId="3A1B4F9B" w14:textId="77777777" w:rsidR="00C43639" w:rsidRPr="00C43639" w:rsidRDefault="00C43639" w:rsidP="00C43639">
      <w:pPr>
        <w:rPr>
          <w:rFonts w:ascii="Sakkal Majalla" w:hAnsi="Sakkal Majalla" w:cs="Sakkal Majalla"/>
          <w:sz w:val="44"/>
          <w:szCs w:val="44"/>
          <w:rtl/>
        </w:rPr>
      </w:pPr>
    </w:p>
    <w:p w14:paraId="5B67298A" w14:textId="1FB16974" w:rsidR="001E2D1E" w:rsidRPr="00C43639" w:rsidRDefault="001E2D1E" w:rsidP="001E2D1E">
      <w:pPr>
        <w:rPr>
          <w:rFonts w:ascii="Sakkal Majalla" w:hAnsi="Sakkal Majalla" w:cs="Sakkal Majalla"/>
          <w:sz w:val="44"/>
          <w:szCs w:val="44"/>
          <w:rtl/>
        </w:rPr>
      </w:pPr>
    </w:p>
    <w:p w14:paraId="74274434" w14:textId="21708085" w:rsidR="001E2D1E" w:rsidRPr="00C43639" w:rsidRDefault="001E2D1E" w:rsidP="001E2D1E">
      <w:pPr>
        <w:rPr>
          <w:rFonts w:ascii="Sakkal Majalla" w:hAnsi="Sakkal Majalla" w:cs="Sakkal Majalla"/>
          <w:sz w:val="44"/>
          <w:szCs w:val="44"/>
          <w:rtl/>
        </w:rPr>
      </w:pPr>
    </w:p>
    <w:p w14:paraId="73FF2B15" w14:textId="77777777" w:rsidR="001E2D1E" w:rsidRPr="00C43639" w:rsidRDefault="001E2D1E" w:rsidP="001E2D1E">
      <w:pPr>
        <w:rPr>
          <w:rFonts w:ascii="Sakkal Majalla" w:hAnsi="Sakkal Majalla" w:cs="Sakkal Majalla"/>
          <w:sz w:val="44"/>
          <w:szCs w:val="44"/>
          <w:rtl/>
        </w:rPr>
      </w:pPr>
    </w:p>
    <w:p w14:paraId="61CE2817" w14:textId="56E8D5F9" w:rsidR="006C36ED"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mc:AlternateContent>
          <mc:Choice Requires="wps">
            <w:drawing>
              <wp:anchor distT="0" distB="0" distL="114300" distR="114300" simplePos="0" relativeHeight="251664384" behindDoc="1" locked="0" layoutInCell="1" allowOverlap="1" wp14:anchorId="3D65976F" wp14:editId="61997B60">
                <wp:simplePos x="0" y="0"/>
                <wp:positionH relativeFrom="margin">
                  <wp:posOffset>394970</wp:posOffset>
                </wp:positionH>
                <wp:positionV relativeFrom="paragraph">
                  <wp:posOffset>-45720</wp:posOffset>
                </wp:positionV>
                <wp:extent cx="5585460" cy="545465"/>
                <wp:effectExtent l="0" t="0" r="15240" b="26035"/>
                <wp:wrapNone/>
                <wp:docPr id="4" name="Rounded Rectangle 4"/>
                <wp:cNvGraphicFramePr/>
                <a:graphic xmlns:a="http://schemas.openxmlformats.org/drawingml/2006/main">
                  <a:graphicData uri="http://schemas.microsoft.com/office/word/2010/wordprocessingShape">
                    <wps:wsp>
                      <wps:cNvSpPr/>
                      <wps:spPr>
                        <a:xfrm>
                          <a:off x="0" y="0"/>
                          <a:ext cx="55854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3D5704" id="Rounded Rectangle 4" o:spid="_x0000_s1026" style="position:absolute;left:0;text-align:left;margin-left:31.1pt;margin-top:-3.6pt;width:439.8pt;height:42.9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" fillcolor="#5b9bd5 [3204]" strokecolor="#1f4d78 [1604]" strokeweight="1pt">
                <v:stroke joinstyle="miter"/>
                <w10:wrap anchorx="margin"/>
              </v:roundrect>
            </w:pict>
          </mc:Fallback>
        </mc:AlternateContent>
      </w:r>
      <w:r w:rsidR="006C36ED" w:rsidRPr="00C43639">
        <w:rPr>
          <w:rFonts w:ascii="Sakkal Majalla" w:eastAsia="Times New Roman" w:hAnsi="Sakkal Majalla" w:cs="Sakkal Majalla"/>
          <w:b/>
          <w:bCs/>
          <w:color w:val="FFFF00"/>
          <w:sz w:val="44"/>
          <w:szCs w:val="44"/>
          <w:rtl/>
        </w:rPr>
        <w:t>الدرس الثاني من الوحدة الأولى: هل أقدر على حفظ القرآن؟</w:t>
      </w:r>
    </w:p>
    <w:p w14:paraId="0B79B386"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14C7D101" w14:textId="77777777" w:rsidR="006C36ED" w:rsidRPr="00C43639" w:rsidRDefault="006C36ED" w:rsidP="001E2D1E">
      <w:pPr>
        <w:pStyle w:val="NormalWeb"/>
        <w:bidi/>
        <w:spacing w:before="0" w:beforeAutospacing="0" w:after="0" w:afterAutospacing="0"/>
        <w:rPr>
          <w:rFonts w:ascii="Sakkal Majalla" w:hAnsi="Sakkal Majalla" w:cs="Sakkal Majalla"/>
          <w:b/>
          <w:bCs/>
          <w:sz w:val="44"/>
          <w:szCs w:val="44"/>
          <w:rtl/>
        </w:rPr>
      </w:pPr>
      <w:r w:rsidRPr="00C43639">
        <w:rPr>
          <w:rFonts w:ascii="Sakkal Majalla" w:hAnsi="Sakkal Majalla" w:cs="Sakkal Majalla"/>
          <w:b/>
          <w:bCs/>
          <w:color w:val="002060"/>
          <w:sz w:val="44"/>
          <w:szCs w:val="44"/>
          <w:rtl/>
        </w:rPr>
        <w:t>عناصر الدرس: يتكون هذا الدرس من عنصرين:</w:t>
      </w:r>
    </w:p>
    <w:p w14:paraId="50A9CE68" w14:textId="77777777" w:rsidR="006C36ED" w:rsidRPr="00C43639" w:rsidRDefault="006C36ED" w:rsidP="005739B3">
      <w:pPr>
        <w:pStyle w:val="NormalWeb"/>
        <w:numPr>
          <w:ilvl w:val="0"/>
          <w:numId w:val="79"/>
        </w:numPr>
        <w:bidi/>
        <w:spacing w:before="120" w:beforeAutospacing="0" w:after="0" w:afterAutospacing="0"/>
        <w:ind w:left="714" w:right="-14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المخزون الهائل.</w:t>
      </w:r>
    </w:p>
    <w:p w14:paraId="1D604AB8" w14:textId="77777777" w:rsidR="006C36ED" w:rsidRPr="00C43639" w:rsidRDefault="006C36ED" w:rsidP="005739B3">
      <w:pPr>
        <w:pStyle w:val="NormalWeb"/>
        <w:numPr>
          <w:ilvl w:val="0"/>
          <w:numId w:val="79"/>
        </w:numPr>
        <w:bidi/>
        <w:spacing w:before="0" w:beforeAutospacing="0" w:after="0" w:afterAutospacing="0"/>
        <w:ind w:left="714" w:right="-14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قواعد في استغلال القدرات العقلية.</w:t>
      </w:r>
    </w:p>
    <w:p w14:paraId="121F2DA4" w14:textId="77777777" w:rsidR="006C36ED" w:rsidRPr="00C43639" w:rsidRDefault="006C36ED" w:rsidP="005739B3">
      <w:pPr>
        <w:pStyle w:val="NormalWeb"/>
        <w:numPr>
          <w:ilvl w:val="0"/>
          <w:numId w:val="2"/>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الأول:</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المخزون الهائل:</w:t>
      </w:r>
    </w:p>
    <w:p w14:paraId="55C51D7E" w14:textId="172C2116" w:rsidR="006C36ED" w:rsidRPr="00C43639" w:rsidRDefault="006C36ED" w:rsidP="00290948">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لقد منح الله الأنسان قدرات هائلة، وطاقات ضخمة، وامكانيات كبيرة، ومواهب متعددة، إلا أن الكثير من الدراسات والأبحاث تؤكد أن الانسان العادي لا يفعل من هذا المخزون إلا شيء قليل. ولو أن الانسان تمكن من تفعيل جزءٍ إضافي مما يملكه من هذا المخزون لحقق من النتائج والإنجازات شيئاً كثيراً</w:t>
      </w:r>
      <w:r w:rsidR="00290948" w:rsidRPr="00C43639">
        <w:rPr>
          <w:rFonts w:ascii="Sakkal Majalla" w:hAnsi="Sakkal Majalla" w:cs="Sakkal Majalla"/>
          <w:color w:val="000000"/>
          <w:sz w:val="44"/>
          <w:szCs w:val="44"/>
          <w:shd w:val="clear" w:color="auto" w:fill="FFFFFF"/>
          <w:rtl/>
        </w:rPr>
        <w:t>.</w:t>
      </w:r>
    </w:p>
    <w:p w14:paraId="0609539A" w14:textId="77777777" w:rsidR="006C36ED" w:rsidRPr="00C43639" w:rsidRDefault="006C36ED" w:rsidP="005739B3">
      <w:pPr>
        <w:pStyle w:val="NormalWeb"/>
        <w:numPr>
          <w:ilvl w:val="0"/>
          <w:numId w:val="3"/>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الثاني:</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قواعد في استغلال القدرات العقلية:</w:t>
      </w:r>
    </w:p>
    <w:p w14:paraId="2ED8F2D8"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lastRenderedPageBreak/>
        <w:t>       </w:t>
      </w:r>
      <w:r w:rsidRPr="00C43639">
        <w:rPr>
          <w:rFonts w:ascii="Sakkal Majalla" w:hAnsi="Sakkal Majalla" w:cs="Sakkal Majalla"/>
          <w:color w:val="FF0000"/>
          <w:sz w:val="44"/>
          <w:szCs w:val="44"/>
          <w:shd w:val="clear" w:color="auto" w:fill="FFFFFF"/>
          <w:rtl/>
        </w:rPr>
        <w:t xml:space="preserve">القاعدة الأولى: </w:t>
      </w:r>
      <w:r w:rsidRPr="00C43639">
        <w:rPr>
          <w:rFonts w:ascii="Sakkal Majalla" w:hAnsi="Sakkal Majalla" w:cs="Sakkal Majalla"/>
          <w:color w:val="000000"/>
          <w:sz w:val="44"/>
          <w:szCs w:val="44"/>
          <w:shd w:val="clear" w:color="auto" w:fill="FFFFFF"/>
          <w:rtl/>
        </w:rPr>
        <w:t xml:space="preserve">تقول: </w:t>
      </w:r>
      <w:r w:rsidRPr="00C43639">
        <w:rPr>
          <w:rFonts w:ascii="Sakkal Majalla" w:hAnsi="Sakkal Majalla" w:cs="Sakkal Majalla"/>
          <w:color w:val="E36C09"/>
          <w:sz w:val="44"/>
          <w:szCs w:val="44"/>
          <w:shd w:val="clear" w:color="auto" w:fill="FFFFFF"/>
          <w:rtl/>
        </w:rPr>
        <w:t>أن الانسان إذا بذل كل ما يستطيع فستدهشه النتائج</w:t>
      </w:r>
      <w:r w:rsidRPr="00C43639">
        <w:rPr>
          <w:rFonts w:ascii="Sakkal Majalla" w:hAnsi="Sakkal Majalla" w:cs="Sakkal Majalla"/>
          <w:color w:val="000000"/>
          <w:sz w:val="44"/>
          <w:szCs w:val="44"/>
          <w:shd w:val="clear" w:color="auto" w:fill="FFFFFF"/>
          <w:rtl/>
        </w:rPr>
        <w:t>، والذين يحققون النتائج المتميزة إنما هم في الحقيقة بشرٌ عاديون، لكنهم بذلوا من الجهد كل ما يستطيعون، ولذلك حققوا تلك النتائج والإنجازات.</w:t>
      </w:r>
    </w:p>
    <w:p w14:paraId="53E90F46"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w:t>
      </w:r>
      <w:r w:rsidRPr="00C43639">
        <w:rPr>
          <w:rFonts w:ascii="Sakkal Majalla" w:hAnsi="Sakkal Majalla" w:cs="Sakkal Majalla"/>
          <w:color w:val="FF0000"/>
          <w:sz w:val="44"/>
          <w:szCs w:val="44"/>
          <w:shd w:val="clear" w:color="auto" w:fill="FFFFFF"/>
          <w:rtl/>
        </w:rPr>
        <w:t>القاعدة الثانية:</w:t>
      </w:r>
      <w:r w:rsidRPr="00C43639">
        <w:rPr>
          <w:rFonts w:ascii="Sakkal Majalla" w:hAnsi="Sakkal Majalla" w:cs="Sakkal Majalla"/>
          <w:color w:val="000000"/>
          <w:sz w:val="44"/>
          <w:szCs w:val="44"/>
          <w:shd w:val="clear" w:color="auto" w:fill="FFFFFF"/>
          <w:rtl/>
        </w:rPr>
        <w:t xml:space="preserve"> تقول: </w:t>
      </w:r>
      <w:r w:rsidRPr="00C43639">
        <w:rPr>
          <w:rFonts w:ascii="Sakkal Majalla" w:hAnsi="Sakkal Majalla" w:cs="Sakkal Majalla"/>
          <w:color w:val="E36C09"/>
          <w:sz w:val="44"/>
          <w:szCs w:val="44"/>
          <w:shd w:val="clear" w:color="auto" w:fill="FFFFFF"/>
          <w:rtl/>
        </w:rPr>
        <w:t>ما هو</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E36C09"/>
          <w:sz w:val="44"/>
          <w:szCs w:val="44"/>
          <w:shd w:val="clear" w:color="auto" w:fill="FFFFFF"/>
          <w:rtl/>
        </w:rPr>
        <w:t>مُمكِنٌ لغيرك مُمكنٌ لك إذا بذلت نفس الأسباب</w:t>
      </w:r>
      <w:r w:rsidRPr="00C43639">
        <w:rPr>
          <w:rFonts w:ascii="Sakkal Majalla" w:hAnsi="Sakkal Majalla" w:cs="Sakkal Majalla"/>
          <w:color w:val="000000"/>
          <w:sz w:val="44"/>
          <w:szCs w:val="44"/>
          <w:shd w:val="clear" w:color="auto" w:fill="FFFFFF"/>
          <w:rtl/>
        </w:rPr>
        <w:t>. ومع الأسف الشديد: فغالبية الناس يقعون تحت تأثير كم هائل من الرسائل السلبية المحبطة سمعوها ممن حولهم، تراكمت عبر السنيين فشكلت عندهم قناعة سلبية قوية أنهم لن يستطيعوا أن يحققوا هذا الهدف الكبير،</w:t>
      </w:r>
    </w:p>
    <w:p w14:paraId="2EFBE339"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نعم ربما عانوا من تجارب سابقة لم يحالفهم فيها النجاح، ربما أن أسباب النجاح لم تكتمل لهم في تلك التجربة، ربما سلكوا طريقا خاطئاً، ربما أصابهم شي من الكسل وضعف الهمة فانقطعوا ولم يكملوا، ربما انشغلوا بأشياء أخرى صرفتهم عن اكمال طريقهم.</w:t>
      </w:r>
    </w:p>
    <w:p w14:paraId="1048BFAD" w14:textId="12FE06F6"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وعلى هذا فلن يستطيع الانسان أن يدخل في تجربة جديدة إلا إذا كان مقتنعاً قناعة إيجابية تامة قوية بأنه يملك مقومات النجاح وبأنه يستطيع بإذن الله أن يواصل طريقة ويستمر فيه حتى يصل إلى هدفه بكل ثقة ويقين.</w:t>
      </w:r>
    </w:p>
    <w:p w14:paraId="365DC729" w14:textId="46AE47C9" w:rsidR="00290948" w:rsidRPr="00C43639" w:rsidRDefault="00290948" w:rsidP="00290948">
      <w:pPr>
        <w:pStyle w:val="NormalWeb"/>
        <w:bidi/>
        <w:spacing w:before="0" w:beforeAutospacing="0" w:after="0" w:afterAutospacing="0"/>
        <w:jc w:val="both"/>
        <w:rPr>
          <w:rFonts w:ascii="Sakkal Majalla" w:hAnsi="Sakkal Majalla" w:cs="Sakkal Majalla"/>
          <w:sz w:val="44"/>
          <w:szCs w:val="44"/>
          <w:rtl/>
        </w:rPr>
      </w:pPr>
    </w:p>
    <w:p w14:paraId="2704C655" w14:textId="7D397C53" w:rsidR="00290948" w:rsidRPr="00C43639" w:rsidRDefault="00290948" w:rsidP="00290948">
      <w:pPr>
        <w:pStyle w:val="NormalWeb"/>
        <w:bidi/>
        <w:spacing w:before="0" w:beforeAutospacing="0" w:after="0" w:afterAutospacing="0"/>
        <w:jc w:val="both"/>
        <w:rPr>
          <w:rFonts w:ascii="Sakkal Majalla" w:hAnsi="Sakkal Majalla" w:cs="Sakkal Majalla"/>
          <w:sz w:val="44"/>
          <w:szCs w:val="44"/>
          <w:rtl/>
        </w:rPr>
      </w:pPr>
    </w:p>
    <w:p w14:paraId="21636701" w14:textId="7D7345BC" w:rsidR="00290948" w:rsidRPr="00C43639" w:rsidRDefault="00290948" w:rsidP="00290948">
      <w:pPr>
        <w:pStyle w:val="NormalWeb"/>
        <w:bidi/>
        <w:spacing w:before="0" w:beforeAutospacing="0" w:after="0" w:afterAutospacing="0"/>
        <w:jc w:val="both"/>
        <w:rPr>
          <w:rFonts w:ascii="Sakkal Majalla" w:hAnsi="Sakkal Majalla" w:cs="Sakkal Majalla"/>
          <w:sz w:val="44"/>
          <w:szCs w:val="44"/>
          <w:rtl/>
        </w:rPr>
      </w:pPr>
    </w:p>
    <w:p w14:paraId="4A473C3A" w14:textId="29DE4B86" w:rsidR="00290948" w:rsidRPr="00C43639" w:rsidRDefault="00290948" w:rsidP="00290948">
      <w:pPr>
        <w:pStyle w:val="NormalWeb"/>
        <w:bidi/>
        <w:spacing w:before="0" w:beforeAutospacing="0" w:after="0" w:afterAutospacing="0"/>
        <w:jc w:val="both"/>
        <w:rPr>
          <w:rFonts w:ascii="Sakkal Majalla" w:hAnsi="Sakkal Majalla" w:cs="Sakkal Majalla"/>
          <w:sz w:val="44"/>
          <w:szCs w:val="44"/>
          <w:rtl/>
        </w:rPr>
      </w:pPr>
    </w:p>
    <w:p w14:paraId="50040DF9" w14:textId="581F0B8F" w:rsidR="00290948" w:rsidRDefault="00290948" w:rsidP="00290948">
      <w:pPr>
        <w:pStyle w:val="NormalWeb"/>
        <w:bidi/>
        <w:spacing w:before="0" w:beforeAutospacing="0" w:after="0" w:afterAutospacing="0"/>
        <w:jc w:val="both"/>
        <w:rPr>
          <w:rFonts w:ascii="Sakkal Majalla" w:hAnsi="Sakkal Majalla" w:cs="Sakkal Majalla"/>
          <w:sz w:val="44"/>
          <w:szCs w:val="44"/>
          <w:rtl/>
        </w:rPr>
      </w:pPr>
    </w:p>
    <w:p w14:paraId="3A0B4631" w14:textId="5D908616"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C74F45B" w14:textId="7DCEEBEB"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63DA4AA" w14:textId="05E2BED7"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66BFF09B" w14:textId="6C7E547B"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457BDB49" w14:textId="3B9848E0"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5C308C8B" w14:textId="4D8CA229"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2735EDCA" w14:textId="5AF031A0"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4BACBFC2" w14:textId="3D456040"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298A4ADF" w14:textId="39671BC3"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43A0DE02" w14:textId="0D71C839"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611AEFD9" w14:textId="77777777" w:rsidR="00C43639" w:rsidRP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74265754" w14:textId="77777777" w:rsidR="00290948" w:rsidRPr="00C43639" w:rsidRDefault="00290948" w:rsidP="00290948">
      <w:pPr>
        <w:pStyle w:val="NormalWeb"/>
        <w:bidi/>
        <w:spacing w:before="0" w:beforeAutospacing="0" w:after="0" w:afterAutospacing="0"/>
        <w:jc w:val="both"/>
        <w:rPr>
          <w:rFonts w:ascii="Sakkal Majalla" w:hAnsi="Sakkal Majalla" w:cs="Sakkal Majalla"/>
          <w:sz w:val="44"/>
          <w:szCs w:val="44"/>
          <w:rtl/>
        </w:rPr>
      </w:pPr>
    </w:p>
    <w:p w14:paraId="140C3536" w14:textId="55B9DCAD" w:rsidR="006C36ED"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mc:AlternateContent>
          <mc:Choice Requires="wps">
            <w:drawing>
              <wp:anchor distT="0" distB="0" distL="114300" distR="114300" simplePos="0" relativeHeight="251666432" behindDoc="1" locked="0" layoutInCell="1" allowOverlap="1" wp14:anchorId="5653AAAB" wp14:editId="6BE20160">
                <wp:simplePos x="0" y="0"/>
                <wp:positionH relativeFrom="margin">
                  <wp:posOffset>375285</wp:posOffset>
                </wp:positionH>
                <wp:positionV relativeFrom="paragraph">
                  <wp:posOffset>-116205</wp:posOffset>
                </wp:positionV>
                <wp:extent cx="5661660" cy="545465"/>
                <wp:effectExtent l="0" t="0" r="15240" b="26035"/>
                <wp:wrapNone/>
                <wp:docPr id="5" name="Rounded Rectangle 5"/>
                <wp:cNvGraphicFramePr/>
                <a:graphic xmlns:a="http://schemas.openxmlformats.org/drawingml/2006/main">
                  <a:graphicData uri="http://schemas.microsoft.com/office/word/2010/wordprocessingShape">
                    <wps:wsp>
                      <wps:cNvSpPr/>
                      <wps:spPr>
                        <a:xfrm>
                          <a:off x="0" y="0"/>
                          <a:ext cx="56616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1C9AFE" id="Rounded Rectangle 5" o:spid="_x0000_s1026" style="position:absolute;left:0;text-align:left;margin-left:29.55pt;margin-top:-9.15pt;width:445.8pt;height:42.9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" fillcolor="#5b9bd5 [3204]" strokecolor="#1f4d78 [1604]" strokeweight="1pt">
                <v:stroke joinstyle="miter"/>
                <w10:wrap anchorx="margin"/>
              </v:roundrect>
            </w:pict>
          </mc:Fallback>
        </mc:AlternateContent>
      </w:r>
      <w:r w:rsidR="006C36ED" w:rsidRPr="00C43639">
        <w:rPr>
          <w:rFonts w:ascii="Sakkal Majalla" w:eastAsia="Times New Roman" w:hAnsi="Sakkal Majalla" w:cs="Sakkal Majalla"/>
          <w:b/>
          <w:bCs/>
          <w:color w:val="FFFF00"/>
          <w:sz w:val="44"/>
          <w:szCs w:val="44"/>
          <w:rtl/>
        </w:rPr>
        <w:t>الدرس الثالث من الوحدة الأولى: تغيير القناعات طريق إلى حفظ القرآن.</w:t>
      </w:r>
    </w:p>
    <w:p w14:paraId="297056AC"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56AE4C5D" w14:textId="77777777" w:rsidR="006C36ED" w:rsidRPr="00C43639" w:rsidRDefault="006C36ED" w:rsidP="001E2D1E">
      <w:pPr>
        <w:spacing w:after="0" w:line="240" w:lineRule="auto"/>
        <w:rPr>
          <w:rFonts w:ascii="Sakkal Majalla" w:eastAsia="Times New Roman" w:hAnsi="Sakkal Majalla" w:cs="Sakkal Majalla"/>
          <w:sz w:val="44"/>
          <w:szCs w:val="44"/>
          <w:rtl/>
        </w:rPr>
      </w:pPr>
      <w:r w:rsidRPr="00C43639">
        <w:rPr>
          <w:rFonts w:ascii="Sakkal Majalla" w:eastAsia="Times New Roman" w:hAnsi="Sakkal Majalla" w:cs="Sakkal Majalla"/>
          <w:color w:val="002060"/>
          <w:sz w:val="44"/>
          <w:szCs w:val="44"/>
          <w:rtl/>
        </w:rPr>
        <w:t>عناصر الدرس: يتكون هذا الدرس من عنصرين:</w:t>
      </w:r>
    </w:p>
    <w:p w14:paraId="77B46D57" w14:textId="77777777" w:rsidR="006C36ED" w:rsidRPr="00C43639" w:rsidRDefault="006C36ED" w:rsidP="005739B3">
      <w:pPr>
        <w:numPr>
          <w:ilvl w:val="0"/>
          <w:numId w:val="4"/>
        </w:numPr>
        <w:spacing w:before="120" w:after="0" w:line="240" w:lineRule="auto"/>
        <w:ind w:left="714" w:right="-147" w:hanging="357"/>
        <w:textAlignment w:val="baseline"/>
        <w:rPr>
          <w:rFonts w:ascii="Sakkal Majalla" w:eastAsia="Times New Roman" w:hAnsi="Sakkal Majalla" w:cs="Sakkal Majalla"/>
          <w:color w:val="00B050"/>
          <w:sz w:val="44"/>
          <w:szCs w:val="44"/>
          <w:u w:val="single"/>
          <w:rtl/>
        </w:rPr>
      </w:pPr>
      <w:r w:rsidRPr="00C43639">
        <w:rPr>
          <w:rFonts w:ascii="Sakkal Majalla" w:eastAsia="Times New Roman" w:hAnsi="Sakkal Majalla" w:cs="Sakkal Majalla"/>
          <w:color w:val="00B050"/>
          <w:sz w:val="44"/>
          <w:szCs w:val="44"/>
          <w:u w:val="single"/>
          <w:rtl/>
        </w:rPr>
        <w:t>الأول: تغيير القناعات مفتاح النجاح.</w:t>
      </w:r>
    </w:p>
    <w:p w14:paraId="5FD38F7A" w14:textId="77777777" w:rsidR="006C36ED" w:rsidRPr="00C43639" w:rsidRDefault="006C36ED" w:rsidP="005739B3">
      <w:pPr>
        <w:numPr>
          <w:ilvl w:val="0"/>
          <w:numId w:val="4"/>
        </w:numPr>
        <w:spacing w:after="0" w:line="240" w:lineRule="auto"/>
        <w:ind w:left="714" w:right="-147" w:hanging="357"/>
        <w:textAlignment w:val="baseline"/>
        <w:rPr>
          <w:rFonts w:ascii="Sakkal Majalla" w:eastAsia="Times New Roman" w:hAnsi="Sakkal Majalla" w:cs="Sakkal Majalla"/>
          <w:color w:val="00B050"/>
          <w:sz w:val="44"/>
          <w:szCs w:val="44"/>
          <w:u w:val="single"/>
          <w:rtl/>
        </w:rPr>
      </w:pPr>
      <w:r w:rsidRPr="00C43639">
        <w:rPr>
          <w:rFonts w:ascii="Sakkal Majalla" w:eastAsia="Times New Roman" w:hAnsi="Sakkal Majalla" w:cs="Sakkal Majalla"/>
          <w:color w:val="00B050"/>
          <w:sz w:val="44"/>
          <w:szCs w:val="44"/>
          <w:u w:val="single"/>
          <w:rtl/>
        </w:rPr>
        <w:t>الثاني: مرتكزات النجاح.</w:t>
      </w:r>
    </w:p>
    <w:p w14:paraId="52341250" w14:textId="77777777" w:rsidR="006C36ED" w:rsidRPr="00C43639" w:rsidRDefault="006C36ED" w:rsidP="005739B3">
      <w:pPr>
        <w:numPr>
          <w:ilvl w:val="0"/>
          <w:numId w:val="4"/>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العنصر الأول: تغيير القناعات مفتاح النجاح:</w:t>
      </w:r>
    </w:p>
    <w:p w14:paraId="32AF5C7B" w14:textId="77777777" w:rsidR="006C36ED" w:rsidRPr="00C43639" w:rsidRDefault="006C36ED" w:rsidP="001E2D1E">
      <w:pPr>
        <w:spacing w:after="0" w:line="240" w:lineRule="auto"/>
        <w:jc w:val="both"/>
        <w:rPr>
          <w:rFonts w:ascii="Sakkal Majalla" w:eastAsia="Times New Roman" w:hAnsi="Sakkal Majalla" w:cs="Sakkal Majalla"/>
          <w:sz w:val="44"/>
          <w:szCs w:val="44"/>
          <w:rtl/>
        </w:rPr>
      </w:pPr>
      <w:r w:rsidRPr="00C43639">
        <w:rPr>
          <w:rFonts w:ascii="Sakkal Majalla" w:eastAsia="Times New Roman" w:hAnsi="Sakkal Majalla" w:cs="Sakkal Majalla"/>
          <w:color w:val="000000"/>
          <w:sz w:val="44"/>
          <w:szCs w:val="44"/>
          <w:shd w:val="clear" w:color="auto" w:fill="FFFFFF"/>
          <w:rtl/>
        </w:rPr>
        <w:t>           يقول الله تعالى: {</w:t>
      </w:r>
      <w:r w:rsidRPr="00C43639">
        <w:rPr>
          <w:rFonts w:ascii="Sakkal Majalla" w:eastAsia="Times New Roman" w:hAnsi="Sakkal Majalla" w:cs="Sakkal Majalla"/>
          <w:color w:val="00B050"/>
          <w:sz w:val="44"/>
          <w:szCs w:val="44"/>
          <w:shd w:val="clear" w:color="auto" w:fill="FFFFFF"/>
          <w:rtl/>
        </w:rPr>
        <w:t>إِنَّ اللَّهَ لا يُغَيِّرُ ما بِقَوْمٍ حَتَّى يُغَيِّرُوا ما بِأَنْفُسِهِمْ</w:t>
      </w:r>
      <w:r w:rsidRPr="00C43639">
        <w:rPr>
          <w:rFonts w:ascii="Sakkal Majalla" w:eastAsia="Times New Roman" w:hAnsi="Sakkal Majalla" w:cs="Sakkal Majalla"/>
          <w:color w:val="000000"/>
          <w:sz w:val="44"/>
          <w:szCs w:val="44"/>
          <w:shd w:val="clear" w:color="auto" w:fill="FFFFFF"/>
          <w:rtl/>
        </w:rPr>
        <w:t>} [الرعد 11] وفي الحديث القدسي: ((</w:t>
      </w:r>
      <w:r w:rsidRPr="00C43639">
        <w:rPr>
          <w:rFonts w:ascii="Sakkal Majalla" w:eastAsia="Times New Roman" w:hAnsi="Sakkal Majalla" w:cs="Sakkal Majalla"/>
          <w:color w:val="C00000"/>
          <w:sz w:val="44"/>
          <w:szCs w:val="44"/>
          <w:shd w:val="clear" w:color="auto" w:fill="FFFFFF"/>
          <w:rtl/>
        </w:rPr>
        <w:t>أَنَا عِنْدَ ظَنِّ عَبْدِي بِي</w:t>
      </w:r>
      <w:r w:rsidRPr="00C43639">
        <w:rPr>
          <w:rFonts w:ascii="Sakkal Majalla" w:eastAsia="Times New Roman" w:hAnsi="Sakkal Majalla" w:cs="Sakkal Majalla"/>
          <w:color w:val="000000"/>
          <w:sz w:val="44"/>
          <w:szCs w:val="44"/>
          <w:shd w:val="clear" w:color="auto" w:fill="FFFFFF"/>
          <w:rtl/>
        </w:rPr>
        <w:t>)) [رواه البخاري ومسلم] </w:t>
      </w:r>
    </w:p>
    <w:p w14:paraId="0C7BB739" w14:textId="449F4DC8" w:rsidR="006C36ED" w:rsidRPr="00C43639" w:rsidRDefault="006C36ED" w:rsidP="001E2D1E">
      <w:pPr>
        <w:spacing w:after="0" w:line="240" w:lineRule="auto"/>
        <w:jc w:val="both"/>
        <w:rPr>
          <w:rFonts w:ascii="Sakkal Majalla" w:eastAsia="Times New Roman" w:hAnsi="Sakkal Majalla" w:cs="Sakkal Majalla"/>
          <w:sz w:val="44"/>
          <w:szCs w:val="44"/>
          <w:rtl/>
        </w:rPr>
      </w:pPr>
      <w:r w:rsidRPr="00C43639">
        <w:rPr>
          <w:rFonts w:ascii="Sakkal Majalla" w:eastAsia="Times New Roman" w:hAnsi="Sakkal Majalla" w:cs="Sakkal Majalla"/>
          <w:color w:val="000000"/>
          <w:sz w:val="44"/>
          <w:szCs w:val="44"/>
          <w:shd w:val="clear" w:color="auto" w:fill="FFFFFF"/>
          <w:rtl/>
        </w:rPr>
        <w:lastRenderedPageBreak/>
        <w:t>           فما هو الذي يتغير في الانسان فتتغير معه حياته ومنجزاته ونتائجه؟؟ إنه القناعات. نعم غيّر قناعاتك، تتغير حياتك.</w:t>
      </w:r>
    </w:p>
    <w:p w14:paraId="0130C5B3" w14:textId="47365CBF" w:rsidR="006C36ED" w:rsidRPr="00C43639" w:rsidRDefault="006C36ED" w:rsidP="001E2D1E">
      <w:pPr>
        <w:spacing w:after="0" w:line="240" w:lineRule="auto"/>
        <w:jc w:val="both"/>
        <w:rPr>
          <w:rFonts w:ascii="Sakkal Majalla" w:eastAsia="Times New Roman" w:hAnsi="Sakkal Majalla" w:cs="Sakkal Majalla"/>
          <w:sz w:val="44"/>
          <w:szCs w:val="44"/>
          <w:rtl/>
        </w:rPr>
      </w:pPr>
      <w:r w:rsidRPr="00C43639">
        <w:rPr>
          <w:rFonts w:ascii="Sakkal Majalla" w:eastAsia="Times New Roman" w:hAnsi="Sakkal Majalla" w:cs="Sakkal Majalla"/>
          <w:color w:val="000000"/>
          <w:sz w:val="44"/>
          <w:szCs w:val="44"/>
          <w:shd w:val="clear" w:color="auto" w:fill="FFFFFF"/>
          <w:rtl/>
        </w:rPr>
        <w:t>       الأصل في الانسان أنه خلق لينجح، قال تعالى: {</w:t>
      </w:r>
      <w:r w:rsidRPr="00C43639">
        <w:rPr>
          <w:rFonts w:ascii="Sakkal Majalla" w:eastAsia="Times New Roman" w:hAnsi="Sakkal Majalla" w:cs="Sakkal Majalla"/>
          <w:color w:val="00B050"/>
          <w:sz w:val="44"/>
          <w:szCs w:val="44"/>
          <w:shd w:val="clear" w:color="auto" w:fill="FFFFFF"/>
          <w:rtl/>
        </w:rPr>
        <w:t>لَقَدْ خَلَقْنَا الْإِنْسانَ فِي أَحْسَنِ</w:t>
      </w:r>
      <w:r w:rsidRPr="00C43639">
        <w:rPr>
          <w:rFonts w:ascii="Sakkal Majalla" w:eastAsia="Times New Roman" w:hAnsi="Sakkal Majalla" w:cs="Sakkal Majalla"/>
          <w:color w:val="000000"/>
          <w:sz w:val="44"/>
          <w:szCs w:val="44"/>
          <w:shd w:val="clear" w:color="auto" w:fill="FFFFFF"/>
          <w:rtl/>
        </w:rPr>
        <w:t xml:space="preserve"> </w:t>
      </w:r>
      <w:r w:rsidRPr="00C43639">
        <w:rPr>
          <w:rFonts w:ascii="Sakkal Majalla" w:eastAsia="Times New Roman" w:hAnsi="Sakkal Majalla" w:cs="Sakkal Majalla"/>
          <w:color w:val="00B050"/>
          <w:sz w:val="44"/>
          <w:szCs w:val="44"/>
          <w:shd w:val="clear" w:color="auto" w:fill="FFFFFF"/>
          <w:rtl/>
        </w:rPr>
        <w:t>تَقْوِيمٍ</w:t>
      </w:r>
      <w:r w:rsidRPr="00C43639">
        <w:rPr>
          <w:rFonts w:ascii="Sakkal Majalla" w:eastAsia="Times New Roman" w:hAnsi="Sakkal Majalla" w:cs="Sakkal Majalla"/>
          <w:color w:val="000000"/>
          <w:sz w:val="44"/>
          <w:szCs w:val="44"/>
          <w:shd w:val="clear" w:color="auto" w:fill="FFFFFF"/>
          <w:rtl/>
        </w:rPr>
        <w:t>} [التين: 4] إلا إذا رضي الانسان لنفسه بغير ذلك واستسلم للفشل</w:t>
      </w:r>
      <w:r w:rsidR="00290948" w:rsidRPr="00C43639">
        <w:rPr>
          <w:rFonts w:ascii="Sakkal Majalla" w:eastAsia="Times New Roman" w:hAnsi="Sakkal Majalla" w:cs="Sakkal Majalla"/>
          <w:color w:val="000000"/>
          <w:sz w:val="44"/>
          <w:szCs w:val="44"/>
          <w:shd w:val="clear" w:color="auto" w:fill="FFFFFF"/>
          <w:rtl/>
        </w:rPr>
        <w:t>.</w:t>
      </w:r>
    </w:p>
    <w:p w14:paraId="471D1C26" w14:textId="77777777" w:rsidR="006C36ED" w:rsidRPr="00C43639" w:rsidRDefault="006C36ED" w:rsidP="005739B3">
      <w:pPr>
        <w:numPr>
          <w:ilvl w:val="0"/>
          <w:numId w:val="5"/>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العنصر الثاني: مرتكزات النجاح:</w:t>
      </w:r>
    </w:p>
    <w:p w14:paraId="42CDB985" w14:textId="77777777" w:rsidR="006C36ED" w:rsidRPr="00C43639" w:rsidRDefault="006C36ED" w:rsidP="001E2D1E">
      <w:pPr>
        <w:spacing w:after="0" w:line="240" w:lineRule="auto"/>
        <w:jc w:val="both"/>
        <w:rPr>
          <w:rFonts w:ascii="Sakkal Majalla" w:eastAsia="Times New Roman" w:hAnsi="Sakkal Majalla" w:cs="Sakkal Majalla"/>
          <w:sz w:val="44"/>
          <w:szCs w:val="44"/>
          <w:rtl/>
        </w:rPr>
      </w:pPr>
      <w:r w:rsidRPr="00C43639">
        <w:rPr>
          <w:rFonts w:ascii="Sakkal Majalla" w:eastAsia="Times New Roman" w:hAnsi="Sakkal Majalla" w:cs="Sakkal Majalla"/>
          <w:color w:val="000000"/>
          <w:sz w:val="44"/>
          <w:szCs w:val="44"/>
          <w:shd w:val="clear" w:color="auto" w:fill="FFFFFF"/>
          <w:rtl/>
        </w:rPr>
        <w:t>        والنجاح في أي مجال يحتاج إلى أمرين أساسين:</w:t>
      </w:r>
    </w:p>
    <w:p w14:paraId="6952EED8" w14:textId="4EDC6915" w:rsidR="006C36ED" w:rsidRPr="00C43639" w:rsidRDefault="006C36ED" w:rsidP="001E2D1E">
      <w:pPr>
        <w:spacing w:after="0" w:line="240" w:lineRule="auto"/>
        <w:jc w:val="both"/>
        <w:rPr>
          <w:rFonts w:ascii="Sakkal Majalla" w:eastAsia="Times New Roman" w:hAnsi="Sakkal Majalla" w:cs="Sakkal Majalla"/>
          <w:sz w:val="44"/>
          <w:szCs w:val="44"/>
          <w:rtl/>
        </w:rPr>
      </w:pPr>
      <w:r w:rsidRPr="00C43639">
        <w:rPr>
          <w:rFonts w:ascii="Sakkal Majalla" w:eastAsia="Times New Roman" w:hAnsi="Sakkal Majalla" w:cs="Sakkal Majalla"/>
          <w:color w:val="000000"/>
          <w:sz w:val="44"/>
          <w:szCs w:val="44"/>
          <w:shd w:val="clear" w:color="auto" w:fill="FFFFFF"/>
          <w:rtl/>
        </w:rPr>
        <w:t>       </w:t>
      </w:r>
      <w:r w:rsidRPr="00C43639">
        <w:rPr>
          <w:rFonts w:ascii="Sakkal Majalla" w:eastAsia="Times New Roman" w:hAnsi="Sakkal Majalla" w:cs="Sakkal Majalla"/>
          <w:color w:val="FF0000"/>
          <w:sz w:val="44"/>
          <w:szCs w:val="44"/>
          <w:shd w:val="clear" w:color="auto" w:fill="FFFFFF"/>
          <w:rtl/>
        </w:rPr>
        <w:t xml:space="preserve">الأول: </w:t>
      </w:r>
      <w:r w:rsidRPr="00C43639">
        <w:rPr>
          <w:rFonts w:ascii="Sakkal Majalla" w:eastAsia="Times New Roman" w:hAnsi="Sakkal Majalla" w:cs="Sakkal Majalla"/>
          <w:color w:val="E36C09"/>
          <w:sz w:val="44"/>
          <w:szCs w:val="44"/>
          <w:shd w:val="clear" w:color="auto" w:fill="FFFFFF"/>
          <w:rtl/>
        </w:rPr>
        <w:t>امتلاك قناعة إيجابية قوية بأنه بإذن الله قادر على أن يصل إلى ما يصبو إليه من نجاح أو إنجاز</w:t>
      </w:r>
      <w:r w:rsidRPr="00C43639">
        <w:rPr>
          <w:rFonts w:ascii="Sakkal Majalla" w:eastAsia="Times New Roman" w:hAnsi="Sakkal Majalla" w:cs="Sakkal Majalla"/>
          <w:color w:val="000000"/>
          <w:sz w:val="44"/>
          <w:szCs w:val="44"/>
          <w:shd w:val="clear" w:color="auto" w:fill="FFFFFF"/>
          <w:rtl/>
        </w:rPr>
        <w:t>، وإلا فإن الانسان هو أول من يهزم نفسه</w:t>
      </w:r>
      <w:r w:rsidR="00290948" w:rsidRPr="00C43639">
        <w:rPr>
          <w:rFonts w:ascii="Sakkal Majalla" w:eastAsia="Times New Roman" w:hAnsi="Sakkal Majalla" w:cs="Sakkal Majalla"/>
          <w:color w:val="000000"/>
          <w:sz w:val="44"/>
          <w:szCs w:val="44"/>
          <w:shd w:val="clear" w:color="auto" w:fill="FFFFFF"/>
          <w:rtl/>
        </w:rPr>
        <w:t>.</w:t>
      </w:r>
    </w:p>
    <w:p w14:paraId="2DA1B1E8" w14:textId="77777777" w:rsidR="006C36ED" w:rsidRPr="00C43639" w:rsidRDefault="006C36ED" w:rsidP="001E2D1E">
      <w:pPr>
        <w:spacing w:after="0" w:line="240" w:lineRule="auto"/>
        <w:jc w:val="both"/>
        <w:rPr>
          <w:rFonts w:ascii="Sakkal Majalla" w:eastAsia="Times New Roman" w:hAnsi="Sakkal Majalla" w:cs="Sakkal Majalla"/>
          <w:sz w:val="44"/>
          <w:szCs w:val="44"/>
          <w:rtl/>
        </w:rPr>
      </w:pPr>
      <w:r w:rsidRPr="00C43639">
        <w:rPr>
          <w:rFonts w:ascii="Sakkal Majalla" w:eastAsia="Times New Roman" w:hAnsi="Sakkal Majalla" w:cs="Sakkal Majalla"/>
          <w:color w:val="000000"/>
          <w:sz w:val="44"/>
          <w:szCs w:val="44"/>
          <w:shd w:val="clear" w:color="auto" w:fill="FFFFFF"/>
          <w:rtl/>
        </w:rPr>
        <w:t>        هناك دلائل كثيرة ومؤشرات قوية تدل على أن الانسان يملك طاقة عقلية جبارة، يستطيع بها بكل سهولة ويقين أن يحفظ كتاب الله كاملا،</w:t>
      </w:r>
    </w:p>
    <w:p w14:paraId="2F32D82A" w14:textId="77777777" w:rsidR="006C36ED" w:rsidRPr="00C43639" w:rsidRDefault="006C36ED" w:rsidP="005739B3">
      <w:pPr>
        <w:numPr>
          <w:ilvl w:val="0"/>
          <w:numId w:val="6"/>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منها: حفظ الإنسان لما لا يحصى من النصوص والقصص والأحداث والمشاهد والعناوين والأشكال والوجوه والأسماء والصفات والكلمات والمعاني والتعابير والأفكار والتراكيب البيانية والصور البلاغية والشواهد الأدبية، الخ.</w:t>
      </w:r>
    </w:p>
    <w:p w14:paraId="4C9B96A7" w14:textId="77777777" w:rsidR="006C36ED" w:rsidRPr="00C43639" w:rsidRDefault="006C36ED" w:rsidP="005739B3">
      <w:pPr>
        <w:numPr>
          <w:ilvl w:val="0"/>
          <w:numId w:val="6"/>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ومنها: قدرة الإنسان المذهلة على فهم المعاني بدقة، والربط بين الأشياء المتناسقة، والتمييز بين الألوان المتقاربة والأصوات المتشابهة والروائح المتداخلة، وتخمين الأبعاد والأوزان والأحجام والمسافات، وتحديد الاختلافات المكانية والزمانية، ونحو ذلك. </w:t>
      </w:r>
    </w:p>
    <w:p w14:paraId="07EF64E1" w14:textId="585C8402" w:rsidR="006C36ED" w:rsidRPr="00C43639" w:rsidRDefault="006C36ED" w:rsidP="005739B3">
      <w:pPr>
        <w:numPr>
          <w:ilvl w:val="0"/>
          <w:numId w:val="6"/>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t>ومنها: إتقان الإنسان للكثير من المهارات المعقدة كالكلام والقراءة والكتابة، والإنشاد والإلقاء وسائر أنواع الألعاب العقلية والبدنية وغيرها كثير</w:t>
      </w:r>
      <w:r w:rsidR="00290948" w:rsidRPr="00C43639">
        <w:rPr>
          <w:rFonts w:ascii="Sakkal Majalla" w:eastAsia="Times New Roman" w:hAnsi="Sakkal Majalla" w:cs="Sakkal Majalla"/>
          <w:color w:val="000000"/>
          <w:sz w:val="44"/>
          <w:szCs w:val="44"/>
          <w:shd w:val="clear" w:color="auto" w:fill="FFFFFF"/>
          <w:rtl/>
        </w:rPr>
        <w:t>.</w:t>
      </w:r>
    </w:p>
    <w:p w14:paraId="05FDC7E9" w14:textId="77777777" w:rsidR="006C36ED" w:rsidRPr="00C43639" w:rsidRDefault="006C36ED" w:rsidP="005739B3">
      <w:pPr>
        <w:numPr>
          <w:ilvl w:val="0"/>
          <w:numId w:val="6"/>
        </w:numPr>
        <w:spacing w:after="20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shd w:val="clear" w:color="auto" w:fill="FFFFFF"/>
          <w:rtl/>
        </w:rPr>
        <w:lastRenderedPageBreak/>
        <w:t>ومنها: جيشان الذكريات حينما يرى الإنسان أو يسمع ما يذكره بالماضي وأحداثه وأشيائه (كمدرسته الأولى، ومنزله القديم، ولباسه الأثري، وصور الصبا، ونحو ذلك.)،</w:t>
      </w:r>
    </w:p>
    <w:p w14:paraId="2522AAA7" w14:textId="1E5E8B1B" w:rsidR="006A45C6" w:rsidRPr="00C43639" w:rsidRDefault="006C36ED" w:rsidP="001E2D1E">
      <w:pPr>
        <w:rPr>
          <w:rFonts w:ascii="Sakkal Majalla" w:eastAsia="Times New Roman" w:hAnsi="Sakkal Majalla" w:cs="Sakkal Majalla"/>
          <w:color w:val="000000"/>
          <w:sz w:val="44"/>
          <w:szCs w:val="44"/>
          <w:shd w:val="clear" w:color="auto" w:fill="FFFFFF"/>
          <w:rtl/>
        </w:rPr>
      </w:pPr>
      <w:r w:rsidRPr="00C43639">
        <w:rPr>
          <w:rFonts w:ascii="Sakkal Majalla" w:eastAsia="Times New Roman" w:hAnsi="Sakkal Majalla" w:cs="Sakkal Majalla"/>
          <w:color w:val="000000"/>
          <w:sz w:val="44"/>
          <w:szCs w:val="44"/>
          <w:shd w:val="clear" w:color="auto" w:fill="FFFFFF"/>
          <w:rtl/>
        </w:rPr>
        <w:t>       </w:t>
      </w:r>
      <w:r w:rsidRPr="00C43639">
        <w:rPr>
          <w:rFonts w:ascii="Sakkal Majalla" w:eastAsia="Times New Roman" w:hAnsi="Sakkal Majalla" w:cs="Sakkal Majalla"/>
          <w:color w:val="FF0000"/>
          <w:sz w:val="44"/>
          <w:szCs w:val="44"/>
          <w:shd w:val="clear" w:color="auto" w:fill="FFFFFF"/>
          <w:rtl/>
        </w:rPr>
        <w:t xml:space="preserve">الأمر </w:t>
      </w:r>
      <w:r w:rsidR="00290948" w:rsidRPr="00C43639">
        <w:rPr>
          <w:rFonts w:ascii="Sakkal Majalla" w:eastAsia="Times New Roman" w:hAnsi="Sakkal Majalla" w:cs="Sakkal Majalla"/>
          <w:color w:val="FF0000"/>
          <w:sz w:val="44"/>
          <w:szCs w:val="44"/>
          <w:shd w:val="clear" w:color="auto" w:fill="FFFFFF"/>
          <w:rtl/>
        </w:rPr>
        <w:t>ا</w:t>
      </w:r>
      <w:r w:rsidRPr="00C43639">
        <w:rPr>
          <w:rFonts w:ascii="Sakkal Majalla" w:eastAsia="Times New Roman" w:hAnsi="Sakkal Majalla" w:cs="Sakkal Majalla"/>
          <w:color w:val="FF0000"/>
          <w:sz w:val="44"/>
          <w:szCs w:val="44"/>
          <w:shd w:val="clear" w:color="auto" w:fill="FFFFFF"/>
          <w:rtl/>
        </w:rPr>
        <w:t>لثاني</w:t>
      </w:r>
      <w:r w:rsidRPr="00C43639">
        <w:rPr>
          <w:rFonts w:ascii="Sakkal Majalla" w:eastAsia="Times New Roman" w:hAnsi="Sakkal Majalla" w:cs="Sakkal Majalla"/>
          <w:color w:val="FF0000"/>
          <w:sz w:val="44"/>
          <w:szCs w:val="44"/>
          <w:shd w:val="clear" w:color="auto" w:fill="FFFFFF"/>
        </w:rPr>
        <w:t>:</w:t>
      </w:r>
      <w:r w:rsidRPr="00C43639">
        <w:rPr>
          <w:rFonts w:ascii="Sakkal Majalla" w:eastAsia="Times New Roman" w:hAnsi="Sakkal Majalla" w:cs="Sakkal Majalla"/>
          <w:color w:val="000000"/>
          <w:sz w:val="44"/>
          <w:szCs w:val="44"/>
          <w:shd w:val="clear" w:color="auto" w:fill="FFFFFF"/>
        </w:rPr>
        <w:t xml:space="preserve"> </w:t>
      </w:r>
      <w:r w:rsidRPr="00C43639">
        <w:rPr>
          <w:rFonts w:ascii="Sakkal Majalla" w:eastAsia="Times New Roman" w:hAnsi="Sakkal Majalla" w:cs="Sakkal Majalla"/>
          <w:color w:val="E36C09"/>
          <w:sz w:val="44"/>
          <w:szCs w:val="44"/>
          <w:shd w:val="clear" w:color="auto" w:fill="FFFFFF"/>
          <w:rtl/>
        </w:rPr>
        <w:t>اتقان المهارات اللازمة لهذا المجال المراد النجاح فيه</w:t>
      </w:r>
      <w:r w:rsidR="00290948" w:rsidRPr="00C43639">
        <w:rPr>
          <w:rFonts w:ascii="Sakkal Majalla" w:eastAsia="Times New Roman" w:hAnsi="Sakkal Majalla" w:cs="Sakkal Majalla"/>
          <w:color w:val="000000"/>
          <w:sz w:val="44"/>
          <w:szCs w:val="44"/>
          <w:shd w:val="clear" w:color="auto" w:fill="FFFFFF"/>
          <w:rtl/>
        </w:rPr>
        <w:t xml:space="preserve">. </w:t>
      </w:r>
      <w:r w:rsidRPr="00C43639">
        <w:rPr>
          <w:rFonts w:ascii="Sakkal Majalla" w:eastAsia="Times New Roman" w:hAnsi="Sakkal Majalla" w:cs="Sakkal Majalla"/>
          <w:color w:val="000000"/>
          <w:sz w:val="44"/>
          <w:szCs w:val="44"/>
          <w:shd w:val="clear" w:color="auto" w:fill="FFFFFF"/>
          <w:rtl/>
        </w:rPr>
        <w:t>والمقصود بها اتقان السلوكيات العملية اللازمة للوصول إلى هدفه، لا بد أن يكون لدينا اتقان لأفضل أساليب الحفظ والمراجعة، (يعني أن نبدأ من حيث الآخرون وأن نستفيد من تجاربهم الناجحة.</w:t>
      </w:r>
    </w:p>
    <w:p w14:paraId="2C0B3F2F" w14:textId="4683C6A4" w:rsidR="006B56EA" w:rsidRPr="00C43639" w:rsidRDefault="006B56EA" w:rsidP="001E2D1E">
      <w:pPr>
        <w:rPr>
          <w:rFonts w:ascii="Sakkal Majalla" w:eastAsia="Times New Roman" w:hAnsi="Sakkal Majalla" w:cs="Sakkal Majalla"/>
          <w:color w:val="000000"/>
          <w:sz w:val="44"/>
          <w:szCs w:val="44"/>
          <w:shd w:val="clear" w:color="auto" w:fill="FFFFFF"/>
          <w:rtl/>
        </w:rPr>
      </w:pPr>
    </w:p>
    <w:p w14:paraId="48684FE1" w14:textId="64CD3D75" w:rsidR="006B56EA" w:rsidRPr="00C43639" w:rsidRDefault="006B56EA" w:rsidP="001E2D1E">
      <w:pPr>
        <w:rPr>
          <w:rFonts w:ascii="Sakkal Majalla" w:eastAsia="Times New Roman" w:hAnsi="Sakkal Majalla" w:cs="Sakkal Majalla"/>
          <w:color w:val="000000"/>
          <w:sz w:val="44"/>
          <w:szCs w:val="44"/>
          <w:shd w:val="clear" w:color="auto" w:fill="FFFFFF"/>
          <w:rtl/>
        </w:rPr>
      </w:pPr>
    </w:p>
    <w:p w14:paraId="30BB9FBA" w14:textId="28EB5D77" w:rsidR="006B56EA" w:rsidRPr="00C43639" w:rsidRDefault="006B56EA" w:rsidP="001E2D1E">
      <w:pPr>
        <w:rPr>
          <w:rFonts w:ascii="Sakkal Majalla" w:eastAsia="Times New Roman" w:hAnsi="Sakkal Majalla" w:cs="Sakkal Majalla"/>
          <w:color w:val="000000"/>
          <w:sz w:val="44"/>
          <w:szCs w:val="44"/>
          <w:shd w:val="clear" w:color="auto" w:fill="FFFFFF"/>
          <w:rtl/>
        </w:rPr>
      </w:pPr>
    </w:p>
    <w:p w14:paraId="686D6F3A" w14:textId="4950EB79" w:rsidR="006B56EA" w:rsidRPr="00C43639" w:rsidRDefault="006B56EA" w:rsidP="001E2D1E">
      <w:pPr>
        <w:rPr>
          <w:rFonts w:ascii="Sakkal Majalla" w:eastAsia="Times New Roman" w:hAnsi="Sakkal Majalla" w:cs="Sakkal Majalla"/>
          <w:color w:val="000000"/>
          <w:sz w:val="44"/>
          <w:szCs w:val="44"/>
          <w:shd w:val="clear" w:color="auto" w:fill="FFFFFF"/>
          <w:rtl/>
        </w:rPr>
      </w:pPr>
    </w:p>
    <w:p w14:paraId="40664DE9" w14:textId="2FC7AC07" w:rsidR="006B56EA" w:rsidRPr="00C43639" w:rsidRDefault="006B56EA" w:rsidP="001E2D1E">
      <w:pPr>
        <w:rPr>
          <w:rFonts w:ascii="Sakkal Majalla" w:eastAsia="Times New Roman" w:hAnsi="Sakkal Majalla" w:cs="Sakkal Majalla"/>
          <w:color w:val="000000"/>
          <w:sz w:val="44"/>
          <w:szCs w:val="44"/>
          <w:shd w:val="clear" w:color="auto" w:fill="FFFFFF"/>
          <w:rtl/>
        </w:rPr>
      </w:pPr>
    </w:p>
    <w:p w14:paraId="0C4094DE" w14:textId="585BAC25" w:rsidR="006B56EA" w:rsidRPr="00C43639" w:rsidRDefault="006B56EA" w:rsidP="001E2D1E">
      <w:pPr>
        <w:rPr>
          <w:rFonts w:ascii="Sakkal Majalla" w:eastAsia="Times New Roman" w:hAnsi="Sakkal Majalla" w:cs="Sakkal Majalla"/>
          <w:color w:val="000000"/>
          <w:sz w:val="44"/>
          <w:szCs w:val="44"/>
          <w:shd w:val="clear" w:color="auto" w:fill="FFFFFF"/>
          <w:rtl/>
        </w:rPr>
      </w:pPr>
    </w:p>
    <w:p w14:paraId="325B2838" w14:textId="7F7EAFF1" w:rsidR="006C36ED"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mc:AlternateContent>
          <mc:Choice Requires="wps">
            <w:drawing>
              <wp:anchor distT="0" distB="0" distL="114300" distR="114300" simplePos="0" relativeHeight="251668480" behindDoc="1" locked="0" layoutInCell="1" allowOverlap="1" wp14:anchorId="3A30B314" wp14:editId="52DCC8D3">
                <wp:simplePos x="0" y="0"/>
                <wp:positionH relativeFrom="margin">
                  <wp:align>center</wp:align>
                </wp:positionH>
                <wp:positionV relativeFrom="paragraph">
                  <wp:posOffset>-106680</wp:posOffset>
                </wp:positionV>
                <wp:extent cx="5585460" cy="545465"/>
                <wp:effectExtent l="0" t="0" r="15240" b="26035"/>
                <wp:wrapNone/>
                <wp:docPr id="6" name="Rounded Rectangle 6"/>
                <wp:cNvGraphicFramePr/>
                <a:graphic xmlns:a="http://schemas.openxmlformats.org/drawingml/2006/main">
                  <a:graphicData uri="http://schemas.microsoft.com/office/word/2010/wordprocessingShape">
                    <wps:wsp>
                      <wps:cNvSpPr/>
                      <wps:spPr>
                        <a:xfrm>
                          <a:off x="0" y="0"/>
                          <a:ext cx="55854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910BF1" id="Rounded Rectangle 6" o:spid="_x0000_s1026" style="position:absolute;left:0;text-align:left;margin-left:0;margin-top:-8.4pt;width:439.8pt;height:42.95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" fillcolor="#5b9bd5 [3204]" strokecolor="#1f4d78 [1604]" strokeweight="1pt">
                <v:stroke joinstyle="miter"/>
                <w10:wrap anchorx="margin"/>
              </v:roundrect>
            </w:pict>
          </mc:Fallback>
        </mc:AlternateContent>
      </w:r>
      <w:r w:rsidR="006C36ED" w:rsidRPr="00C43639">
        <w:rPr>
          <w:rFonts w:ascii="Sakkal Majalla" w:eastAsia="Times New Roman" w:hAnsi="Sakkal Majalla" w:cs="Sakkal Majalla"/>
          <w:b/>
          <w:bCs/>
          <w:color w:val="FFFF00"/>
          <w:sz w:val="44"/>
          <w:szCs w:val="44"/>
          <w:rtl/>
        </w:rPr>
        <w:t>الدرس الرابع من الوحدة الأولى: حفظ القرآن مُيسر للجميع.</w:t>
      </w:r>
    </w:p>
    <w:p w14:paraId="1071F989"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7319A63D" w14:textId="77777777" w:rsidR="006C36ED" w:rsidRPr="00C43639" w:rsidRDefault="006C36ED"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002060"/>
          <w:sz w:val="44"/>
          <w:szCs w:val="44"/>
          <w:rtl/>
        </w:rPr>
        <w:t>عناصر الدرس: يتكون هذا الدرس من ثلاثة عناصر:</w:t>
      </w:r>
    </w:p>
    <w:p w14:paraId="3A0B69F9" w14:textId="77777777" w:rsidR="006C36ED" w:rsidRPr="00C43639" w:rsidRDefault="006C36ED" w:rsidP="005739B3">
      <w:pPr>
        <w:pStyle w:val="NormalWeb"/>
        <w:numPr>
          <w:ilvl w:val="0"/>
          <w:numId w:val="7"/>
        </w:numPr>
        <w:bidi/>
        <w:spacing w:before="120" w:beforeAutospacing="0" w:after="0" w:afterAutospacing="0"/>
        <w:ind w:left="714" w:right="-14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أوجه التشابه بين القمر والقرآن الكريم.</w:t>
      </w:r>
    </w:p>
    <w:p w14:paraId="62ED3A04" w14:textId="77777777" w:rsidR="006C36ED" w:rsidRPr="00C43639" w:rsidRDefault="006C36ED" w:rsidP="005739B3">
      <w:pPr>
        <w:pStyle w:val="NormalWeb"/>
        <w:numPr>
          <w:ilvl w:val="0"/>
          <w:numId w:val="7"/>
        </w:numPr>
        <w:bidi/>
        <w:spacing w:before="0" w:beforeAutospacing="0" w:after="0" w:afterAutospacing="0"/>
        <w:ind w:left="714" w:right="-14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lastRenderedPageBreak/>
        <w:t>الثاني: دلالات يسر حفظ القرآن الكريم.</w:t>
      </w:r>
    </w:p>
    <w:p w14:paraId="41D78D03" w14:textId="77777777" w:rsidR="006C36ED" w:rsidRPr="00C43639" w:rsidRDefault="006C36ED" w:rsidP="005739B3">
      <w:pPr>
        <w:pStyle w:val="NormalWeb"/>
        <w:numPr>
          <w:ilvl w:val="0"/>
          <w:numId w:val="7"/>
        </w:numPr>
        <w:bidi/>
        <w:spacing w:before="0" w:beforeAutospacing="0" w:after="0" w:afterAutospacing="0"/>
        <w:ind w:left="714" w:right="-14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 سبب تكرار قوله: {ولقد يسرنا القرآن}.</w:t>
      </w:r>
    </w:p>
    <w:p w14:paraId="0549729A" w14:textId="77777777" w:rsidR="006C36ED" w:rsidRPr="00C43639" w:rsidRDefault="006C36ED" w:rsidP="005739B3">
      <w:pPr>
        <w:pStyle w:val="NormalWeb"/>
        <w:numPr>
          <w:ilvl w:val="0"/>
          <w:numId w:val="7"/>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الأول: أوجه التشابه بين القمر والقرآن الكريم:</w:t>
      </w:r>
    </w:p>
    <w:p w14:paraId="6DBE2E7F"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قال تعالى: {</w:t>
      </w:r>
      <w:r w:rsidRPr="00C43639">
        <w:rPr>
          <w:rFonts w:ascii="Sakkal Majalla" w:hAnsi="Sakkal Majalla" w:cs="Sakkal Majalla"/>
          <w:color w:val="00B050"/>
          <w:sz w:val="44"/>
          <w:szCs w:val="44"/>
          <w:shd w:val="clear" w:color="auto" w:fill="FFFFFF"/>
          <w:rtl/>
        </w:rPr>
        <w:t>وَلَقَدْ يَسَّرْنَا القُرْآنَ لِلذِّكْرِ فَهَلْ مِنْ مُدَّكِرٍ</w:t>
      </w:r>
      <w:r w:rsidRPr="00C43639">
        <w:rPr>
          <w:rFonts w:ascii="Sakkal Majalla" w:hAnsi="Sakkal Majalla" w:cs="Sakkal Majalla"/>
          <w:color w:val="000000"/>
          <w:sz w:val="44"/>
          <w:szCs w:val="44"/>
          <w:shd w:val="clear" w:color="auto" w:fill="FFFFFF"/>
          <w:rtl/>
        </w:rPr>
        <w:t>} [القمر: 17] هذه الآية الجليلة وردت في سورة القمر. فما هي أوجه؟ آية عظيمة من آيات الله الدالة على كمال قدرته وعظمته وحكمته.</w:t>
      </w:r>
    </w:p>
    <w:p w14:paraId="340AB2F3" w14:textId="77777777" w:rsidR="006C36ED" w:rsidRPr="00C43639" w:rsidRDefault="006C36ED" w:rsidP="005739B3">
      <w:pPr>
        <w:pStyle w:val="NormalWeb"/>
        <w:numPr>
          <w:ilvl w:val="0"/>
          <w:numId w:val="8"/>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العلو والوضوح. </w:t>
      </w:r>
    </w:p>
    <w:p w14:paraId="197FF503" w14:textId="77777777" w:rsidR="006C36ED" w:rsidRPr="00C43639" w:rsidRDefault="006C36ED" w:rsidP="005739B3">
      <w:pPr>
        <w:pStyle w:val="NormalWeb"/>
        <w:numPr>
          <w:ilvl w:val="0"/>
          <w:numId w:val="8"/>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النور والجمال. </w:t>
      </w:r>
    </w:p>
    <w:p w14:paraId="5CE73AAC" w14:textId="77777777" w:rsidR="006C36ED" w:rsidRPr="00C43639" w:rsidRDefault="006C36ED" w:rsidP="005739B3">
      <w:pPr>
        <w:pStyle w:val="NormalWeb"/>
        <w:numPr>
          <w:ilvl w:val="0"/>
          <w:numId w:val="8"/>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الهداية والإرشاد.  إلى غير ذلك من أوجه التشابه بين القمر والقرآن الكريم.</w:t>
      </w:r>
    </w:p>
    <w:p w14:paraId="2DC2B65F" w14:textId="77777777" w:rsidR="006C36ED" w:rsidRPr="00C43639" w:rsidRDefault="006C36ED" w:rsidP="005739B3">
      <w:pPr>
        <w:pStyle w:val="NormalWeb"/>
        <w:numPr>
          <w:ilvl w:val="0"/>
          <w:numId w:val="9"/>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الثاني: دلالات يسر حفظ القرآن الكريم:</w:t>
      </w:r>
    </w:p>
    <w:p w14:paraId="21DB24D8"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قوله تعالى: {</w:t>
      </w:r>
      <w:r w:rsidRPr="00C43639">
        <w:rPr>
          <w:rFonts w:ascii="Sakkal Majalla" w:hAnsi="Sakkal Majalla" w:cs="Sakkal Majalla"/>
          <w:color w:val="00B050"/>
          <w:sz w:val="44"/>
          <w:szCs w:val="44"/>
          <w:shd w:val="clear" w:color="auto" w:fill="FFFFFF"/>
          <w:rtl/>
        </w:rPr>
        <w:t>وَلَقَدْ يَسَّرْنَا القُرْآنَ لِلذِّكْرِ فَهَلْ مِنْ مُدَّكِرٍ</w:t>
      </w:r>
      <w:r w:rsidRPr="00C43639">
        <w:rPr>
          <w:rFonts w:ascii="Sakkal Majalla" w:hAnsi="Sakkal Majalla" w:cs="Sakkal Majalla"/>
          <w:color w:val="000000"/>
          <w:sz w:val="44"/>
          <w:szCs w:val="44"/>
          <w:shd w:val="clear" w:color="auto" w:fill="FFFFFF"/>
          <w:rtl/>
        </w:rPr>
        <w:t>} [القمر: 17] آية ذات دلالة عميقة ومعان جليلة.</w:t>
      </w:r>
    </w:p>
    <w:p w14:paraId="6F212D23" w14:textId="77777777" w:rsidR="006C36ED" w:rsidRPr="00C43639" w:rsidRDefault="006C36ED" w:rsidP="005739B3">
      <w:pPr>
        <w:pStyle w:val="NormalWeb"/>
        <w:numPr>
          <w:ilvl w:val="0"/>
          <w:numId w:val="1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فالقرآن الكريم سهل التناول. </w:t>
      </w:r>
    </w:p>
    <w:p w14:paraId="66CD7A2B" w14:textId="77777777" w:rsidR="006C36ED" w:rsidRPr="00C43639" w:rsidRDefault="006C36ED" w:rsidP="005739B3">
      <w:pPr>
        <w:pStyle w:val="NormalWeb"/>
        <w:numPr>
          <w:ilvl w:val="0"/>
          <w:numId w:val="1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قريب الفهم والتأمل. </w:t>
      </w:r>
    </w:p>
    <w:p w14:paraId="73D4B788" w14:textId="77777777" w:rsidR="006C36ED" w:rsidRPr="00C43639" w:rsidRDefault="006C36ED" w:rsidP="005739B3">
      <w:pPr>
        <w:pStyle w:val="NormalWeb"/>
        <w:numPr>
          <w:ilvl w:val="0"/>
          <w:numId w:val="1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غزير المعاني والدلالات. </w:t>
      </w:r>
    </w:p>
    <w:p w14:paraId="4291DC89" w14:textId="77777777" w:rsidR="006C36ED" w:rsidRPr="00C43639" w:rsidRDefault="006C36ED" w:rsidP="005739B3">
      <w:pPr>
        <w:pStyle w:val="NormalWeb"/>
        <w:numPr>
          <w:ilvl w:val="0"/>
          <w:numId w:val="1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بليغ الأسلوب. </w:t>
      </w:r>
    </w:p>
    <w:p w14:paraId="70C63E9F" w14:textId="77777777" w:rsidR="006C36ED" w:rsidRPr="00C43639" w:rsidRDefault="006C36ED" w:rsidP="005739B3">
      <w:pPr>
        <w:pStyle w:val="NormalWeb"/>
        <w:numPr>
          <w:ilvl w:val="0"/>
          <w:numId w:val="1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قوي الحبك والتركيب. </w:t>
      </w:r>
    </w:p>
    <w:p w14:paraId="005D4537" w14:textId="77777777" w:rsidR="006C36ED" w:rsidRPr="00C43639" w:rsidRDefault="006C36ED" w:rsidP="005739B3">
      <w:pPr>
        <w:pStyle w:val="NormalWeb"/>
        <w:numPr>
          <w:ilvl w:val="0"/>
          <w:numId w:val="1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جميل النغمة والجرس. </w:t>
      </w:r>
    </w:p>
    <w:p w14:paraId="1534EE61" w14:textId="77777777" w:rsidR="006C36ED" w:rsidRPr="00C43639" w:rsidRDefault="006C36ED" w:rsidP="005739B3">
      <w:pPr>
        <w:pStyle w:val="NormalWeb"/>
        <w:numPr>
          <w:ilvl w:val="0"/>
          <w:numId w:val="1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shd w:val="clear" w:color="auto" w:fill="FFFFFF"/>
          <w:rtl/>
        </w:rPr>
        <w:t>ترتاح النفس لسماعة. {</w:t>
      </w:r>
      <w:r w:rsidRPr="00C43639">
        <w:rPr>
          <w:rFonts w:ascii="Sakkal Majalla" w:hAnsi="Sakkal Majalla" w:cs="Sakkal Majalla"/>
          <w:color w:val="00B050"/>
          <w:sz w:val="44"/>
          <w:szCs w:val="44"/>
          <w:shd w:val="clear" w:color="auto" w:fill="FFFFFF"/>
          <w:rtl/>
        </w:rPr>
        <w:t>يَا أَيُّهَا النَّاسُ قَدْ جَاءَتْكُمْ مَوْعِظَةٌ مِنْ رَبِّكُمْ وَشِفَاءٌ لِمَا فِي الصُّدُورِ وَهُدًى وَرَحْمَةٌ لِلْمُؤْمِنِينَ</w:t>
      </w:r>
      <w:r w:rsidRPr="00C43639">
        <w:rPr>
          <w:rFonts w:ascii="Sakkal Majalla" w:hAnsi="Sakkal Majalla" w:cs="Sakkal Majalla"/>
          <w:color w:val="000000"/>
          <w:sz w:val="44"/>
          <w:szCs w:val="44"/>
          <w:shd w:val="clear" w:color="auto" w:fill="FFFFFF"/>
          <w:rtl/>
        </w:rPr>
        <w:t>} [يُونُسُ 57]</w:t>
      </w:r>
    </w:p>
    <w:p w14:paraId="2AA9B6D7" w14:textId="77777777" w:rsidR="006C36ED" w:rsidRPr="00C43639" w:rsidRDefault="006C36ED" w:rsidP="005739B3">
      <w:pPr>
        <w:pStyle w:val="NormalWeb"/>
        <w:numPr>
          <w:ilvl w:val="0"/>
          <w:numId w:val="11"/>
        </w:numPr>
        <w:bidi/>
        <w:spacing w:before="0" w:beforeAutospacing="0" w:after="20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lastRenderedPageBreak/>
        <w:t>العنصر الثالث: سبب تكرار قوله:</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{ولقد يسرنا القرآن}:</w:t>
      </w:r>
    </w:p>
    <w:p w14:paraId="4BD80F68"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لقد تكرر ورود هذه الآية في سورة القمر أربع مرات وفي هذا دلالة واضحة أن القرآن ميسر جداً لكل من أراد حفظه. وأنه لا عذر لأحدٍ في ترك ذلك. فلا يعذر بضعف الإمكانيات، ولا بكثرة الانشغالات. فالله يقول: {</w:t>
      </w:r>
      <w:r w:rsidRPr="00C43639">
        <w:rPr>
          <w:rFonts w:ascii="Sakkal Majalla" w:hAnsi="Sakkal Majalla" w:cs="Sakkal Majalla"/>
          <w:color w:val="00B050"/>
          <w:sz w:val="44"/>
          <w:szCs w:val="44"/>
          <w:shd w:val="clear" w:color="auto" w:fill="FFFFFF"/>
          <w:rtl/>
        </w:rPr>
        <w:t>وَلَقَدْ يَسَّرْنَا القُرْآنَ لِلذِّكْرِ فَهَلْ مِنْ مُدَّكِرٍ</w:t>
      </w:r>
      <w:r w:rsidRPr="00C43639">
        <w:rPr>
          <w:rFonts w:ascii="Sakkal Majalla" w:hAnsi="Sakkal Majalla" w:cs="Sakkal Majalla"/>
          <w:color w:val="000000"/>
          <w:sz w:val="44"/>
          <w:szCs w:val="44"/>
          <w:shd w:val="clear" w:color="auto" w:fill="FFFFFF"/>
          <w:rtl/>
        </w:rPr>
        <w:t>} [القمر: 17] </w:t>
      </w:r>
    </w:p>
    <w:p w14:paraId="3AD3E8C4"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xml:space="preserve">         يقول </w:t>
      </w:r>
      <w:r w:rsidRPr="00C43639">
        <w:rPr>
          <w:rFonts w:ascii="Sakkal Majalla" w:hAnsi="Sakkal Majalla" w:cs="Sakkal Majalla"/>
          <w:color w:val="7030A0"/>
          <w:sz w:val="44"/>
          <w:szCs w:val="44"/>
          <w:shd w:val="clear" w:color="auto" w:fill="FFFFFF"/>
          <w:rtl/>
        </w:rPr>
        <w:t>الشيخ ابن باز رحمه الله</w:t>
      </w:r>
      <w:r w:rsidRPr="00C43639">
        <w:rPr>
          <w:rFonts w:ascii="Sakkal Majalla" w:hAnsi="Sakkal Majalla" w:cs="Sakkal Majalla"/>
          <w:color w:val="000000"/>
          <w:sz w:val="44"/>
          <w:szCs w:val="44"/>
          <w:shd w:val="clear" w:color="auto" w:fill="FFFFFF"/>
          <w:rtl/>
        </w:rPr>
        <w:t>: (والمعنى أن الله يسر هذا القرآن للحفظ والفهم والتدبر والتلاوة. فجدير بالمؤمن والمؤمنة العناية بهذا القرآن حفظاً وتلاوة وتدبرا ومذاكرة). ثم يقول..: (ومن صدق الله في طلب ذلك يسر الله له حفظه فالله يقول: {</w:t>
      </w:r>
      <w:r w:rsidRPr="00C43639">
        <w:rPr>
          <w:rFonts w:ascii="Sakkal Majalla" w:hAnsi="Sakkal Majalla" w:cs="Sakkal Majalla"/>
          <w:color w:val="00B050"/>
          <w:sz w:val="44"/>
          <w:szCs w:val="44"/>
          <w:shd w:val="clear" w:color="auto" w:fill="FFFFFF"/>
          <w:rtl/>
        </w:rPr>
        <w:t>وَلَقَدْ يَسَّرْنَا القُرْآنَ لِلذِّكْرِ فَهَلْ مِنْ مُدَّكِرٍ</w:t>
      </w:r>
      <w:r w:rsidRPr="00C43639">
        <w:rPr>
          <w:rFonts w:ascii="Sakkal Majalla" w:hAnsi="Sakkal Majalla" w:cs="Sakkal Majalla"/>
          <w:color w:val="000000"/>
          <w:sz w:val="44"/>
          <w:szCs w:val="44"/>
          <w:shd w:val="clear" w:color="auto" w:fill="FFFFFF"/>
          <w:rtl/>
        </w:rPr>
        <w:t>} [القمر: 17]) اهـ.</w:t>
      </w:r>
    </w:p>
    <w:p w14:paraId="6E9574D4"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ولا أدل على ذلك من كثرة من يحفظ القرآن الكريم كاملا. حفظا قويا راسخا. رغم تواضع امكانياتهم، بل إن بعضهم قد تقدمت به السن كثيرا. بل إن بعضهم تجاوز السبعين والثمانين. وهناك من حفظ القرآن وهو في لم يبلغ الخامس من عمره. وكما إن هناك من الاعاجم ومن لا يعرف من العربية شيئاً لكنه يحفظ القرآن كاملاً.</w:t>
      </w:r>
    </w:p>
    <w:p w14:paraId="76AFC9BF" w14:textId="511AB023"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000000"/>
          <w:sz w:val="44"/>
          <w:szCs w:val="44"/>
          <w:shd w:val="clear" w:color="auto" w:fill="FFFFFF"/>
          <w:rtl/>
        </w:rPr>
        <w:t>        وكل ذلك يؤكد أن القرآن الكريم ميسرٌ لكل من أمتلك عزيمة ورغبة جادة في حفظه. وأن الله بفضله وكرمه سيعينه وييسر له مراده.</w:t>
      </w:r>
    </w:p>
    <w:p w14:paraId="07E40D6E" w14:textId="52E3D8DA"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2F321E01" w14:textId="472E1145"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49259A6A" w14:textId="42A1A428"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4E236F97" w14:textId="407CE49F"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125B8FC4" w14:textId="5DA70A2C"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6C3E2E1F" w14:textId="287C49EF"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432D143D" w14:textId="336E4DC4"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29AA175F" w14:textId="4D596553" w:rsidR="006B56EA" w:rsidRDefault="006B56EA" w:rsidP="006B56EA">
      <w:pPr>
        <w:pStyle w:val="NormalWeb"/>
        <w:bidi/>
        <w:spacing w:before="0" w:beforeAutospacing="0" w:after="0" w:afterAutospacing="0"/>
        <w:jc w:val="both"/>
        <w:rPr>
          <w:rFonts w:ascii="Sakkal Majalla" w:hAnsi="Sakkal Majalla" w:cs="Sakkal Majalla"/>
          <w:sz w:val="44"/>
          <w:szCs w:val="44"/>
          <w:rtl/>
        </w:rPr>
      </w:pPr>
    </w:p>
    <w:p w14:paraId="7990F226" w14:textId="48A68335"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37045535" w14:textId="3C459AA3"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554A2486" w14:textId="18680332"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694F58D2" w14:textId="77777777" w:rsidR="00C43639" w:rsidRP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66B1B56F" w14:textId="77777777" w:rsidR="006B56EA" w:rsidRPr="00C43639" w:rsidRDefault="006B56EA" w:rsidP="006B56EA">
      <w:pPr>
        <w:pStyle w:val="NormalWeb"/>
        <w:bidi/>
        <w:spacing w:before="0" w:beforeAutospacing="0" w:after="0" w:afterAutospacing="0"/>
        <w:jc w:val="both"/>
        <w:rPr>
          <w:rFonts w:ascii="Sakkal Majalla" w:hAnsi="Sakkal Majalla" w:cs="Sakkal Majalla"/>
          <w:sz w:val="44"/>
          <w:szCs w:val="44"/>
          <w:rtl/>
        </w:rPr>
      </w:pPr>
    </w:p>
    <w:p w14:paraId="7B001FD4" w14:textId="25EC82CC" w:rsidR="006C36ED" w:rsidRPr="00C43639" w:rsidRDefault="006C36ED" w:rsidP="001E2D1E">
      <w:pPr>
        <w:spacing w:after="0" w:line="240" w:lineRule="auto"/>
        <w:jc w:val="center"/>
        <w:rPr>
          <w:rFonts w:ascii="Sakkal Majalla" w:eastAsia="Times New Roman" w:hAnsi="Sakkal Majalla" w:cs="mohammad bold art 1"/>
          <w:b/>
          <w:bCs/>
          <w:color w:val="FF0000"/>
          <w:sz w:val="44"/>
          <w:szCs w:val="44"/>
          <w:rtl/>
        </w:rPr>
      </w:pPr>
      <w:r w:rsidRPr="00C43639">
        <w:rPr>
          <w:rFonts w:ascii="Sakkal Majalla" w:eastAsia="Times New Roman" w:hAnsi="Sakkal Majalla" w:cs="mohammad bold art 1"/>
          <w:b/>
          <w:bCs/>
          <w:color w:val="FF0000"/>
          <w:sz w:val="44"/>
          <w:szCs w:val="44"/>
          <w:rtl/>
        </w:rPr>
        <w:t>الوحدة ال</w:t>
      </w:r>
      <w:r w:rsidR="00C43639">
        <w:rPr>
          <w:rFonts w:ascii="Sakkal Majalla" w:eastAsia="Times New Roman" w:hAnsi="Sakkal Majalla" w:cs="mohammad bold art 1"/>
          <w:b/>
          <w:bCs/>
          <w:color w:val="FF0000"/>
          <w:sz w:val="44"/>
          <w:szCs w:val="44"/>
          <w:rtl/>
        </w:rPr>
        <w:t>ثانية: أسس في حفظ القرآن الكريم</w:t>
      </w:r>
    </w:p>
    <w:p w14:paraId="7F7B0205" w14:textId="2D09729A"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5E7E504A" w14:textId="2EDB18A0"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264C81A0" w14:textId="6015A63F"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3997B7E6" w14:textId="0C76B372"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40CEDB6E" w14:textId="5AC4DB95"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4D28CE0D" w14:textId="3175AA48"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0A1252AB" w14:textId="7BFA1AAC"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44DE2D4C" w14:textId="1A7C9D58"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39ACFF8D" w14:textId="3CD4A21C"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445BD680" w14:textId="1240CD89"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5B19BCDC" w14:textId="77777777" w:rsidR="00C43639" w:rsidRPr="00C43639" w:rsidRDefault="00C43639" w:rsidP="001E2D1E">
      <w:pPr>
        <w:spacing w:after="0" w:line="240" w:lineRule="auto"/>
        <w:jc w:val="center"/>
        <w:rPr>
          <w:rFonts w:ascii="Sakkal Majalla" w:eastAsia="Times New Roman" w:hAnsi="Sakkal Majalla" w:cs="Sakkal Majalla"/>
          <w:b/>
          <w:bCs/>
          <w:color w:val="FF0000"/>
          <w:sz w:val="44"/>
          <w:szCs w:val="44"/>
          <w:u w:val="single"/>
        </w:rPr>
      </w:pPr>
    </w:p>
    <w:p w14:paraId="4ED20CF0" w14:textId="7D629A1B" w:rsidR="006C36ED"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70528" behindDoc="1" locked="0" layoutInCell="1" allowOverlap="1" wp14:anchorId="4ABF0162" wp14:editId="4673CF97">
                <wp:simplePos x="0" y="0"/>
                <wp:positionH relativeFrom="page">
                  <wp:align>center</wp:align>
                </wp:positionH>
                <wp:positionV relativeFrom="paragraph">
                  <wp:posOffset>-70485</wp:posOffset>
                </wp:positionV>
                <wp:extent cx="4808220" cy="545465"/>
                <wp:effectExtent l="0" t="0" r="11430" b="26035"/>
                <wp:wrapNone/>
                <wp:docPr id="7" name="Rounded Rectangle 7"/>
                <wp:cNvGraphicFramePr/>
                <a:graphic xmlns:a="http://schemas.openxmlformats.org/drawingml/2006/main">
                  <a:graphicData uri="http://schemas.microsoft.com/office/word/2010/wordprocessingShape">
                    <wps:wsp>
                      <wps:cNvSpPr/>
                      <wps:spPr>
                        <a:xfrm>
                          <a:off x="0" y="0"/>
                          <a:ext cx="480822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0012FA" id="Rounded Rectangle 7" o:spid="_x0000_s1026" style="position:absolute;left:0;text-align:left;margin-left:0;margin-top:-5.55pt;width:378.6pt;height:42.95pt;z-index:-2516459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" fillcolor="#5b9bd5 [3204]" strokecolor="#1f4d78 [1604]" strokeweight="1pt">
                <v:stroke joinstyle="miter"/>
                <w10:wrap anchorx="page"/>
              </v:roundrect>
            </w:pict>
          </mc:Fallback>
        </mc:AlternateContent>
      </w:r>
      <w:r w:rsidR="006C36ED" w:rsidRPr="00C43639">
        <w:rPr>
          <w:rFonts w:ascii="Sakkal Majalla" w:eastAsia="Times New Roman" w:hAnsi="Sakkal Majalla" w:cs="Sakkal Majalla"/>
          <w:b/>
          <w:bCs/>
          <w:color w:val="FFFF00"/>
          <w:sz w:val="44"/>
          <w:szCs w:val="44"/>
          <w:rtl/>
        </w:rPr>
        <w:t>الدرس الأول من الوحدة الثانية: أسس حفظ القرآن.</w:t>
      </w:r>
    </w:p>
    <w:p w14:paraId="16B826C5"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tl/>
        </w:rPr>
      </w:pPr>
    </w:p>
    <w:p w14:paraId="064EECD0" w14:textId="77777777" w:rsidR="006C36ED" w:rsidRPr="00C43639" w:rsidRDefault="006C36ED" w:rsidP="001E2D1E">
      <w:pPr>
        <w:pStyle w:val="NormalWeb"/>
        <w:bidi/>
        <w:spacing w:before="0" w:beforeAutospacing="0" w:after="0" w:afterAutospacing="0"/>
        <w:rPr>
          <w:rFonts w:ascii="Sakkal Majalla" w:hAnsi="Sakkal Majalla" w:cs="Sakkal Majalla"/>
          <w:b/>
          <w:bCs/>
          <w:sz w:val="44"/>
          <w:szCs w:val="44"/>
          <w:rtl/>
        </w:rPr>
      </w:pPr>
      <w:r w:rsidRPr="00C43639">
        <w:rPr>
          <w:rFonts w:ascii="Sakkal Majalla" w:hAnsi="Sakkal Majalla" w:cs="Sakkal Majalla"/>
          <w:b/>
          <w:bCs/>
          <w:color w:val="002060"/>
          <w:sz w:val="44"/>
          <w:szCs w:val="44"/>
          <w:rtl/>
        </w:rPr>
        <w:t>عناصر الدرس: يتكون هذا الدرس من أسس حفظ القرآن:</w:t>
      </w:r>
    </w:p>
    <w:p w14:paraId="1CDFAA7A" w14:textId="77777777" w:rsidR="006C36ED" w:rsidRPr="00C43639" w:rsidRDefault="006C36ED" w:rsidP="005739B3">
      <w:pPr>
        <w:pStyle w:val="NormalWeb"/>
        <w:numPr>
          <w:ilvl w:val="0"/>
          <w:numId w:val="12"/>
        </w:numPr>
        <w:bidi/>
        <w:spacing w:before="12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تقوى الله.</w:t>
      </w:r>
    </w:p>
    <w:p w14:paraId="4B9BC5AA" w14:textId="77777777" w:rsidR="006C36ED" w:rsidRPr="00C43639" w:rsidRDefault="006C36ED" w:rsidP="005739B3">
      <w:pPr>
        <w:pStyle w:val="NormalWeb"/>
        <w:numPr>
          <w:ilvl w:val="0"/>
          <w:numId w:val="12"/>
        </w:numPr>
        <w:bidi/>
        <w:spacing w:before="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الاستعانة بالله.</w:t>
      </w:r>
    </w:p>
    <w:p w14:paraId="31FADF34" w14:textId="77777777" w:rsidR="006C36ED" w:rsidRPr="00C43639" w:rsidRDefault="006C36ED" w:rsidP="005739B3">
      <w:pPr>
        <w:pStyle w:val="NormalWeb"/>
        <w:numPr>
          <w:ilvl w:val="0"/>
          <w:numId w:val="12"/>
        </w:numPr>
        <w:bidi/>
        <w:spacing w:before="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 الحذر من المعاصي.</w:t>
      </w:r>
    </w:p>
    <w:p w14:paraId="00519C92" w14:textId="77777777" w:rsidR="006C36ED" w:rsidRPr="00C43639" w:rsidRDefault="006C36ED" w:rsidP="005739B3">
      <w:pPr>
        <w:pStyle w:val="NormalWeb"/>
        <w:numPr>
          <w:ilvl w:val="0"/>
          <w:numId w:val="12"/>
        </w:numPr>
        <w:bidi/>
        <w:spacing w:before="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الرابع:</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B050"/>
          <w:sz w:val="44"/>
          <w:szCs w:val="44"/>
          <w:u w:val="single"/>
          <w:rtl/>
        </w:rPr>
        <w:t>الإكثار من الاستغفار.</w:t>
      </w:r>
    </w:p>
    <w:p w14:paraId="55F035E0" w14:textId="77777777" w:rsidR="006C36ED" w:rsidRPr="00C43639" w:rsidRDefault="006C36ED" w:rsidP="005739B3">
      <w:pPr>
        <w:pStyle w:val="NormalWeb"/>
        <w:numPr>
          <w:ilvl w:val="0"/>
          <w:numId w:val="12"/>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الأساس الأول:</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تقوى الله.</w:t>
      </w:r>
    </w:p>
    <w:p w14:paraId="7B4FABFD" w14:textId="77777777" w:rsidR="006C36ED" w:rsidRPr="00C43639" w:rsidRDefault="006C36ED" w:rsidP="005739B3">
      <w:pPr>
        <w:pStyle w:val="NormalWeb"/>
        <w:numPr>
          <w:ilvl w:val="0"/>
          <w:numId w:val="13"/>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يقول الله تعالى: {</w:t>
      </w:r>
      <w:r w:rsidRPr="00C43639">
        <w:rPr>
          <w:rFonts w:ascii="Sakkal Majalla" w:hAnsi="Sakkal Majalla" w:cs="Sakkal Majalla"/>
          <w:color w:val="00B050"/>
          <w:sz w:val="44"/>
          <w:szCs w:val="44"/>
          <w:rtl/>
        </w:rPr>
        <w:t>وَاتَّقُوا اللَّهَ وَيُعَلِّمُكُمُ اللَّهُ</w:t>
      </w:r>
      <w:r w:rsidRPr="00C43639">
        <w:rPr>
          <w:rFonts w:ascii="Sakkal Majalla" w:hAnsi="Sakkal Majalla" w:cs="Sakkal Majalla"/>
          <w:color w:val="000000"/>
          <w:sz w:val="44"/>
          <w:szCs w:val="44"/>
          <w:rtl/>
        </w:rPr>
        <w:t>} [البقرة: 282] </w:t>
      </w:r>
    </w:p>
    <w:p w14:paraId="3A85FA6D" w14:textId="77777777" w:rsidR="006C36ED" w:rsidRPr="00C43639" w:rsidRDefault="006C36ED" w:rsidP="005739B3">
      <w:pPr>
        <w:pStyle w:val="NormalWeb"/>
        <w:numPr>
          <w:ilvl w:val="0"/>
          <w:numId w:val="13"/>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ويقول جل وعلا: {</w:t>
      </w:r>
      <w:r w:rsidRPr="00C43639">
        <w:rPr>
          <w:rFonts w:ascii="Sakkal Majalla" w:hAnsi="Sakkal Majalla" w:cs="Sakkal Majalla"/>
          <w:color w:val="00B050"/>
          <w:sz w:val="44"/>
          <w:szCs w:val="44"/>
          <w:rtl/>
        </w:rPr>
        <w:t>يَا أَيُّهَا الَّذِينَ آمَنُوا اتَّقُوا اللَّهَ وَآمِنُوا بِرَسُولِهِ يُؤْتِكُمْ كِفْلَيْنِ مِنْ رَحْمَتِهِ وَيَجْعَلْ لَكُمْ نُورًا تَمْشُونَ بِهِ وَيَغْفِرْ لَكُمْ وَاللَّهُ غَفُورٌ رَحِيمٌ</w:t>
      </w:r>
      <w:r w:rsidRPr="00C43639">
        <w:rPr>
          <w:rFonts w:ascii="Sakkal Majalla" w:hAnsi="Sakkal Majalla" w:cs="Sakkal Majalla"/>
          <w:color w:val="000000"/>
          <w:sz w:val="44"/>
          <w:szCs w:val="44"/>
          <w:rtl/>
        </w:rPr>
        <w:t>} [الحديد: 28]</w:t>
      </w:r>
    </w:p>
    <w:p w14:paraId="40E508A1" w14:textId="77777777" w:rsidR="006C36ED" w:rsidRPr="00C43639" w:rsidRDefault="006C36ED" w:rsidP="005739B3">
      <w:pPr>
        <w:pStyle w:val="NormalWeb"/>
        <w:numPr>
          <w:ilvl w:val="0"/>
          <w:numId w:val="13"/>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 ويقول الله تعالى: {</w:t>
      </w:r>
      <w:r w:rsidRPr="00C43639">
        <w:rPr>
          <w:rFonts w:ascii="Sakkal Majalla" w:hAnsi="Sakkal Majalla" w:cs="Sakkal Majalla"/>
          <w:color w:val="00B050"/>
          <w:sz w:val="44"/>
          <w:szCs w:val="44"/>
          <w:rtl/>
        </w:rPr>
        <w:t>يَا أَيُّهَا الَّذِينَ آمَنُوا إِنْ تَتَّقُوا اللَّهَ يَجْعَلْ لَكُمْ فُرْقَانًا وَيُكَفِّرْ عَنْكُمْ سَيِّئَاتِكُمْ وَيَغْفِرْ لَكُمْ وَاللَّهُ ذُو الْفَضْلِ الْعَظِيمِ</w:t>
      </w:r>
      <w:r w:rsidRPr="00C43639">
        <w:rPr>
          <w:rFonts w:ascii="Sakkal Majalla" w:hAnsi="Sakkal Majalla" w:cs="Sakkal Majalla"/>
          <w:color w:val="000000"/>
          <w:sz w:val="44"/>
          <w:szCs w:val="44"/>
          <w:rtl/>
        </w:rPr>
        <w:t>} [سورة الأنفال 29]</w:t>
      </w:r>
    </w:p>
    <w:p w14:paraId="2D88EAF2" w14:textId="77777777" w:rsidR="006C36ED" w:rsidRPr="00C43639" w:rsidRDefault="006C36ED" w:rsidP="005739B3">
      <w:pPr>
        <w:pStyle w:val="NormalWeb"/>
        <w:numPr>
          <w:ilvl w:val="0"/>
          <w:numId w:val="13"/>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ويقول سبحانه: {</w:t>
      </w:r>
      <w:r w:rsidRPr="00C43639">
        <w:rPr>
          <w:rFonts w:ascii="Sakkal Majalla" w:hAnsi="Sakkal Majalla" w:cs="Sakkal Majalla"/>
          <w:color w:val="00B050"/>
          <w:sz w:val="44"/>
          <w:szCs w:val="44"/>
          <w:rtl/>
        </w:rPr>
        <w:t>وَمَنْ يَتَّقِ اللَّهَ يَجْعَلْ لَهُ مَخْرَجاً وَيَرْزُقْهُ مِنْ حَيْثُ لا يَحْتَسِبُ</w:t>
      </w:r>
      <w:r w:rsidRPr="00C43639">
        <w:rPr>
          <w:rFonts w:ascii="Sakkal Majalla" w:hAnsi="Sakkal Majalla" w:cs="Sakkal Majalla"/>
          <w:color w:val="000000"/>
          <w:sz w:val="44"/>
          <w:szCs w:val="44"/>
          <w:rtl/>
        </w:rPr>
        <w:t>} [الطلاق: 2] </w:t>
      </w:r>
    </w:p>
    <w:p w14:paraId="78AA1350" w14:textId="77777777" w:rsidR="006C36ED" w:rsidRPr="00C43639" w:rsidRDefault="006C36ED" w:rsidP="005739B3">
      <w:pPr>
        <w:pStyle w:val="NormalWeb"/>
        <w:numPr>
          <w:ilvl w:val="0"/>
          <w:numId w:val="13"/>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ويقول الله تعالى: {</w:t>
      </w:r>
      <w:r w:rsidRPr="00C43639">
        <w:rPr>
          <w:rFonts w:ascii="Sakkal Majalla" w:hAnsi="Sakkal Majalla" w:cs="Sakkal Majalla"/>
          <w:color w:val="00B050"/>
          <w:sz w:val="44"/>
          <w:szCs w:val="44"/>
          <w:rtl/>
        </w:rPr>
        <w:t>وَمَنْ يَتَّقِ اللَّهَ يَجْعَلْ لَهُ مِنْ أَمْرِهِ يُسْرًا</w:t>
      </w:r>
      <w:r w:rsidRPr="00C43639">
        <w:rPr>
          <w:rFonts w:ascii="Sakkal Majalla" w:hAnsi="Sakkal Majalla" w:cs="Sakkal Majalla"/>
          <w:color w:val="000000"/>
          <w:sz w:val="44"/>
          <w:szCs w:val="44"/>
          <w:rtl/>
        </w:rPr>
        <w:t>} [الطلاق: 4] </w:t>
      </w:r>
    </w:p>
    <w:p w14:paraId="2FB3D641" w14:textId="5C2178E4" w:rsidR="006C36ED" w:rsidRDefault="006C36ED" w:rsidP="005739B3">
      <w:pPr>
        <w:pStyle w:val="NormalWeb"/>
        <w:numPr>
          <w:ilvl w:val="0"/>
          <w:numId w:val="13"/>
        </w:numPr>
        <w:bidi/>
        <w:spacing w:before="0" w:beforeAutospacing="0" w:after="0" w:afterAutospacing="0"/>
        <w:jc w:val="both"/>
        <w:textAlignment w:val="baseline"/>
        <w:rPr>
          <w:rFonts w:ascii="Sakkal Majalla" w:hAnsi="Sakkal Majalla" w:cs="Sakkal Majalla"/>
          <w:color w:val="000000"/>
          <w:sz w:val="44"/>
          <w:szCs w:val="44"/>
        </w:rPr>
      </w:pPr>
      <w:r w:rsidRPr="00C43639">
        <w:rPr>
          <w:rFonts w:ascii="Sakkal Majalla" w:hAnsi="Sakkal Majalla" w:cs="Sakkal Majalla"/>
          <w:color w:val="000000"/>
          <w:sz w:val="44"/>
          <w:szCs w:val="44"/>
          <w:rtl/>
        </w:rPr>
        <w:t>فالتقوى أساس كل عمل صالح؛ قال الله {</w:t>
      </w:r>
      <w:r w:rsidRPr="00C43639">
        <w:rPr>
          <w:rFonts w:ascii="Sakkal Majalla" w:hAnsi="Sakkal Majalla" w:cs="Sakkal Majalla"/>
          <w:color w:val="00B050"/>
          <w:sz w:val="44"/>
          <w:szCs w:val="44"/>
          <w:rtl/>
        </w:rPr>
        <w:t>إِنَّما يَتَقَبَّلُ اللَّهُ مِنَ الْمُتَّقِينَ</w:t>
      </w:r>
      <w:r w:rsidRPr="00C43639">
        <w:rPr>
          <w:rFonts w:ascii="Sakkal Majalla" w:hAnsi="Sakkal Majalla" w:cs="Sakkal Majalla"/>
          <w:color w:val="000000"/>
          <w:sz w:val="44"/>
          <w:szCs w:val="44"/>
          <w:rtl/>
        </w:rPr>
        <w:t>} [سورة المائدة 27]</w:t>
      </w:r>
    </w:p>
    <w:p w14:paraId="0B27BB17" w14:textId="0E41294A" w:rsidR="00C43639" w:rsidRDefault="00C43639" w:rsidP="00C43639">
      <w:pPr>
        <w:pStyle w:val="NormalWeb"/>
        <w:bidi/>
        <w:spacing w:before="0" w:beforeAutospacing="0" w:after="0" w:afterAutospacing="0"/>
        <w:jc w:val="both"/>
        <w:textAlignment w:val="baseline"/>
        <w:rPr>
          <w:rFonts w:ascii="Sakkal Majalla" w:hAnsi="Sakkal Majalla" w:cs="Sakkal Majalla"/>
          <w:color w:val="000000"/>
          <w:sz w:val="44"/>
          <w:szCs w:val="44"/>
          <w:rtl/>
        </w:rPr>
      </w:pPr>
    </w:p>
    <w:p w14:paraId="74D9BDBE" w14:textId="77777777" w:rsidR="00C43639" w:rsidRPr="00C43639" w:rsidRDefault="00C43639" w:rsidP="00C43639">
      <w:pPr>
        <w:pStyle w:val="NormalWeb"/>
        <w:bidi/>
        <w:spacing w:before="0" w:beforeAutospacing="0" w:after="0" w:afterAutospacing="0"/>
        <w:jc w:val="both"/>
        <w:textAlignment w:val="baseline"/>
        <w:rPr>
          <w:rFonts w:ascii="Sakkal Majalla" w:hAnsi="Sakkal Majalla" w:cs="Sakkal Majalla"/>
          <w:color w:val="000000"/>
          <w:sz w:val="44"/>
          <w:szCs w:val="44"/>
          <w:rtl/>
        </w:rPr>
      </w:pPr>
    </w:p>
    <w:p w14:paraId="212F4E90" w14:textId="77777777" w:rsidR="006C36ED" w:rsidRPr="00C43639" w:rsidRDefault="006C36ED" w:rsidP="005739B3">
      <w:pPr>
        <w:pStyle w:val="NormalWeb"/>
        <w:numPr>
          <w:ilvl w:val="0"/>
          <w:numId w:val="14"/>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lastRenderedPageBreak/>
        <w:t>الأساس الثاني:</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الاستعانة بالله.</w:t>
      </w:r>
    </w:p>
    <w:p w14:paraId="2EE5A0B6"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 xml:space="preserve">وبعد التقوى، تأتي الاستعانة بالله جل، ففي الحديث الصحيح: </w:t>
      </w:r>
      <w:r w:rsidRPr="00C43639">
        <w:rPr>
          <w:rFonts w:ascii="Sakkal Majalla" w:hAnsi="Sakkal Majalla" w:cs="Sakkal Majalla"/>
          <w:color w:val="76923C"/>
          <w:sz w:val="44"/>
          <w:szCs w:val="44"/>
          <w:rtl/>
        </w:rPr>
        <w:t>((</w:t>
      </w:r>
      <w:r w:rsidRPr="00C43639">
        <w:rPr>
          <w:rFonts w:ascii="Sakkal Majalla" w:hAnsi="Sakkal Majalla" w:cs="Sakkal Majalla"/>
          <w:color w:val="C00000"/>
          <w:sz w:val="44"/>
          <w:szCs w:val="44"/>
          <w:rtl/>
        </w:rPr>
        <w:t>وَاسْتَعِنْ بِاللهِ وَلَا تَعْجَزْ، وَإِنْ أَصَابَكَ شَيْءٌ، فَلَا تَقُلْ لَوْ أَنِّي فَعَلْتُ كَانَ كَذَا وَكَذَا، وَلَكِنْ قُلْ قَدَرُ اللهِ وَمَا شَاءَ فَعَلَ، فَإِنَّ لَوْ تَفْتَحُ عَمَلَ الشَّيْطَانِ</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[رواه مسلم]</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والمعنى أنه إذا صحت استعانتك بالله، فلن يأتيك العجز بإذن الله.</w:t>
      </w:r>
    </w:p>
    <w:p w14:paraId="684FE937" w14:textId="4A15700E" w:rsidR="00F91C9A" w:rsidRPr="00C43639" w:rsidRDefault="006C36ED" w:rsidP="00C43639">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xml:space="preserve">        ولأهمية الاستعانة في بلوغ كل ما يريده الانسان من خيري الدنيا والآخرة، فالمؤمن يدعو الله كثيراً، ويستعين به في كل ركعة من صلاته، وبما لا يقل عن سبع عشرة مرة في اليوم يقول: </w:t>
      </w:r>
      <w:r w:rsidRPr="00C43639">
        <w:rPr>
          <w:rFonts w:ascii="Sakkal Majalla" w:hAnsi="Sakkal Majalla" w:cs="Sakkal Majalla"/>
          <w:color w:val="76923C"/>
          <w:sz w:val="44"/>
          <w:szCs w:val="44"/>
          <w:rtl/>
        </w:rPr>
        <w:t>{</w:t>
      </w:r>
      <w:r w:rsidRPr="00C43639">
        <w:rPr>
          <w:rFonts w:ascii="Sakkal Majalla" w:hAnsi="Sakkal Majalla" w:cs="Sakkal Majalla"/>
          <w:color w:val="00B050"/>
          <w:sz w:val="44"/>
          <w:szCs w:val="44"/>
          <w:rtl/>
        </w:rPr>
        <w:t>إِيَّاكَ نَعْبُدُ وَإِيَّاكَ نَسْتَعِينُ</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[الفاتحة 5].</w:t>
      </w:r>
    </w:p>
    <w:p w14:paraId="260BB437" w14:textId="77777777" w:rsidR="006C36ED" w:rsidRPr="00C43639" w:rsidRDefault="006C36ED" w:rsidP="005739B3">
      <w:pPr>
        <w:pStyle w:val="NormalWeb"/>
        <w:numPr>
          <w:ilvl w:val="0"/>
          <w:numId w:val="15"/>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الأساس الثالث:</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الحذر من المعاصي.</w:t>
      </w:r>
    </w:p>
    <w:p w14:paraId="2A0D5874"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ثم ليحذر المسلم من الذنوب والمعاصي، فالمعاصي تجلب المآسي،</w:t>
      </w:r>
    </w:p>
    <w:p w14:paraId="5D073600" w14:textId="77777777" w:rsidR="006C36ED" w:rsidRPr="00C43639" w:rsidRDefault="006C36ED" w:rsidP="001E2D1E">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خل الذنوب كبيرهـــــــــــا           وصغيرها فهو التقــــــــــــــــى</w:t>
      </w:r>
    </w:p>
    <w:p w14:paraId="78AF925C" w14:textId="77777777" w:rsidR="006C36ED" w:rsidRPr="00C43639" w:rsidRDefault="006C36ED" w:rsidP="001E2D1E">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واصنع كماش فوق أر           ض الشوك يحذر ما يرى</w:t>
      </w:r>
    </w:p>
    <w:p w14:paraId="028ED700" w14:textId="77777777" w:rsidR="006C36ED" w:rsidRPr="00C43639" w:rsidRDefault="006C36ED" w:rsidP="001E2D1E">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لا تحقرن صغيــــــــــــــــــــرة            إن الجبال من الحصـــــــــــى</w:t>
      </w:r>
    </w:p>
    <w:p w14:paraId="3CDACCFA"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ومن شؤم الذنوب والمعاصي حرمان التوفيق ونسيان العلم،</w:t>
      </w:r>
    </w:p>
    <w:p w14:paraId="30F67295" w14:textId="77777777" w:rsidR="006C36ED" w:rsidRPr="00C43639" w:rsidRDefault="006C36ED" w:rsidP="001E2D1E">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شكوت إلى وكيع سوء حفظي</w:t>
      </w:r>
      <w:r w:rsidRPr="00C43639">
        <w:rPr>
          <w:rFonts w:ascii="Sakkal Majalla" w:hAnsi="Sakkal Majalla" w:cs="Sakkal Majalla"/>
          <w:sz w:val="44"/>
          <w:szCs w:val="44"/>
        </w:rPr>
        <w:t xml:space="preserve">          </w:t>
      </w:r>
      <w:r w:rsidRPr="00C43639">
        <w:rPr>
          <w:rFonts w:ascii="Sakkal Majalla" w:hAnsi="Sakkal Majalla" w:cs="Sakkal Majalla"/>
          <w:sz w:val="44"/>
          <w:szCs w:val="44"/>
          <w:rtl/>
        </w:rPr>
        <w:t>فأرشدني إلى ترك المعاصي</w:t>
      </w:r>
    </w:p>
    <w:p w14:paraId="79968DD9" w14:textId="077D7057" w:rsidR="006C36ED" w:rsidRPr="00C43639" w:rsidRDefault="006C36ED" w:rsidP="001E2D1E">
      <w:pPr>
        <w:pStyle w:val="NormalWeb"/>
        <w:bidi/>
        <w:spacing w:before="0" w:beforeAutospacing="0" w:after="0" w:afterAutospacing="0"/>
        <w:jc w:val="center"/>
        <w:rPr>
          <w:rFonts w:ascii="Sakkal Majalla" w:hAnsi="Sakkal Majalla" w:cs="Sakkal Majalla"/>
          <w:sz w:val="44"/>
          <w:szCs w:val="44"/>
        </w:rPr>
      </w:pPr>
      <w:r w:rsidRPr="00C43639">
        <w:rPr>
          <w:rFonts w:ascii="Sakkal Majalla" w:hAnsi="Sakkal Majalla" w:cs="Sakkal Majalla"/>
          <w:sz w:val="44"/>
          <w:szCs w:val="44"/>
          <w:rtl/>
        </w:rPr>
        <w:t>وأخبرني بأن العلـــــــــــــــــم نــــــــــــور       </w:t>
      </w:r>
      <w:r w:rsidR="00CF4F38"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 xml:space="preserve">   ونور اللّه لا يهدى لعاصي</w:t>
      </w:r>
    </w:p>
    <w:p w14:paraId="1FCCC83A" w14:textId="60511543" w:rsidR="006C36ED"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وأخرج ابن المبارك وأحمد في الزهد عن ابن مسعود قال: إني لأحسب الرجل ينسى العلم كان يعلمه بالخطيئة يعملها.</w:t>
      </w:r>
    </w:p>
    <w:p w14:paraId="21A99344" w14:textId="01836F13"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2A48D770" w14:textId="77777777" w:rsidR="00C43639" w:rsidRP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E2A1F6E" w14:textId="77777777" w:rsidR="006C36ED" w:rsidRPr="00C43639" w:rsidRDefault="006C36ED" w:rsidP="005739B3">
      <w:pPr>
        <w:pStyle w:val="NormalWeb"/>
        <w:numPr>
          <w:ilvl w:val="0"/>
          <w:numId w:val="16"/>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lastRenderedPageBreak/>
        <w:t>الأساس الرابع:</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الإكثار من الاستغفار.</w:t>
      </w:r>
    </w:p>
    <w:p w14:paraId="010487F2"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غلبته نفسه الامارة بالسوء، فتلوث بشيء من الذنوب، فعلية بكثرة الاستغفار. </w:t>
      </w:r>
    </w:p>
    <w:p w14:paraId="25DFFF3F"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فالله تعالى يقول:</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B050"/>
          <w:sz w:val="44"/>
          <w:szCs w:val="44"/>
          <w:rtl/>
        </w:rPr>
        <w:t>قُلْ يا عِبادِيَ الَّذِينَ أَسْرَفُوا عَلى أَنْفُسِهِمْ لا تَقْنَطُوا مِنْ رَحْمَةِ اللَّهِ</w:t>
      </w:r>
      <w:r w:rsidRPr="00C43639">
        <w:rPr>
          <w:rFonts w:ascii="Sakkal Majalla" w:hAnsi="Sakkal Majalla" w:cs="Sakkal Majalla"/>
          <w:color w:val="76923C"/>
          <w:sz w:val="44"/>
          <w:szCs w:val="44"/>
          <w:rtl/>
        </w:rPr>
        <w:t xml:space="preserve">} [الزمر: 53] </w:t>
      </w:r>
      <w:r w:rsidRPr="00C43639">
        <w:rPr>
          <w:rFonts w:ascii="Sakkal Majalla" w:hAnsi="Sakkal Majalla" w:cs="Sakkal Majalla"/>
          <w:sz w:val="44"/>
          <w:szCs w:val="44"/>
          <w:rtl/>
        </w:rPr>
        <w:t>وفي الحديث القدسي:</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C00000"/>
          <w:sz w:val="44"/>
          <w:szCs w:val="44"/>
          <w:rtl/>
        </w:rPr>
        <w:t>يَا ابْنَ آدَمَ لَوْ بَلَغَتْ ذُنُوبُكَ عَنَانَ السَّمَاءِ ثُمَّ اسْتَغْفَرْتَنِي غَفَرْتُ لَكَ، وَلاَ أُبَالِي، يَا ابْنَ آدَمَ إِنَّكَ لَوْ أَتَيْتَنِي بِقُرَابِ الأَرْضِ خَطَايَا ثُمَّ لَقِيتَنِي لاَ تُشْرِكُ بِي شَيْئًا لأَتَيْتُكَ بِقُرَابِهَا مَغْفِرَةً</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[رواه الترمذي]</w:t>
      </w:r>
    </w:p>
    <w:p w14:paraId="1D4FCD6F" w14:textId="77777777"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وحبيبنا المصطفى ﷺ وقد غفر له كان يستغفر الله ويتوب إليه في اليوم مائة مرة، عَنِ الْأَغَرِّ الْمُزَنِيِّ، وَكَانَتْ لَهُ صُحْبَةٌ، أَنَّ رَسُولَ اللهِ ﷺ، قَالَ:</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C00000"/>
          <w:sz w:val="44"/>
          <w:szCs w:val="44"/>
          <w:rtl/>
        </w:rPr>
        <w:t>إِنَّهُ لَيُغَانُ عَلَى قَلْبِي، وَإِنِّي لَأَسْتَغْفِرُ اللهَ، فِي الْيَوْمِ مِائَةَ مَرَّةٍ</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[رواه مسلم]</w:t>
      </w:r>
    </w:p>
    <w:p w14:paraId="1988ED7C" w14:textId="4159476C" w:rsidR="006C36ED" w:rsidRPr="00C43639" w:rsidRDefault="006C36ED"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فاتقوا الله واستعينوا به على بلوغ أهدافكم وادعوه وأنتم موقنون بالإجابة.</w:t>
      </w:r>
    </w:p>
    <w:p w14:paraId="544CA48F" w14:textId="1B51D9FE"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2E24A929" w14:textId="4F7A5319"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22D2D1AE" w14:textId="0CC2D3C2"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29428142" w14:textId="77659B43"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100254D3" w14:textId="447CE351"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06296AE7" w14:textId="7DF6D68A"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019155F0" w14:textId="3F9A7795"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72A32E50" w14:textId="6530672F"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031CDD6F" w14:textId="77777777" w:rsidR="00F91C9A" w:rsidRPr="00C43639" w:rsidRDefault="00F91C9A" w:rsidP="00F91C9A">
      <w:pPr>
        <w:pStyle w:val="NormalWeb"/>
        <w:bidi/>
        <w:spacing w:before="0" w:beforeAutospacing="0" w:after="0" w:afterAutospacing="0"/>
        <w:jc w:val="both"/>
        <w:rPr>
          <w:rFonts w:ascii="Sakkal Majalla" w:hAnsi="Sakkal Majalla" w:cs="Sakkal Majalla"/>
          <w:sz w:val="44"/>
          <w:szCs w:val="44"/>
          <w:rtl/>
        </w:rPr>
      </w:pPr>
    </w:p>
    <w:p w14:paraId="014440BC" w14:textId="20546397" w:rsidR="00AC5B15"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72576" behindDoc="1" locked="0" layoutInCell="1" allowOverlap="1" wp14:anchorId="607D5F69" wp14:editId="0BACE744">
                <wp:simplePos x="0" y="0"/>
                <wp:positionH relativeFrom="margin">
                  <wp:align>center</wp:align>
                </wp:positionH>
                <wp:positionV relativeFrom="paragraph">
                  <wp:posOffset>-60960</wp:posOffset>
                </wp:positionV>
                <wp:extent cx="5585460" cy="545465"/>
                <wp:effectExtent l="0" t="0" r="15240" b="26035"/>
                <wp:wrapNone/>
                <wp:docPr id="15" name="Rounded Rectangle 15"/>
                <wp:cNvGraphicFramePr/>
                <a:graphic xmlns:a="http://schemas.openxmlformats.org/drawingml/2006/main">
                  <a:graphicData uri="http://schemas.microsoft.com/office/word/2010/wordprocessingShape">
                    <wps:wsp>
                      <wps:cNvSpPr/>
                      <wps:spPr>
                        <a:xfrm>
                          <a:off x="0" y="0"/>
                          <a:ext cx="55854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A4A61F" id="Rounded Rectangle 15" o:spid="_x0000_s1026" style="position:absolute;left:0;text-align:left;margin-left:0;margin-top:-4.8pt;width:439.8pt;height:42.95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" fillcolor="#5b9bd5 [3204]" strokecolor="#1f4d78 [1604]" strokeweight="1pt">
                <v:stroke joinstyle="miter"/>
                <w10:wrap anchorx="margin"/>
              </v:roundrect>
            </w:pict>
          </mc:Fallback>
        </mc:AlternateContent>
      </w:r>
      <w:r w:rsidR="00AC5B15" w:rsidRPr="00C43639">
        <w:rPr>
          <w:rFonts w:ascii="Sakkal Majalla" w:eastAsia="Times New Roman" w:hAnsi="Sakkal Majalla" w:cs="Sakkal Majalla"/>
          <w:b/>
          <w:bCs/>
          <w:color w:val="FFFF00"/>
          <w:sz w:val="44"/>
          <w:szCs w:val="44"/>
          <w:rtl/>
        </w:rPr>
        <w:t>الدرس الثاني من الوحدة الثانية: وضوح الهدف والتركيز.</w:t>
      </w:r>
    </w:p>
    <w:p w14:paraId="72D995CA"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4E5EE2FC" w14:textId="77777777" w:rsidR="00AC5B15" w:rsidRPr="00C43639" w:rsidRDefault="00AC5B15"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002060"/>
          <w:sz w:val="44"/>
          <w:szCs w:val="44"/>
          <w:rtl/>
        </w:rPr>
        <w:t>عناصر الدرس: يتكون هذا الدرس من عنصرين:</w:t>
      </w:r>
    </w:p>
    <w:p w14:paraId="2936B913" w14:textId="77777777" w:rsidR="00AC5B15" w:rsidRPr="00C43639" w:rsidRDefault="00AC5B15" w:rsidP="005739B3">
      <w:pPr>
        <w:pStyle w:val="NormalWeb"/>
        <w:numPr>
          <w:ilvl w:val="0"/>
          <w:numId w:val="17"/>
        </w:numPr>
        <w:bidi/>
        <w:spacing w:before="12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وضوح الهدف.</w:t>
      </w:r>
    </w:p>
    <w:p w14:paraId="3366CFB1" w14:textId="77777777" w:rsidR="00AC5B15" w:rsidRPr="00C43639" w:rsidRDefault="00AC5B15" w:rsidP="005739B3">
      <w:pPr>
        <w:pStyle w:val="NormalWeb"/>
        <w:numPr>
          <w:ilvl w:val="0"/>
          <w:numId w:val="17"/>
        </w:numPr>
        <w:bidi/>
        <w:spacing w:before="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التخطيط الجيد لبلوغ الهدف.</w:t>
      </w:r>
    </w:p>
    <w:p w14:paraId="0A3A7F36" w14:textId="77777777" w:rsidR="00AC5B15" w:rsidRPr="00C43639" w:rsidRDefault="00AC5B15" w:rsidP="005739B3">
      <w:pPr>
        <w:pStyle w:val="NormalWeb"/>
        <w:numPr>
          <w:ilvl w:val="0"/>
          <w:numId w:val="17"/>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الأول: وضوح الهدف.</w:t>
      </w:r>
      <w:r w:rsidRPr="00C43639">
        <w:rPr>
          <w:rStyle w:val="apple-tab-span"/>
          <w:rFonts w:ascii="Sakkal Majalla" w:hAnsi="Sakkal Majalla" w:cs="Sakkal Majalla"/>
          <w:color w:val="0070C0"/>
          <w:sz w:val="44"/>
          <w:szCs w:val="44"/>
          <w:rtl/>
        </w:rPr>
        <w:tab/>
      </w:r>
      <w:r w:rsidRPr="00C43639">
        <w:rPr>
          <w:rFonts w:ascii="Sakkal Majalla" w:hAnsi="Sakkal Majalla" w:cs="Sakkal Majalla"/>
          <w:color w:val="0070C0"/>
          <w:sz w:val="44"/>
          <w:szCs w:val="44"/>
          <w:rtl/>
        </w:rPr>
        <w:t>  </w:t>
      </w:r>
    </w:p>
    <w:p w14:paraId="012F0028"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وضوح الهدف وكونه ملهماً، هي الصفة الأبرز والأقوى من صفات جميع الناجحين، ولقد تبين من دراسة حياة كبار الناجحين وذوي الإنجازات المميزة، أن هناك صفات عديدة مشتركة بينهم، كقوة الإرادة والمثابرة وحسن التخطيط، وامتلاك المهارات اللازمة لبلوغ الهدف، والقدرة على تكوين العلاقات مع من يسهل لهم الوصول إلى هدفهم، وحسن إدارة الوقت وتنظيمه بالشكل السليم، إلا إن الصفة الأهم والأقوى بينهم هي وضوح الهدف وكونه حلماً ملهما، يلهب حماسهم ويحرك مشاعرهم ويحفزهم للمضي قدما ًحتى يحققوا مرادهم.</w:t>
      </w:r>
    </w:p>
    <w:p w14:paraId="0325A13A" w14:textId="77777777" w:rsidR="00AC5B15" w:rsidRPr="00C43639" w:rsidRDefault="00AC5B15" w:rsidP="005739B3">
      <w:pPr>
        <w:pStyle w:val="NormalWeb"/>
        <w:numPr>
          <w:ilvl w:val="0"/>
          <w:numId w:val="18"/>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الثاني: التخطيط الجيد لبلوغ الهدف.</w:t>
      </w:r>
      <w:r w:rsidRPr="00C43639">
        <w:rPr>
          <w:rStyle w:val="apple-tab-span"/>
          <w:rFonts w:ascii="Sakkal Majalla" w:hAnsi="Sakkal Majalla" w:cs="Sakkal Majalla"/>
          <w:color w:val="0070C0"/>
          <w:sz w:val="44"/>
          <w:szCs w:val="44"/>
          <w:rtl/>
        </w:rPr>
        <w:tab/>
      </w:r>
    </w:p>
    <w:p w14:paraId="55A6E55E"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والصفة الثانية المشتركة بين جميع أولئك الناجحين هي التخطيط الجيد لبلوغ الهدف وتقسيمة إلى أجزاء ومراحل يسهل تنفيذها، ثم صفة التركيز، فمن ركز أنجز، وفي الحديث</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w:t>
      </w:r>
      <w:r w:rsidRPr="00C43639">
        <w:rPr>
          <w:rFonts w:ascii="Sakkal Majalla" w:hAnsi="Sakkal Majalla" w:cs="Sakkal Majalla"/>
          <w:color w:val="C00000"/>
          <w:sz w:val="44"/>
          <w:szCs w:val="44"/>
          <w:rtl/>
        </w:rPr>
        <w:t>فَإِنَّ الْمُنْبَتَّ لاَ أَرْضًا قَطَعَ، وَلاَ ظَهْرًا أَبْقَى</w:t>
      </w:r>
      <w:r w:rsidRPr="00C43639">
        <w:rPr>
          <w:rFonts w:ascii="Sakkal Majalla" w:hAnsi="Sakkal Majalla" w:cs="Sakkal Majalla"/>
          <w:sz w:val="44"/>
          <w:szCs w:val="44"/>
          <w:rtl/>
        </w:rPr>
        <w:t>)) [رواه البيهقي]</w:t>
      </w:r>
    </w:p>
    <w:p w14:paraId="7EBA2E6E"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 xml:space="preserve">أرأيتم إلى من يتسلق الجبل، إنه لا يفكر إلا في القمة، والقمة فقط، فركز تنجز، وإياك والتشتت فكثيرٌ ممن يكثر من الدخول في البرامج العلمية والدعوية، يصاب </w:t>
      </w:r>
      <w:r w:rsidRPr="00C43639">
        <w:rPr>
          <w:rFonts w:ascii="Sakkal Majalla" w:hAnsi="Sakkal Majalla" w:cs="Sakkal Majalla"/>
          <w:sz w:val="44"/>
          <w:szCs w:val="44"/>
          <w:rtl/>
        </w:rPr>
        <w:lastRenderedPageBreak/>
        <w:t>بالتشتت وضعف الإنتاج وربما التوقف قبل الوصول للمراد، وهناك مقولة جميلة: مفادها أن النجاحات الكبيرة نتاج عادات بسيطة.  </w:t>
      </w:r>
    </w:p>
    <w:p w14:paraId="47943D67"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فالإنسان يجب أن لا يفكر في حجم الإنجاز الذي سيحققه، بقدر ما يفكر في تأسيس عمل بسيط يتعود عليه ويستمر في فعله حتى يصل، وفي الحديث:</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C00000"/>
          <w:sz w:val="44"/>
          <w:szCs w:val="44"/>
          <w:rtl/>
        </w:rPr>
        <w:t>وَاعْلَمُوا أَنَّ أَحَبَّ الْعَمَلِ إِلَى اللهِ أَدْوَمُهُ وَإِنْ قَلَّ</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[رواه مسلم]،</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فقليل مستمر خير من كثير منقطع.</w:t>
      </w:r>
    </w:p>
    <w:p w14:paraId="1D04739C" w14:textId="7F2E8FA1"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فإذا كان هدفك وضحاً ملهماً، وخططت على الورق جيدا كيف تصل إليه، فلن يبقى إلا التركيز، فركز تنجز، واجتهد تحرز، وهيا لتكون من حفاظ كتاب الله، وقم وانطلق</w:t>
      </w:r>
      <w:r w:rsidR="00F91C9A" w:rsidRPr="00C43639">
        <w:rPr>
          <w:rFonts w:ascii="Sakkal Majalla" w:hAnsi="Sakkal Majalla" w:cs="Sakkal Majalla"/>
          <w:sz w:val="44"/>
          <w:szCs w:val="44"/>
          <w:rtl/>
        </w:rPr>
        <w:t>.</w:t>
      </w:r>
    </w:p>
    <w:p w14:paraId="3849199C" w14:textId="0330C73E" w:rsidR="00F91C9A" w:rsidRDefault="00F91C9A" w:rsidP="00F91C9A">
      <w:pPr>
        <w:pStyle w:val="NormalWeb"/>
        <w:bidi/>
        <w:spacing w:before="0" w:beforeAutospacing="0" w:after="0" w:afterAutospacing="0"/>
        <w:jc w:val="both"/>
        <w:rPr>
          <w:rFonts w:ascii="Sakkal Majalla" w:hAnsi="Sakkal Majalla" w:cs="Sakkal Majalla"/>
          <w:sz w:val="44"/>
          <w:szCs w:val="44"/>
          <w:rtl/>
        </w:rPr>
      </w:pPr>
    </w:p>
    <w:p w14:paraId="01583718" w14:textId="30465596"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154E1901" w14:textId="702206ED"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6470A632" w14:textId="50A4CA91"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5CFC06EC" w14:textId="4BA27B4D"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33612492" w14:textId="30C4C896"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84FEA47" w14:textId="7CDB59B7"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60DBCF7" w14:textId="58171064"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7DCC32B" w14:textId="3B37FF3F"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6E47D752" w14:textId="551C50E9"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3A58D8AE" w14:textId="77777777" w:rsidR="00C43639" w:rsidRP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25F9AE13" w14:textId="0ACFCD75" w:rsidR="00AC5B15"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74624" behindDoc="1" locked="0" layoutInCell="1" allowOverlap="1" wp14:anchorId="6109A877" wp14:editId="171ED3DB">
                <wp:simplePos x="0" y="0"/>
                <wp:positionH relativeFrom="page">
                  <wp:align>center</wp:align>
                </wp:positionH>
                <wp:positionV relativeFrom="paragraph">
                  <wp:posOffset>-70485</wp:posOffset>
                </wp:positionV>
                <wp:extent cx="5379720" cy="545465"/>
                <wp:effectExtent l="0" t="0" r="11430" b="26035"/>
                <wp:wrapNone/>
                <wp:docPr id="16" name="Rounded Rectangle 16"/>
                <wp:cNvGraphicFramePr/>
                <a:graphic xmlns:a="http://schemas.openxmlformats.org/drawingml/2006/main">
                  <a:graphicData uri="http://schemas.microsoft.com/office/word/2010/wordprocessingShape">
                    <wps:wsp>
                      <wps:cNvSpPr/>
                      <wps:spPr>
                        <a:xfrm>
                          <a:off x="0" y="0"/>
                          <a:ext cx="537972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6017D1" id="Rounded Rectangle 16" o:spid="_x0000_s1026" style="position:absolute;left:0;text-align:left;margin-left:0;margin-top:-5.55pt;width:423.6pt;height:42.95pt;z-index:-2516418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" fillcolor="#5b9bd5 [3204]" strokecolor="#1f4d78 [1604]" strokeweight="1pt">
                <v:stroke joinstyle="miter"/>
                <w10:wrap anchorx="page"/>
              </v:roundrect>
            </w:pict>
          </mc:Fallback>
        </mc:AlternateContent>
      </w:r>
      <w:r w:rsidR="00AC5B15" w:rsidRPr="00C43639">
        <w:rPr>
          <w:rFonts w:ascii="Sakkal Majalla" w:eastAsia="Times New Roman" w:hAnsi="Sakkal Majalla" w:cs="Sakkal Majalla"/>
          <w:b/>
          <w:bCs/>
          <w:color w:val="FFFF00"/>
          <w:sz w:val="44"/>
          <w:szCs w:val="44"/>
          <w:rtl/>
        </w:rPr>
        <w:t>الدرس الثالث من الوحدة الثانية: رفع الهمة في حفظ القرآن.</w:t>
      </w:r>
    </w:p>
    <w:p w14:paraId="4E5E181C"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2170906B" w14:textId="77777777" w:rsidR="00AC5B15" w:rsidRPr="00C43639" w:rsidRDefault="00AC5B15" w:rsidP="001E2D1E">
      <w:pPr>
        <w:pStyle w:val="NormalWeb"/>
        <w:bidi/>
        <w:spacing w:before="0" w:beforeAutospacing="0" w:after="0" w:afterAutospacing="0"/>
        <w:rPr>
          <w:rFonts w:ascii="Sakkal Majalla" w:hAnsi="Sakkal Majalla" w:cs="Sakkal Majalla"/>
          <w:b/>
          <w:bCs/>
          <w:sz w:val="44"/>
          <w:szCs w:val="44"/>
          <w:rtl/>
        </w:rPr>
      </w:pPr>
      <w:r w:rsidRPr="00C43639">
        <w:rPr>
          <w:rFonts w:ascii="Sakkal Majalla" w:hAnsi="Sakkal Majalla" w:cs="Sakkal Majalla"/>
          <w:b/>
          <w:bCs/>
          <w:color w:val="002060"/>
          <w:sz w:val="44"/>
          <w:szCs w:val="44"/>
          <w:rtl/>
        </w:rPr>
        <w:t>عناصر الدرس: يتكون هذا الدرس من عنصرين:</w:t>
      </w:r>
    </w:p>
    <w:p w14:paraId="76612944" w14:textId="77777777" w:rsidR="00AC5B15" w:rsidRPr="00C43639" w:rsidRDefault="00AC5B15" w:rsidP="005739B3">
      <w:pPr>
        <w:pStyle w:val="NormalWeb"/>
        <w:numPr>
          <w:ilvl w:val="0"/>
          <w:numId w:val="19"/>
        </w:numPr>
        <w:bidi/>
        <w:spacing w:before="12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الهمة العالية طريق إلى حفظ القرآن.</w:t>
      </w:r>
    </w:p>
    <w:p w14:paraId="08791216" w14:textId="77777777" w:rsidR="00AC5B15" w:rsidRPr="00C43639" w:rsidRDefault="00AC5B15" w:rsidP="005739B3">
      <w:pPr>
        <w:pStyle w:val="NormalWeb"/>
        <w:numPr>
          <w:ilvl w:val="0"/>
          <w:numId w:val="19"/>
        </w:numPr>
        <w:bidi/>
        <w:spacing w:before="0" w:beforeAutospacing="0" w:after="0" w:afterAutospacing="0"/>
        <w:ind w:left="714" w:right="-147" w:hanging="357"/>
        <w:jc w:val="both"/>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أسباب رفع الهمة.</w:t>
      </w:r>
    </w:p>
    <w:p w14:paraId="27B79D8D" w14:textId="77777777" w:rsidR="00AC5B15" w:rsidRPr="00C43639" w:rsidRDefault="00AC5B15" w:rsidP="005739B3">
      <w:pPr>
        <w:pStyle w:val="NormalWeb"/>
        <w:numPr>
          <w:ilvl w:val="0"/>
          <w:numId w:val="19"/>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الأول: الهمة العالية طريق إلى حفظ القرآن.</w:t>
      </w:r>
      <w:r w:rsidRPr="00C43639">
        <w:rPr>
          <w:rStyle w:val="apple-tab-span"/>
          <w:rFonts w:ascii="Sakkal Majalla" w:hAnsi="Sakkal Majalla" w:cs="Sakkal Majalla"/>
          <w:color w:val="0070C0"/>
          <w:sz w:val="44"/>
          <w:szCs w:val="44"/>
          <w:rtl/>
        </w:rPr>
        <w:tab/>
      </w:r>
      <w:r w:rsidRPr="00C43639">
        <w:rPr>
          <w:rFonts w:ascii="Sakkal Majalla" w:hAnsi="Sakkal Majalla" w:cs="Sakkal Majalla"/>
          <w:color w:val="0070C0"/>
          <w:sz w:val="44"/>
          <w:szCs w:val="44"/>
          <w:rtl/>
        </w:rPr>
        <w:t>  </w:t>
      </w:r>
    </w:p>
    <w:p w14:paraId="4A23EF9B" w14:textId="77594424"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 xml:space="preserve">أوصيكم ونفسي بتقوى الله، </w:t>
      </w:r>
      <w:r w:rsidRPr="00C43639">
        <w:rPr>
          <w:rFonts w:ascii="Sakkal Majalla" w:hAnsi="Sakkal Majalla" w:cs="Sakkal Majalla"/>
          <w:color w:val="76923C"/>
          <w:sz w:val="44"/>
          <w:szCs w:val="44"/>
          <w:rtl/>
        </w:rPr>
        <w:t>{</w:t>
      </w:r>
      <w:r w:rsidRPr="00C43639">
        <w:rPr>
          <w:rFonts w:ascii="Sakkal Majalla" w:hAnsi="Sakkal Majalla" w:cs="Sakkal Majalla"/>
          <w:color w:val="00B050"/>
          <w:sz w:val="44"/>
          <w:szCs w:val="44"/>
          <w:rtl/>
        </w:rPr>
        <w:t>وَاتَّقُوا اللَّهَ وَيُعَلِّمُكُمُ اللَّهُ</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[البقرة: 282]</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ثم اعلموا وفقكم الله أنكم في طريقٍ مبارك، ومشروعٍ عظيم، قال الله تعالى</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B050"/>
          <w:sz w:val="44"/>
          <w:szCs w:val="44"/>
          <w:rtl/>
        </w:rPr>
        <w:t>وَكَذلِكَ أَوْحَيْنا إِلَيْكَ رُوحاً مِنْ أَمْرِنا</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[الشورى: 52]</w:t>
      </w: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وقال سبحانه:</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B050"/>
          <w:sz w:val="44"/>
          <w:szCs w:val="44"/>
          <w:rtl/>
        </w:rPr>
        <w:t>إِنَّ هذَا الْقُرْآنَ يَهْدِي لِلَّتِي هِيَ أَقْوَمُ</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[الإسراء: 9]</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لكنه طريقٌ يحتاج إلى همة وعزيمة وصبر، فاستعينوا بالله واصبروا، فمن صبرَ ظفرَ.</w:t>
      </w:r>
    </w:p>
    <w:p w14:paraId="5FABEECA" w14:textId="661D044D" w:rsidR="00AC5B15" w:rsidRPr="00C43639" w:rsidRDefault="00AC5B15" w:rsidP="00D05CD3">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أخلق بذي الصبرِ أن يحظى بحاجته       ومدمنُ القرعِ للأبواب أن يلِجا</w:t>
      </w:r>
    </w:p>
    <w:p w14:paraId="562FC37E" w14:textId="77777777" w:rsidR="00D05CD3"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xml:space="preserve">         أُخيَ المبارك: استفرغ الجُهدَ والطاقَةِ، وتسلح بالعلم والإيمانِ، وعليك بعُلوِ الهمَّةِ، وقوةِ الإرادةِ، وسموِ النفسِ. </w:t>
      </w:r>
    </w:p>
    <w:p w14:paraId="455C50DD" w14:textId="0D2700AC" w:rsidR="00D05CD3" w:rsidRPr="00C43639" w:rsidRDefault="00AC5B15" w:rsidP="00655C79">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فعلى قدرِ أهلِ العزمِ تأتي العزائمُ</w:t>
      </w:r>
      <w:r w:rsidR="00D05CD3"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 xml:space="preserve"> وتأتي على قدر الكرامِ المكارمُ</w:t>
      </w:r>
    </w:p>
    <w:p w14:paraId="49D5F3DE" w14:textId="59AD46FC" w:rsidR="00D05CD3" w:rsidRPr="00C43639" w:rsidRDefault="00AC5B15" w:rsidP="00655C79">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ومن تكُنِ العلياءُ همَّةَ نفس</w:t>
      </w:r>
      <w:r w:rsidR="005E1DE4" w:rsidRPr="00C43639">
        <w:rPr>
          <w:rFonts w:ascii="Sakkal Majalla" w:hAnsi="Sakkal Majalla" w:cs="Sakkal Majalla"/>
          <w:sz w:val="44"/>
          <w:szCs w:val="44"/>
          <w:rtl/>
        </w:rPr>
        <w:t>ـــــــــــــــــــــــــــ</w:t>
      </w:r>
      <w:r w:rsidRPr="00C43639">
        <w:rPr>
          <w:rFonts w:ascii="Sakkal Majalla" w:hAnsi="Sakkal Majalla" w:cs="Sakkal Majalla"/>
          <w:sz w:val="44"/>
          <w:szCs w:val="44"/>
          <w:rtl/>
        </w:rPr>
        <w:t>هِ</w:t>
      </w:r>
      <w:r w:rsidR="00D05CD3"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 xml:space="preserve"> فكلُّ الذي يلقاهُ فيها محبَّبُ</w:t>
      </w:r>
    </w:p>
    <w:p w14:paraId="032514C3" w14:textId="6D1AAF44" w:rsidR="005E1DE4" w:rsidRPr="00C43639" w:rsidRDefault="00AC5B15" w:rsidP="00655C79">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ومن كانت له نفسٌ تواق</w:t>
      </w:r>
      <w:r w:rsidR="005E1DE4" w:rsidRPr="00C43639">
        <w:rPr>
          <w:rFonts w:ascii="Sakkal Majalla" w:hAnsi="Sakkal Majalla" w:cs="Sakkal Majalla"/>
          <w:sz w:val="44"/>
          <w:szCs w:val="44"/>
          <w:rtl/>
        </w:rPr>
        <w:t>ـــــــــــــــــــــــــــــــــــــــــــــــ</w:t>
      </w:r>
      <w:r w:rsidRPr="00C43639">
        <w:rPr>
          <w:rFonts w:ascii="Sakkal Majalla" w:hAnsi="Sakkal Majalla" w:cs="Sakkal Majalla"/>
          <w:sz w:val="44"/>
          <w:szCs w:val="44"/>
          <w:rtl/>
        </w:rPr>
        <w:t>ةٌ</w:t>
      </w:r>
      <w:r w:rsidR="005E1DE4"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 xml:space="preserve"> </w:t>
      </w:r>
      <w:r w:rsidR="005E1DE4"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طارت به نح</w:t>
      </w:r>
      <w:r w:rsidR="005E1DE4" w:rsidRPr="00C43639">
        <w:rPr>
          <w:rFonts w:ascii="Sakkal Majalla" w:hAnsi="Sakkal Majalla" w:cs="Sakkal Majalla"/>
          <w:sz w:val="44"/>
          <w:szCs w:val="44"/>
          <w:rtl/>
        </w:rPr>
        <w:t>ــــــــــــــــــ</w:t>
      </w:r>
      <w:r w:rsidR="00655C79" w:rsidRPr="00C43639">
        <w:rPr>
          <w:rFonts w:ascii="Sakkal Majalla" w:hAnsi="Sakkal Majalla" w:cs="Sakkal Majalla"/>
          <w:sz w:val="44"/>
          <w:szCs w:val="44"/>
          <w:rtl/>
        </w:rPr>
        <w:t>ـ</w:t>
      </w:r>
      <w:r w:rsidR="005E1DE4" w:rsidRPr="00C43639">
        <w:rPr>
          <w:rFonts w:ascii="Sakkal Majalla" w:hAnsi="Sakkal Majalla" w:cs="Sakkal Majalla"/>
          <w:sz w:val="44"/>
          <w:szCs w:val="44"/>
          <w:rtl/>
        </w:rPr>
        <w:t>ــــــ</w:t>
      </w:r>
      <w:r w:rsidRPr="00C43639">
        <w:rPr>
          <w:rFonts w:ascii="Sakkal Majalla" w:hAnsi="Sakkal Majalla" w:cs="Sakkal Majalla"/>
          <w:sz w:val="44"/>
          <w:szCs w:val="44"/>
          <w:rtl/>
        </w:rPr>
        <w:t>و المعال</w:t>
      </w:r>
      <w:r w:rsidR="005E1DE4" w:rsidRPr="00C43639">
        <w:rPr>
          <w:rFonts w:ascii="Sakkal Majalla" w:hAnsi="Sakkal Majalla" w:cs="Sakkal Majalla"/>
          <w:sz w:val="44"/>
          <w:szCs w:val="44"/>
          <w:rtl/>
        </w:rPr>
        <w:t>ــــــــــــــ</w:t>
      </w:r>
      <w:r w:rsidRPr="00C43639">
        <w:rPr>
          <w:rFonts w:ascii="Sakkal Majalla" w:hAnsi="Sakkal Majalla" w:cs="Sakkal Majalla"/>
          <w:sz w:val="44"/>
          <w:szCs w:val="44"/>
          <w:rtl/>
        </w:rPr>
        <w:t>ي</w:t>
      </w:r>
    </w:p>
    <w:p w14:paraId="75846D60" w14:textId="33C2BDEA" w:rsidR="005E1DE4" w:rsidRPr="00C43639" w:rsidRDefault="00AC5B15" w:rsidP="00655C79">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ومن طلبَ العُلا سَهِرَ الليال</w:t>
      </w:r>
      <w:r w:rsidR="005E1DE4" w:rsidRPr="00C43639">
        <w:rPr>
          <w:rFonts w:ascii="Sakkal Majalla" w:hAnsi="Sakkal Majalla" w:cs="Sakkal Majalla"/>
          <w:sz w:val="44"/>
          <w:szCs w:val="44"/>
          <w:rtl/>
        </w:rPr>
        <w:t>ــــــــــــــــــــ</w:t>
      </w:r>
      <w:r w:rsidRPr="00C43639">
        <w:rPr>
          <w:rFonts w:ascii="Sakkal Majalla" w:hAnsi="Sakkal Majalla" w:cs="Sakkal Majalla"/>
          <w:sz w:val="44"/>
          <w:szCs w:val="44"/>
          <w:rtl/>
        </w:rPr>
        <w:t>ي</w:t>
      </w:r>
      <w:r w:rsidR="005E1DE4"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 xml:space="preserve"> وبقَدْرِ الكدِّ تُكتَسبُ المع</w:t>
      </w:r>
      <w:r w:rsidR="00655C79" w:rsidRPr="00C43639">
        <w:rPr>
          <w:rFonts w:ascii="Sakkal Majalla" w:hAnsi="Sakkal Majalla" w:cs="Sakkal Majalla"/>
          <w:sz w:val="44"/>
          <w:szCs w:val="44"/>
          <w:rtl/>
        </w:rPr>
        <w:t>ـــــــــ</w:t>
      </w:r>
      <w:r w:rsidRPr="00C43639">
        <w:rPr>
          <w:rFonts w:ascii="Sakkal Majalla" w:hAnsi="Sakkal Majalla" w:cs="Sakkal Majalla"/>
          <w:sz w:val="44"/>
          <w:szCs w:val="44"/>
          <w:rtl/>
        </w:rPr>
        <w:t>الِي</w:t>
      </w:r>
    </w:p>
    <w:p w14:paraId="113FA51D" w14:textId="77777777" w:rsidR="00655C79" w:rsidRPr="00C43639" w:rsidRDefault="00AC5B15" w:rsidP="00655C79">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ومن رامَ العُلا من غير كَ</w:t>
      </w:r>
      <w:r w:rsidR="005E1DE4" w:rsidRPr="00C43639">
        <w:rPr>
          <w:rFonts w:ascii="Sakkal Majalla" w:hAnsi="Sakkal Majalla" w:cs="Sakkal Majalla"/>
          <w:sz w:val="44"/>
          <w:szCs w:val="44"/>
          <w:rtl/>
        </w:rPr>
        <w:t>ــــــــــــــــــــــــــــــــــــــــــــــ</w:t>
      </w:r>
      <w:r w:rsidRPr="00C43639">
        <w:rPr>
          <w:rFonts w:ascii="Sakkal Majalla" w:hAnsi="Sakkal Majalla" w:cs="Sakkal Majalla"/>
          <w:sz w:val="44"/>
          <w:szCs w:val="44"/>
          <w:rtl/>
        </w:rPr>
        <w:t>دٍّ</w:t>
      </w:r>
      <w:r w:rsidR="005E1DE4"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 xml:space="preserve"> </w:t>
      </w:r>
      <w:r w:rsidR="00655C79"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أضَاعَ العُمرَ في طلب المُحالِ</w:t>
      </w:r>
    </w:p>
    <w:p w14:paraId="5E10E080" w14:textId="2002059E" w:rsidR="005E1DE4" w:rsidRPr="00C43639" w:rsidRDefault="00AC5B15" w:rsidP="00CB5CDE">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t>ومن يتهيب صعود الجب</w:t>
      </w:r>
      <w:r w:rsidR="00655C79" w:rsidRPr="00C43639">
        <w:rPr>
          <w:rFonts w:ascii="Sakkal Majalla" w:hAnsi="Sakkal Majalla" w:cs="Sakkal Majalla"/>
          <w:sz w:val="44"/>
          <w:szCs w:val="44"/>
          <w:rtl/>
        </w:rPr>
        <w:t>ــــــــــــــــــــــــــــــــ</w:t>
      </w:r>
      <w:r w:rsidRPr="00C43639">
        <w:rPr>
          <w:rFonts w:ascii="Sakkal Majalla" w:hAnsi="Sakkal Majalla" w:cs="Sakkal Majalla"/>
          <w:sz w:val="44"/>
          <w:szCs w:val="44"/>
          <w:rtl/>
        </w:rPr>
        <w:t>ال</w:t>
      </w:r>
      <w:r w:rsidR="00655C79"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يعِش أبدَ الدَّهرِ بين الحُف</w:t>
      </w:r>
      <w:r w:rsidR="00655C79" w:rsidRPr="00C43639">
        <w:rPr>
          <w:rFonts w:ascii="Sakkal Majalla" w:hAnsi="Sakkal Majalla" w:cs="Sakkal Majalla"/>
          <w:sz w:val="44"/>
          <w:szCs w:val="44"/>
          <w:rtl/>
        </w:rPr>
        <w:t>ــــــــ</w:t>
      </w:r>
      <w:r w:rsidRPr="00C43639">
        <w:rPr>
          <w:rFonts w:ascii="Sakkal Majalla" w:hAnsi="Sakkal Majalla" w:cs="Sakkal Majalla"/>
          <w:sz w:val="44"/>
          <w:szCs w:val="44"/>
          <w:rtl/>
        </w:rPr>
        <w:t>ر</w:t>
      </w:r>
    </w:p>
    <w:p w14:paraId="4C795AB8" w14:textId="606FC2C8" w:rsidR="00655C79" w:rsidRPr="00C43639" w:rsidRDefault="00AC5B15" w:rsidP="00CB5CDE">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sz w:val="44"/>
          <w:szCs w:val="44"/>
          <w:rtl/>
        </w:rPr>
        <w:lastRenderedPageBreak/>
        <w:t>وَإِذَا كَانَتْ النُّفُ</w:t>
      </w:r>
      <w:r w:rsidR="00CB5CDE" w:rsidRPr="00C43639">
        <w:rPr>
          <w:rFonts w:ascii="Sakkal Majalla" w:hAnsi="Sakkal Majalla" w:cs="Sakkal Majalla"/>
          <w:sz w:val="44"/>
          <w:szCs w:val="44"/>
          <w:rtl/>
        </w:rPr>
        <w:t>ــــــــــــــــــ</w:t>
      </w:r>
      <w:r w:rsidRPr="00C43639">
        <w:rPr>
          <w:rFonts w:ascii="Sakkal Majalla" w:hAnsi="Sakkal Majalla" w:cs="Sakkal Majalla"/>
          <w:sz w:val="44"/>
          <w:szCs w:val="44"/>
          <w:rtl/>
        </w:rPr>
        <w:t>وسُ كِبَ</w:t>
      </w:r>
      <w:r w:rsidR="00CB5CDE" w:rsidRPr="00C43639">
        <w:rPr>
          <w:rFonts w:ascii="Sakkal Majalla" w:hAnsi="Sakkal Majalla" w:cs="Sakkal Majalla"/>
          <w:sz w:val="44"/>
          <w:szCs w:val="44"/>
          <w:rtl/>
        </w:rPr>
        <w:t>ــــــــــــــــــــــــــــــــ</w:t>
      </w:r>
      <w:r w:rsidRPr="00C43639">
        <w:rPr>
          <w:rFonts w:ascii="Sakkal Majalla" w:hAnsi="Sakkal Majalla" w:cs="Sakkal Majalla"/>
          <w:sz w:val="44"/>
          <w:szCs w:val="44"/>
          <w:rtl/>
        </w:rPr>
        <w:t>ارًا</w:t>
      </w:r>
      <w:r w:rsidR="00655C79" w:rsidRPr="00C43639">
        <w:rPr>
          <w:rFonts w:ascii="Sakkal Majalla" w:hAnsi="Sakkal Majalla" w:cs="Sakkal Majalla"/>
          <w:sz w:val="44"/>
          <w:szCs w:val="44"/>
          <w:rtl/>
        </w:rPr>
        <w:t xml:space="preserve"> </w:t>
      </w:r>
      <w:r w:rsidR="00CB5CDE" w:rsidRPr="00C43639">
        <w:rPr>
          <w:rFonts w:ascii="Sakkal Majalla" w:hAnsi="Sakkal Majalla" w:cs="Sakkal Majalla"/>
          <w:sz w:val="44"/>
          <w:szCs w:val="44"/>
          <w:rtl/>
        </w:rPr>
        <w:t xml:space="preserve">       </w:t>
      </w:r>
      <w:r w:rsidRPr="00C43639">
        <w:rPr>
          <w:rFonts w:ascii="Sakkal Majalla" w:hAnsi="Sakkal Majalla" w:cs="Sakkal Majalla"/>
          <w:sz w:val="44"/>
          <w:szCs w:val="44"/>
          <w:rtl/>
        </w:rPr>
        <w:t xml:space="preserve"> تَعِبَتْ فِي مُرَادِهَا الأجْسَ</w:t>
      </w:r>
      <w:r w:rsidR="00CB5CDE" w:rsidRPr="00C43639">
        <w:rPr>
          <w:rFonts w:ascii="Sakkal Majalla" w:hAnsi="Sakkal Majalla" w:cs="Sakkal Majalla"/>
          <w:sz w:val="44"/>
          <w:szCs w:val="44"/>
          <w:rtl/>
        </w:rPr>
        <w:t>ــــــــــــــ</w:t>
      </w:r>
      <w:r w:rsidRPr="00C43639">
        <w:rPr>
          <w:rFonts w:ascii="Sakkal Majalla" w:hAnsi="Sakkal Majalla" w:cs="Sakkal Majalla"/>
          <w:sz w:val="44"/>
          <w:szCs w:val="44"/>
          <w:rtl/>
        </w:rPr>
        <w:t>امُ</w:t>
      </w:r>
    </w:p>
    <w:p w14:paraId="61F4A149" w14:textId="598C7FBC" w:rsidR="00AC5B15" w:rsidRPr="00C43639" w:rsidRDefault="00655C79" w:rsidP="00655C79">
      <w:pPr>
        <w:pStyle w:val="NormalWeb"/>
        <w:bidi/>
        <w:spacing w:before="0" w:beforeAutospacing="0" w:after="0" w:afterAutospacing="0"/>
        <w:ind w:firstLine="720"/>
        <w:jc w:val="both"/>
        <w:rPr>
          <w:rFonts w:ascii="Sakkal Majalla" w:hAnsi="Sakkal Majalla" w:cs="Sakkal Majalla"/>
          <w:sz w:val="44"/>
          <w:szCs w:val="44"/>
          <w:rtl/>
        </w:rPr>
      </w:pPr>
      <w:r w:rsidRPr="00C43639">
        <w:rPr>
          <w:rFonts w:ascii="Sakkal Majalla" w:hAnsi="Sakkal Majalla" w:cs="Sakkal Majalla"/>
          <w:sz w:val="44"/>
          <w:szCs w:val="44"/>
          <w:rtl/>
        </w:rPr>
        <w:t xml:space="preserve">فكُن رجُلاً إن أتوا بعدهُ، يقولونَ مرَّ وهذا الأثر، </w:t>
      </w:r>
      <w:r w:rsidR="00AC5B15" w:rsidRPr="00C43639">
        <w:rPr>
          <w:rFonts w:ascii="Sakkal Majalla" w:hAnsi="Sakkal Majalla" w:cs="Sakkal Majalla"/>
          <w:sz w:val="44"/>
          <w:szCs w:val="44"/>
          <w:rtl/>
        </w:rPr>
        <w:t>وما لم تكُن قد وهبتَ نفسك لغاية عظيمةٍ فحياتُك لم تبدأ بعد، وربّ همِّة أحيت أمة وأوصلتها للقمة، فسابق نحو العلا، ونافس في المكرُماتِ، وزاحم قوافلَ العظماءِ، فبابُ المجدِ ما زالَ على مصراعيه مفتوحاً، ومجالٌ السبقِ سيظلُ مسموحاً ومفسوحاً، و</w:t>
      </w:r>
      <w:r w:rsidR="00AC5B15" w:rsidRPr="00C43639">
        <w:rPr>
          <w:rFonts w:ascii="Sakkal Majalla" w:hAnsi="Sakkal Majalla" w:cs="Sakkal Majalla"/>
          <w:color w:val="76923C"/>
          <w:sz w:val="44"/>
          <w:szCs w:val="44"/>
          <w:rtl/>
        </w:rPr>
        <w:t>{</w:t>
      </w:r>
      <w:r w:rsidR="00AC5B15" w:rsidRPr="00C43639">
        <w:rPr>
          <w:rFonts w:ascii="Sakkal Majalla" w:hAnsi="Sakkal Majalla" w:cs="Sakkal Majalla"/>
          <w:color w:val="00B050"/>
          <w:sz w:val="44"/>
          <w:szCs w:val="44"/>
          <w:rtl/>
        </w:rPr>
        <w:t>إِنَّ اللَّهَ لَا يُغَيِّرُ مَا بِقَوْمٍ حَتَّى يُغَيِّرُوا مَا بِأَنْفُسِهِمْ</w:t>
      </w:r>
      <w:r w:rsidR="00AC5B15" w:rsidRPr="00C43639">
        <w:rPr>
          <w:rFonts w:ascii="Sakkal Majalla" w:hAnsi="Sakkal Majalla" w:cs="Sakkal Majalla"/>
          <w:sz w:val="44"/>
          <w:szCs w:val="44"/>
          <w:rtl/>
        </w:rPr>
        <w:t>}</w:t>
      </w:r>
      <w:r w:rsidR="00CB5CDE" w:rsidRPr="00C43639">
        <w:rPr>
          <w:rFonts w:ascii="Sakkal Majalla" w:hAnsi="Sakkal Majalla" w:cs="Sakkal Majalla"/>
          <w:sz w:val="44"/>
          <w:szCs w:val="44"/>
          <w:rtl/>
        </w:rPr>
        <w:t xml:space="preserve"> [الرعد:11]</w:t>
      </w:r>
      <w:r w:rsidR="00AC5B15" w:rsidRPr="00C43639">
        <w:rPr>
          <w:rFonts w:ascii="Sakkal Majalla" w:hAnsi="Sakkal Majalla" w:cs="Sakkal Majalla"/>
          <w:sz w:val="44"/>
          <w:szCs w:val="44"/>
          <w:rtl/>
        </w:rPr>
        <w:t>، وعلى قدر المؤونةِ تأتي من الله المعونةِ، وبقدر ما تتعنى تنال ما تتمنى، وكُلُّ من جدَّ وجد، وكلُّ من سارَ على الدَّرب وصل، و</w:t>
      </w:r>
      <w:r w:rsidR="00AC5B15" w:rsidRPr="00C43639">
        <w:rPr>
          <w:rFonts w:ascii="Sakkal Majalla" w:hAnsi="Sakkal Majalla" w:cs="Sakkal Majalla"/>
          <w:color w:val="76923C"/>
          <w:sz w:val="44"/>
          <w:szCs w:val="44"/>
          <w:rtl/>
        </w:rPr>
        <w:t>{</w:t>
      </w:r>
      <w:r w:rsidR="00AC5B15" w:rsidRPr="00C43639">
        <w:rPr>
          <w:rFonts w:ascii="Sakkal Majalla" w:hAnsi="Sakkal Majalla" w:cs="Sakkal Majalla"/>
          <w:color w:val="00B050"/>
          <w:sz w:val="44"/>
          <w:szCs w:val="44"/>
          <w:rtl/>
        </w:rPr>
        <w:t>إِنَّ رَحْمَتَ اللَّهِ قَرِيبٌ مِنَ الْمُحْسِنِينَ</w:t>
      </w:r>
      <w:r w:rsidR="00AC5B15" w:rsidRPr="00C43639">
        <w:rPr>
          <w:rFonts w:ascii="Sakkal Majalla" w:hAnsi="Sakkal Majalla" w:cs="Sakkal Majalla"/>
          <w:color w:val="76923C"/>
          <w:sz w:val="44"/>
          <w:szCs w:val="44"/>
          <w:rtl/>
        </w:rPr>
        <w:t>}</w:t>
      </w:r>
      <w:r w:rsidR="00CF43C4" w:rsidRPr="00C43639">
        <w:rPr>
          <w:rFonts w:ascii="Sakkal Majalla" w:hAnsi="Sakkal Majalla" w:cs="Sakkal Majalla"/>
          <w:sz w:val="44"/>
          <w:szCs w:val="44"/>
          <w:rtl/>
        </w:rPr>
        <w:t xml:space="preserve"> [الأعراف: 56]</w:t>
      </w:r>
      <w:r w:rsidR="00CF43C4" w:rsidRPr="00C43639">
        <w:rPr>
          <w:rFonts w:ascii="Sakkal Majalla" w:hAnsi="Sakkal Majalla" w:cs="Sakkal Majalla"/>
          <w:color w:val="76923C"/>
          <w:sz w:val="44"/>
          <w:szCs w:val="44"/>
          <w:rtl/>
        </w:rPr>
        <w:t xml:space="preserve"> </w:t>
      </w:r>
    </w:p>
    <w:p w14:paraId="00DC4890" w14:textId="390D35F1"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وتيقن أُخي المبارك: أنك لست بأقلَ من غيرك، ولا أبطأَ ممن سبقك، ولا أدنى ممن فاقك، فجهز أدواتك، وحدِّد أهدافك، وركز تُنجِز، واجتَهِد تُحرِز، واستعن بالله ولا تعجز، وسِر على بركة الله، وقُم وانطلِق إلى حيثُ تستحِق، وهيا لتكُون، أفضلَ ما يمكنُك أن تكون،</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B050"/>
          <w:sz w:val="44"/>
          <w:szCs w:val="44"/>
          <w:rtl/>
        </w:rPr>
        <w:t>إِنَّ اللَّهَ مَعَ الَّذِينَ اتَّقَوْا وَالَّذِينَ هُمْ مُحْسِنُونَ</w:t>
      </w:r>
      <w:r w:rsidRPr="00C43639">
        <w:rPr>
          <w:rFonts w:ascii="Sakkal Majalla" w:hAnsi="Sakkal Majalla" w:cs="Sakkal Majalla"/>
          <w:color w:val="76923C"/>
          <w:sz w:val="44"/>
          <w:szCs w:val="44"/>
          <w:rtl/>
        </w:rPr>
        <w:t>}</w:t>
      </w:r>
      <w:r w:rsidR="00CF43C4" w:rsidRPr="00C43639">
        <w:rPr>
          <w:rFonts w:ascii="Sakkal Majalla" w:hAnsi="Sakkal Majalla" w:cs="Sakkal Majalla"/>
          <w:sz w:val="44"/>
          <w:szCs w:val="44"/>
          <w:rtl/>
        </w:rPr>
        <w:t xml:space="preserve"> </w:t>
      </w:r>
      <w:r w:rsidR="00CF43C4" w:rsidRPr="00C43639">
        <w:rPr>
          <w:rFonts w:ascii="Sakkal Majalla" w:hAnsi="Sakkal Majalla" w:cs="Sakkal Majalla"/>
          <w:color w:val="000000"/>
          <w:sz w:val="44"/>
          <w:szCs w:val="44"/>
          <w:rtl/>
        </w:rPr>
        <w:t>[النحل: 128]</w:t>
      </w:r>
      <w:r w:rsidRPr="00C43639">
        <w:rPr>
          <w:rFonts w:ascii="Sakkal Majalla" w:hAnsi="Sakkal Majalla" w:cs="Sakkal Majalla"/>
          <w:color w:val="000000"/>
          <w:sz w:val="44"/>
          <w:szCs w:val="44"/>
          <w:rtl/>
        </w:rPr>
        <w:t>.</w:t>
      </w:r>
    </w:p>
    <w:p w14:paraId="1DD86407" w14:textId="77777777" w:rsidR="00AC5B15" w:rsidRPr="00C43639" w:rsidRDefault="00AC5B15" w:rsidP="005739B3">
      <w:pPr>
        <w:pStyle w:val="NormalWeb"/>
        <w:numPr>
          <w:ilvl w:val="0"/>
          <w:numId w:val="20"/>
        </w:numPr>
        <w:bidi/>
        <w:spacing w:before="0" w:beforeAutospacing="0" w:after="0" w:afterAutospacing="0"/>
        <w:ind w:right="-15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الثاني: أسباب رفع الهمة.</w:t>
      </w:r>
      <w:r w:rsidRPr="00C43639">
        <w:rPr>
          <w:rStyle w:val="apple-tab-span"/>
          <w:rFonts w:ascii="Sakkal Majalla" w:hAnsi="Sakkal Majalla" w:cs="Sakkal Majalla"/>
          <w:color w:val="0070C0"/>
          <w:sz w:val="44"/>
          <w:szCs w:val="44"/>
          <w:rtl/>
        </w:rPr>
        <w:tab/>
      </w:r>
      <w:r w:rsidRPr="00C43639">
        <w:rPr>
          <w:rFonts w:ascii="Sakkal Majalla" w:hAnsi="Sakkal Majalla" w:cs="Sakkal Majalla"/>
          <w:color w:val="0070C0"/>
          <w:sz w:val="44"/>
          <w:szCs w:val="44"/>
          <w:rtl/>
        </w:rPr>
        <w:t>  </w:t>
      </w:r>
    </w:p>
    <w:p w14:paraId="11821E5D" w14:textId="77777777" w:rsidR="00AC5B15" w:rsidRPr="00C43639" w:rsidRDefault="00AC5B15" w:rsidP="001E2D1E">
      <w:pPr>
        <w:pStyle w:val="NormalWeb"/>
        <w:bidi/>
        <w:spacing w:before="0" w:beforeAutospacing="0" w:after="0" w:afterAutospacing="0"/>
        <w:jc w:val="center"/>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color w:val="FF0000"/>
          <w:sz w:val="44"/>
          <w:szCs w:val="44"/>
          <w:rtl/>
        </w:rPr>
        <w:t>ثم اعلم أن هناك أسباباً مهمةً تساهم في رفع الهمة وتقوية العزيمة:</w:t>
      </w:r>
    </w:p>
    <w:p w14:paraId="47D38F25" w14:textId="53008C29" w:rsidR="00AC5B15" w:rsidRPr="00C43639" w:rsidRDefault="00AC5B15" w:rsidP="005739B3">
      <w:pPr>
        <w:pStyle w:val="NormalWeb"/>
        <w:numPr>
          <w:ilvl w:val="0"/>
          <w:numId w:val="21"/>
        </w:numPr>
        <w:bidi/>
        <w:spacing w:before="0" w:beforeAutospacing="0" w:after="20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E36C09"/>
          <w:sz w:val="44"/>
          <w:szCs w:val="44"/>
          <w:rtl/>
        </w:rPr>
        <w:t>أولها:</w:t>
      </w:r>
      <w:r w:rsidRPr="00C43639">
        <w:rPr>
          <w:rFonts w:ascii="Sakkal Majalla" w:hAnsi="Sakkal Majalla" w:cs="Sakkal Majalla"/>
          <w:color w:val="366091"/>
          <w:sz w:val="44"/>
          <w:szCs w:val="44"/>
          <w:rtl/>
        </w:rPr>
        <w:t xml:space="preserve"> الدعاء، والإلحاح على الله، </w:t>
      </w:r>
      <w:r w:rsidRPr="00C43639">
        <w:rPr>
          <w:rFonts w:ascii="Sakkal Majalla" w:hAnsi="Sakkal Majalla" w:cs="Sakkal Majalla"/>
          <w:color w:val="000000"/>
          <w:sz w:val="44"/>
          <w:szCs w:val="44"/>
          <w:rtl/>
        </w:rPr>
        <w:t>قال تعالى: {</w:t>
      </w:r>
      <w:r w:rsidRPr="00C43639">
        <w:rPr>
          <w:rFonts w:ascii="Sakkal Majalla" w:hAnsi="Sakkal Majalla" w:cs="Sakkal Majalla"/>
          <w:color w:val="00B050"/>
          <w:sz w:val="44"/>
          <w:szCs w:val="44"/>
          <w:rtl/>
        </w:rPr>
        <w:t>قُلْ مَا يَعْبَأُ بِكُمْ رَبِّي لَوْلاَ دُعَاؤُكُمْ</w:t>
      </w:r>
      <w:r w:rsidRPr="00C43639">
        <w:rPr>
          <w:rFonts w:ascii="Sakkal Majalla" w:hAnsi="Sakkal Majalla" w:cs="Sakkal Majalla"/>
          <w:color w:val="000000"/>
          <w:sz w:val="44"/>
          <w:szCs w:val="44"/>
          <w:rtl/>
        </w:rPr>
        <w:t>} [الفرقان: 77] وقال سبحانه: {</w:t>
      </w:r>
      <w:r w:rsidRPr="00C43639">
        <w:rPr>
          <w:rFonts w:ascii="Sakkal Majalla" w:hAnsi="Sakkal Majalla" w:cs="Sakkal Majalla"/>
          <w:color w:val="00B050"/>
          <w:sz w:val="44"/>
          <w:szCs w:val="44"/>
          <w:rtl/>
        </w:rPr>
        <w:t>وَقالَ رَبُّكُمُ ادْعُونِي أَسْتَجِبْ لَكُمْ إِنَّ الَّذِينَ يَسْتَكْبِرُونَ عَنْ عِبادَتِي سَيَدْخُلُونَ جَهَنَّمَ داخِرِينَ</w:t>
      </w:r>
      <w:r w:rsidRPr="00C43639">
        <w:rPr>
          <w:rFonts w:ascii="Sakkal Majalla" w:hAnsi="Sakkal Majalla" w:cs="Sakkal Majalla"/>
          <w:color w:val="000000"/>
          <w:sz w:val="44"/>
          <w:szCs w:val="44"/>
          <w:rtl/>
        </w:rPr>
        <w:t>} [غافر 60]</w:t>
      </w:r>
    </w:p>
    <w:p w14:paraId="1A2746DD" w14:textId="77777777" w:rsidR="00AC5B15" w:rsidRPr="00C43639" w:rsidRDefault="00AC5B15"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أتلعب بالدعاء وتزدريــــــــــــــه         وما يدريك مَا فعل الدعاء؟!</w:t>
      </w:r>
    </w:p>
    <w:p w14:paraId="6FD641EE" w14:textId="77777777" w:rsidR="00AC5B15" w:rsidRPr="00C43639" w:rsidRDefault="00AC5B15"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sz w:val="44"/>
          <w:szCs w:val="44"/>
          <w:rtl/>
        </w:rPr>
        <w:t>                 سهام الليل لا تخطي ولكن         لها أمد، وللأمد انقضــــــــــــــــاء.</w:t>
      </w:r>
    </w:p>
    <w:p w14:paraId="09AC49C4" w14:textId="77777777" w:rsidR="00AC5B15" w:rsidRPr="00C43639" w:rsidRDefault="00AC5B15" w:rsidP="005739B3">
      <w:pPr>
        <w:pStyle w:val="NormalWeb"/>
        <w:numPr>
          <w:ilvl w:val="0"/>
          <w:numId w:val="22"/>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E36C09"/>
          <w:sz w:val="44"/>
          <w:szCs w:val="44"/>
          <w:rtl/>
        </w:rPr>
        <w:t>ثانيها:</w:t>
      </w:r>
      <w:r w:rsidRPr="00C43639">
        <w:rPr>
          <w:rFonts w:ascii="Sakkal Majalla" w:hAnsi="Sakkal Majalla" w:cs="Sakkal Majalla"/>
          <w:color w:val="366091"/>
          <w:sz w:val="44"/>
          <w:szCs w:val="44"/>
          <w:rtl/>
        </w:rPr>
        <w:t xml:space="preserve"> الصدقة.</w:t>
      </w:r>
      <w:r w:rsidRPr="00C43639">
        <w:rPr>
          <w:rFonts w:ascii="Sakkal Majalla" w:hAnsi="Sakkal Majalla" w:cs="Sakkal Majalla"/>
          <w:color w:val="000000"/>
          <w:sz w:val="44"/>
          <w:szCs w:val="44"/>
          <w:rtl/>
        </w:rPr>
        <w:t> </w:t>
      </w:r>
    </w:p>
    <w:p w14:paraId="319692E2" w14:textId="77777777" w:rsidR="00AC5B15" w:rsidRPr="00C43639" w:rsidRDefault="00AC5B15" w:rsidP="005739B3">
      <w:pPr>
        <w:pStyle w:val="NormalWeb"/>
        <w:numPr>
          <w:ilvl w:val="0"/>
          <w:numId w:val="22"/>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E36C09"/>
          <w:sz w:val="44"/>
          <w:szCs w:val="44"/>
          <w:rtl/>
        </w:rPr>
        <w:lastRenderedPageBreak/>
        <w:t>ثالثها:</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366091"/>
          <w:sz w:val="44"/>
          <w:szCs w:val="44"/>
          <w:rtl/>
        </w:rPr>
        <w:t>صلاة النافلة.</w:t>
      </w:r>
      <w:r w:rsidRPr="00C43639">
        <w:rPr>
          <w:rFonts w:ascii="Sakkal Majalla" w:hAnsi="Sakkal Majalla" w:cs="Sakkal Majalla"/>
          <w:color w:val="000000"/>
          <w:sz w:val="44"/>
          <w:szCs w:val="44"/>
          <w:rtl/>
        </w:rPr>
        <w:t> </w:t>
      </w:r>
    </w:p>
    <w:p w14:paraId="788DC828" w14:textId="77777777" w:rsidR="00AC5B15" w:rsidRPr="00C43639" w:rsidRDefault="00AC5B15" w:rsidP="005739B3">
      <w:pPr>
        <w:pStyle w:val="NormalWeb"/>
        <w:numPr>
          <w:ilvl w:val="0"/>
          <w:numId w:val="22"/>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E36C09"/>
          <w:sz w:val="44"/>
          <w:szCs w:val="44"/>
          <w:rtl/>
        </w:rPr>
        <w:t>رابعها:</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366091"/>
          <w:sz w:val="44"/>
          <w:szCs w:val="44"/>
          <w:rtl/>
        </w:rPr>
        <w:t>صوم التطوع.</w:t>
      </w:r>
    </w:p>
    <w:p w14:paraId="7244A17C" w14:textId="77777777" w:rsidR="00AC5B15" w:rsidRPr="00C43639" w:rsidRDefault="00AC5B15" w:rsidP="005739B3">
      <w:pPr>
        <w:pStyle w:val="NormalWeb"/>
        <w:numPr>
          <w:ilvl w:val="0"/>
          <w:numId w:val="22"/>
        </w:numPr>
        <w:bidi/>
        <w:spacing w:before="0" w:beforeAutospacing="0" w:after="20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E36C09"/>
          <w:sz w:val="44"/>
          <w:szCs w:val="44"/>
          <w:rtl/>
        </w:rPr>
        <w:t>خامسها:</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366091"/>
          <w:sz w:val="44"/>
          <w:szCs w:val="44"/>
          <w:rtl/>
        </w:rPr>
        <w:t>قراءة سير الصالحين، (نصف ساعة يومياً)</w:t>
      </w:r>
      <w:r w:rsidRPr="00C43639">
        <w:rPr>
          <w:rFonts w:ascii="Sakkal Majalla" w:hAnsi="Sakkal Majalla" w:cs="Sakkal Majalla"/>
          <w:color w:val="000000"/>
          <w:sz w:val="44"/>
          <w:szCs w:val="44"/>
          <w:rtl/>
        </w:rPr>
        <w:t> </w:t>
      </w:r>
    </w:p>
    <w:p w14:paraId="4DF41519" w14:textId="77777777" w:rsidR="00AC5B15" w:rsidRPr="00C43639" w:rsidRDefault="00AC5B15"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sz w:val="44"/>
          <w:szCs w:val="44"/>
          <w:rtl/>
        </w:rPr>
        <w:t>               كرِّر عليَّ حديثَهم يا حادي            فحديثُهم يَجلو الفؤادَ الصَّادي</w:t>
      </w:r>
    </w:p>
    <w:p w14:paraId="27DA2E16" w14:textId="77777777" w:rsidR="00AC5B15" w:rsidRPr="00C43639" w:rsidRDefault="00AC5B15" w:rsidP="005739B3">
      <w:pPr>
        <w:pStyle w:val="NormalWeb"/>
        <w:numPr>
          <w:ilvl w:val="0"/>
          <w:numId w:val="23"/>
        </w:numPr>
        <w:bidi/>
        <w:spacing w:before="0" w:beforeAutospacing="0" w:after="20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E36C09"/>
          <w:sz w:val="44"/>
          <w:szCs w:val="44"/>
          <w:rtl/>
        </w:rPr>
        <w:t>سادسها:</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366091"/>
          <w:sz w:val="44"/>
          <w:szCs w:val="44"/>
          <w:rtl/>
        </w:rPr>
        <w:t>حديث النفس.</w:t>
      </w:r>
    </w:p>
    <w:p w14:paraId="7826B8D6" w14:textId="77777777" w:rsidR="00AC5B15" w:rsidRPr="00C43639" w:rsidRDefault="00AC5B15"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أعللُ النفس بالآمال أرقبها            ما أضيق العيش لولا فُسحة الأمل</w:t>
      </w:r>
    </w:p>
    <w:p w14:paraId="008DE873" w14:textId="77777777" w:rsidR="00AC5B15" w:rsidRPr="00C43639" w:rsidRDefault="00AC5B15"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color w:val="FF0000"/>
          <w:sz w:val="44"/>
          <w:szCs w:val="44"/>
          <w:rtl/>
        </w:rPr>
        <w:t>ماذا يجب على أن أفعل لكي أرفع همتي في حفظ القرآن.</w:t>
      </w:r>
    </w:p>
    <w:p w14:paraId="77C02533" w14:textId="77777777" w:rsidR="00170A5C" w:rsidRPr="00C43639" w:rsidRDefault="00AC5B15" w:rsidP="001E2D1E">
      <w:pPr>
        <w:pStyle w:val="NormalWeb"/>
        <w:bidi/>
        <w:spacing w:before="0" w:beforeAutospacing="0" w:after="0" w:afterAutospacing="0"/>
        <w:jc w:val="both"/>
        <w:rPr>
          <w:rFonts w:ascii="Sakkal Majalla" w:hAnsi="Sakkal Majalla" w:cs="Sakkal Majalla"/>
          <w:color w:val="76923C"/>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أن أكتب "العهد الأدبي"، عزمت بإذن الله أن احفظ القرآن كاملا خلال.</w:t>
      </w:r>
    </w:p>
    <w:p w14:paraId="7B31DB14" w14:textId="77777777" w:rsidR="00170A5C" w:rsidRPr="00C43639" w:rsidRDefault="00170A5C" w:rsidP="00170A5C">
      <w:pPr>
        <w:pStyle w:val="NormalWeb"/>
        <w:bidi/>
        <w:spacing w:before="0" w:beforeAutospacing="0" w:after="0" w:afterAutospacing="0"/>
        <w:jc w:val="both"/>
        <w:rPr>
          <w:rFonts w:ascii="Sakkal Majalla" w:hAnsi="Sakkal Majalla" w:cs="Sakkal Majalla"/>
          <w:color w:val="76923C"/>
          <w:sz w:val="44"/>
          <w:szCs w:val="44"/>
          <w:rtl/>
        </w:rPr>
      </w:pPr>
    </w:p>
    <w:p w14:paraId="3C23D435" w14:textId="77777777" w:rsidR="00170A5C" w:rsidRPr="00C43639" w:rsidRDefault="00170A5C" w:rsidP="00170A5C">
      <w:pPr>
        <w:pStyle w:val="NormalWeb"/>
        <w:bidi/>
        <w:spacing w:before="0" w:beforeAutospacing="0" w:after="0" w:afterAutospacing="0"/>
        <w:jc w:val="both"/>
        <w:rPr>
          <w:rFonts w:ascii="Sakkal Majalla" w:hAnsi="Sakkal Majalla" w:cs="Sakkal Majalla"/>
          <w:color w:val="76923C"/>
          <w:sz w:val="44"/>
          <w:szCs w:val="44"/>
          <w:rtl/>
        </w:rPr>
      </w:pPr>
    </w:p>
    <w:p w14:paraId="5FBEB961" w14:textId="77777777" w:rsidR="00170A5C" w:rsidRPr="00C43639" w:rsidRDefault="00170A5C" w:rsidP="00170A5C">
      <w:pPr>
        <w:pStyle w:val="NormalWeb"/>
        <w:bidi/>
        <w:spacing w:before="0" w:beforeAutospacing="0" w:after="0" w:afterAutospacing="0"/>
        <w:jc w:val="both"/>
        <w:rPr>
          <w:rFonts w:ascii="Sakkal Majalla" w:hAnsi="Sakkal Majalla" w:cs="Sakkal Majalla"/>
          <w:color w:val="76923C"/>
          <w:sz w:val="44"/>
          <w:szCs w:val="44"/>
          <w:rtl/>
        </w:rPr>
      </w:pPr>
    </w:p>
    <w:p w14:paraId="0AD1BD5C" w14:textId="77777777" w:rsidR="00170A5C" w:rsidRPr="00C43639" w:rsidRDefault="00170A5C" w:rsidP="00170A5C">
      <w:pPr>
        <w:pStyle w:val="NormalWeb"/>
        <w:bidi/>
        <w:spacing w:before="0" w:beforeAutospacing="0" w:after="0" w:afterAutospacing="0"/>
        <w:jc w:val="both"/>
        <w:rPr>
          <w:rFonts w:ascii="Sakkal Majalla" w:hAnsi="Sakkal Majalla" w:cs="Sakkal Majalla"/>
          <w:color w:val="76923C"/>
          <w:sz w:val="44"/>
          <w:szCs w:val="44"/>
          <w:rtl/>
        </w:rPr>
      </w:pPr>
    </w:p>
    <w:p w14:paraId="3B336853" w14:textId="14B22E49" w:rsidR="00170A5C" w:rsidRDefault="00170A5C" w:rsidP="00170A5C">
      <w:pPr>
        <w:pStyle w:val="NormalWeb"/>
        <w:bidi/>
        <w:spacing w:before="0" w:beforeAutospacing="0" w:after="0" w:afterAutospacing="0"/>
        <w:jc w:val="both"/>
        <w:rPr>
          <w:rFonts w:ascii="Sakkal Majalla" w:hAnsi="Sakkal Majalla" w:cs="Sakkal Majalla"/>
          <w:color w:val="76923C"/>
          <w:sz w:val="44"/>
          <w:szCs w:val="44"/>
          <w:rtl/>
        </w:rPr>
      </w:pPr>
    </w:p>
    <w:p w14:paraId="12A66311" w14:textId="14332DAA"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0A6B85DD" w14:textId="59FB1E1D"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11BF2C88" w14:textId="6E1C29C1"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497AD4D6" w14:textId="0843FC2C"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332DE313" w14:textId="026D277F"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3090F394" w14:textId="43DD3056"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17942D3C" w14:textId="2A98100B"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26AC4725" w14:textId="3A32256B"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30D23E95" w14:textId="0CB7A343"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7BFEFF9A" w14:textId="00A0B4FB"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304BA261" w14:textId="60A1289F"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21A048BF" w14:textId="1D13959D"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135F73CA" w14:textId="4FE9D85C"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591E224E" w14:textId="7416DEDA" w:rsid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2C704D34" w14:textId="77777777" w:rsidR="00C43639" w:rsidRPr="00C43639" w:rsidRDefault="00C43639" w:rsidP="00C43639">
      <w:pPr>
        <w:pStyle w:val="NormalWeb"/>
        <w:bidi/>
        <w:spacing w:before="0" w:beforeAutospacing="0" w:after="0" w:afterAutospacing="0"/>
        <w:jc w:val="both"/>
        <w:rPr>
          <w:rFonts w:ascii="Sakkal Majalla" w:hAnsi="Sakkal Majalla" w:cs="Sakkal Majalla"/>
          <w:color w:val="76923C"/>
          <w:sz w:val="44"/>
          <w:szCs w:val="44"/>
          <w:rtl/>
        </w:rPr>
      </w:pPr>
    </w:p>
    <w:p w14:paraId="5F1B3D3F" w14:textId="2B5A1DBB" w:rsidR="00AC5B15" w:rsidRPr="00C43639" w:rsidRDefault="00AC5B15" w:rsidP="00170A5C">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xml:space="preserve"> </w:t>
      </w:r>
    </w:p>
    <w:p w14:paraId="6C804298" w14:textId="6B4E8F0B" w:rsidR="00AC5B15" w:rsidRPr="00C43639" w:rsidRDefault="00AC5B15" w:rsidP="001E2D1E">
      <w:pPr>
        <w:spacing w:after="0" w:line="240" w:lineRule="auto"/>
        <w:jc w:val="center"/>
        <w:rPr>
          <w:rFonts w:ascii="Sakkal Majalla" w:eastAsia="Times New Roman" w:hAnsi="Sakkal Majalla" w:cs="mohammad bold art 1"/>
          <w:b/>
          <w:bCs/>
          <w:color w:val="FF0000"/>
          <w:sz w:val="44"/>
          <w:szCs w:val="44"/>
          <w:rtl/>
        </w:rPr>
      </w:pPr>
      <w:r w:rsidRPr="00C43639">
        <w:rPr>
          <w:rFonts w:ascii="Sakkal Majalla" w:eastAsia="Times New Roman" w:hAnsi="Sakkal Majalla" w:cs="mohammad bold art 1"/>
          <w:b/>
          <w:bCs/>
          <w:color w:val="FF0000"/>
          <w:sz w:val="44"/>
          <w:szCs w:val="44"/>
          <w:rtl/>
        </w:rPr>
        <w:t>الوحدة الثالثة: عوامل في الحفظ النموذجي.</w:t>
      </w:r>
    </w:p>
    <w:p w14:paraId="3FD279F4" w14:textId="089D6148"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18A9C041" w14:textId="434140D3"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3960B5DF" w14:textId="4E2DEFF9"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535BF3A1" w14:textId="099E4EF8"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19482DA7" w14:textId="010C23EF"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49CB2725" w14:textId="11A98D70"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30A3BC35" w14:textId="147811C7"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5D4EAE92" w14:textId="2E8C087B"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4D2E30AC" w14:textId="000E1619" w:rsidR="00C43639" w:rsidRDefault="00C43639" w:rsidP="001E2D1E">
      <w:pPr>
        <w:spacing w:after="0" w:line="240" w:lineRule="auto"/>
        <w:jc w:val="center"/>
        <w:rPr>
          <w:rFonts w:ascii="Sakkal Majalla" w:eastAsia="Times New Roman" w:hAnsi="Sakkal Majalla" w:cs="Sakkal Majalla"/>
          <w:b/>
          <w:bCs/>
          <w:color w:val="FF0000"/>
          <w:sz w:val="44"/>
          <w:szCs w:val="44"/>
          <w:u w:val="single"/>
          <w:rtl/>
        </w:rPr>
      </w:pPr>
    </w:p>
    <w:p w14:paraId="29919279" w14:textId="50ACF756" w:rsidR="00C43639" w:rsidRPr="00C43639" w:rsidRDefault="00C43639" w:rsidP="001E2D1E">
      <w:pPr>
        <w:spacing w:after="0" w:line="240" w:lineRule="auto"/>
        <w:jc w:val="center"/>
        <w:rPr>
          <w:rFonts w:ascii="Sakkal Majalla" w:eastAsia="Times New Roman" w:hAnsi="Sakkal Majalla" w:cs="Sakkal Majalla"/>
          <w:b/>
          <w:bCs/>
          <w:color w:val="FF0000"/>
          <w:sz w:val="44"/>
          <w:szCs w:val="44"/>
          <w:u w:val="single"/>
        </w:rPr>
      </w:pPr>
    </w:p>
    <w:p w14:paraId="0F87A10E" w14:textId="34A710C3" w:rsidR="00AC5B15"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76672" behindDoc="1" locked="0" layoutInCell="1" allowOverlap="1" wp14:anchorId="083AEB26" wp14:editId="2749AFB8">
                <wp:simplePos x="0" y="0"/>
                <wp:positionH relativeFrom="margin">
                  <wp:posOffset>642620</wp:posOffset>
                </wp:positionH>
                <wp:positionV relativeFrom="paragraph">
                  <wp:posOffset>-32385</wp:posOffset>
                </wp:positionV>
                <wp:extent cx="5082540" cy="545465"/>
                <wp:effectExtent l="0" t="0" r="22860" b="26035"/>
                <wp:wrapNone/>
                <wp:docPr id="17" name="Rounded Rectangle 17"/>
                <wp:cNvGraphicFramePr/>
                <a:graphic xmlns:a="http://schemas.openxmlformats.org/drawingml/2006/main">
                  <a:graphicData uri="http://schemas.microsoft.com/office/word/2010/wordprocessingShape">
                    <wps:wsp>
                      <wps:cNvSpPr/>
                      <wps:spPr>
                        <a:xfrm>
                          <a:off x="0" y="0"/>
                          <a:ext cx="508254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4F3397" id="Rounded Rectangle 17" o:spid="_x0000_s1026" style="position:absolute;left:0;text-align:left;margin-left:50.6pt;margin-top:-2.55pt;width:400.2pt;height:42.9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" fillcolor="#5b9bd5 [3204]" strokecolor="#1f4d78 [1604]" strokeweight="1pt">
                <v:stroke joinstyle="miter"/>
                <w10:wrap anchorx="margin"/>
              </v:roundrect>
            </w:pict>
          </mc:Fallback>
        </mc:AlternateContent>
      </w:r>
      <w:r w:rsidR="00AC5B15" w:rsidRPr="00C43639">
        <w:rPr>
          <w:rFonts w:ascii="Sakkal Majalla" w:eastAsia="Times New Roman" w:hAnsi="Sakkal Majalla" w:cs="Sakkal Majalla"/>
          <w:b/>
          <w:bCs/>
          <w:color w:val="FFFF00"/>
          <w:sz w:val="44"/>
          <w:szCs w:val="44"/>
          <w:rtl/>
        </w:rPr>
        <w:t>الدرس الأول من الوحدة الثالثة: مقدمة في علم النمذجة.</w:t>
      </w:r>
    </w:p>
    <w:p w14:paraId="69CB3B19"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tl/>
        </w:rPr>
      </w:pPr>
    </w:p>
    <w:p w14:paraId="445C8CAB" w14:textId="77777777" w:rsidR="00AC5B15" w:rsidRPr="00C43639" w:rsidRDefault="00AC5B15" w:rsidP="001E2D1E">
      <w:pPr>
        <w:pStyle w:val="NormalWeb"/>
        <w:bidi/>
        <w:spacing w:before="0" w:beforeAutospacing="0" w:after="0" w:afterAutospacing="0"/>
        <w:rPr>
          <w:rFonts w:ascii="Sakkal Majalla" w:hAnsi="Sakkal Majalla" w:cs="Sakkal Majalla"/>
          <w:b/>
          <w:bCs/>
          <w:sz w:val="44"/>
          <w:szCs w:val="44"/>
          <w:rtl/>
        </w:rPr>
      </w:pPr>
      <w:r w:rsidRPr="00C43639">
        <w:rPr>
          <w:rFonts w:ascii="Sakkal Majalla" w:hAnsi="Sakkal Majalla" w:cs="Sakkal Majalla"/>
          <w:b/>
          <w:bCs/>
          <w:color w:val="002060"/>
          <w:sz w:val="44"/>
          <w:szCs w:val="44"/>
          <w:rtl/>
        </w:rPr>
        <w:t>عناصر الدرس: يتكون هذا الدرس من عنصرين:</w:t>
      </w:r>
    </w:p>
    <w:p w14:paraId="2D8D45C7" w14:textId="77777777" w:rsidR="00AC5B15" w:rsidRPr="00C43639" w:rsidRDefault="00AC5B15"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تعريف علم النمذجة.</w:t>
      </w:r>
    </w:p>
    <w:p w14:paraId="1FBAABFA" w14:textId="77777777" w:rsidR="00AC5B15" w:rsidRPr="00C43639" w:rsidRDefault="00AC5B15"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توظيف علم النمذجة في حفظ القرآن.</w:t>
      </w:r>
    </w:p>
    <w:p w14:paraId="576450A3" w14:textId="77777777" w:rsidR="00AC5B15" w:rsidRPr="00C43639" w:rsidRDefault="00AC5B15" w:rsidP="005739B3">
      <w:pPr>
        <w:pStyle w:val="NormalWeb"/>
        <w:numPr>
          <w:ilvl w:val="0"/>
          <w:numId w:val="24"/>
        </w:numPr>
        <w:bidi/>
        <w:spacing w:before="0" w:beforeAutospacing="0" w:after="0" w:afterAutospacing="0"/>
        <w:ind w:right="-36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الأول: تعريف علم النمذجة.   </w:t>
      </w:r>
    </w:p>
    <w:p w14:paraId="3E766D9C"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قبل أن ندخل في طريقة الحفظ النموذجي، سنحاول أن نتعرف على ما يُسمى بعلم النمذجة، وهو علمٌ يقومُ على مُراقبة مجموعةٍ من الأشخاص المميزين في مجالهم، (حفظُ القرآن مثلاً) وذلك بغرض معرفة كيف يؤدون ذلك العمل بتلك الطريقة المميزة، فيتم مُراقبتهم وتحليلُ سلوكياتهم من كل الجهات الممكنة، كالناحية النفسية والعقلية وآليات أداء المهارة، ومن ثمَّ يتمُّ تصميم نموذجٍ مثالي للمهارات والإجراءات والأعمال المشتركة بينهم، بحيث يحتَذِي بهذا النموذجِ ويسيرُ على منواله من أرادَ الوصولَ لنفس النتيجةِ من المتدربين الجُدد.</w:t>
      </w:r>
    </w:p>
    <w:p w14:paraId="6057BED4"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إنها القاعدة التي تحدثنا عنها سابقاً: ما هو مُمكِنٌ لغيرك مُمكنٌ لك إذا بذلت نفس الأسباب، فعلم النمذجة يحاول معرفة هذا الأسباب، من خلال تصميم نموذجٍ مثالي تتجسدُ فيه كلُّ المهارات والإجراءات والأعمال اللازمة للوصول إلى نفس النتيجة.</w:t>
      </w:r>
    </w:p>
    <w:p w14:paraId="2140BDF5" w14:textId="77777777" w:rsidR="00AC5B15" w:rsidRPr="00C43639" w:rsidRDefault="00AC5B15" w:rsidP="005739B3">
      <w:pPr>
        <w:pStyle w:val="NormalWeb"/>
        <w:numPr>
          <w:ilvl w:val="0"/>
          <w:numId w:val="25"/>
        </w:numPr>
        <w:bidi/>
        <w:spacing w:before="0" w:beforeAutospacing="0" w:after="0" w:afterAutospacing="0"/>
        <w:ind w:right="-36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العنصر الثاني: توظيف علم النمذجة في حفظ القرآن.   </w:t>
      </w:r>
    </w:p>
    <w:p w14:paraId="4BC42BE8"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وفيما يتعلقُ بالحفظ النموذجي، فقد قام الدكتور</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7030A0"/>
          <w:sz w:val="44"/>
          <w:szCs w:val="44"/>
          <w:rtl/>
        </w:rPr>
        <w:t xml:space="preserve">يحيى الغوثاني وفقه الله </w:t>
      </w:r>
      <w:r w:rsidRPr="00C43639">
        <w:rPr>
          <w:rFonts w:ascii="Sakkal Majalla" w:hAnsi="Sakkal Majalla" w:cs="Sakkal Majalla"/>
          <w:sz w:val="44"/>
          <w:szCs w:val="44"/>
          <w:rtl/>
        </w:rPr>
        <w:t xml:space="preserve">وهو مدربٌ متمكنٌ في علم النمذجة بدراسة ومُراقبة مجموعة متميزةٍ من الحفاظ وحدَّد من خلال أدائهم، حدد المهاراتِ والإجراءاتِ وجميع الأعمالِ والسلوكيات المتعلقة بالحفظ.. </w:t>
      </w:r>
      <w:r w:rsidRPr="00C43639">
        <w:rPr>
          <w:rFonts w:ascii="Sakkal Majalla" w:hAnsi="Sakkal Majalla" w:cs="Sakkal Majalla"/>
          <w:sz w:val="44"/>
          <w:szCs w:val="44"/>
          <w:rtl/>
        </w:rPr>
        <w:lastRenderedPageBreak/>
        <w:t>ثم صمَّم من خلال تلك النتائج التي جمعها، الطريقة النموذجية للحفظ، وكذلك مواصفات البيئة النموذجية للحفظ، وكيف يُهيئ الحافظُ نفسةُ للحفظ النموذجي، بما في ذلك العوامل المساعدة على تسهيل وتقوية الحفظ، وتحديد الدوافِع والمحفزات التي تشجع الحافظ وتدفعه للمضي قدماً نحو تحقيق هدفه دون توقف، بحيث إذا أخذ الحافظُ الجديد بهذه الطريقة، فسيكون أقرب إلى الحفظ النموذجي، والذي يتميزُ بأنهُ أسهلُ جُهداً، وأقوى تركيزاً، وأرسخُ حِفظاً.</w:t>
      </w:r>
    </w:p>
    <w:p w14:paraId="3FD53D32"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مع التنبيه المُهم على أن أيَّ مهارةٍ جديدةٍ أو طريقةٍ جديدةٍ تحتاجُ إلى فترٍة كافيةٍ من التطبيق والممارسة إلى أن يتعود الانسان عليها وتصبحُ مألوفةً تماماً له، ثم بعد ذلك يبدأ في الاستفادة الفعلية من هذه الطريقة، ولو ضربنا مثالاً بالكتابة على لوحة المفاتيح، فهناك طرقٌ تقليديةٌ تستخدِمُ أصبعاً أو أصبعين ورغم أن الكتابة بهذه الطريقة تؤدي الغرض، لكنها بطيئةٌ ومجهدةٌ، والطريقة النموذجية للكتابة على لوحة المفاتيح هي باستخدام الاصابع العشرة، وهي طريقةٌ سريعةٌ وفعَّالة، وسهلةٌ جداً لمن تدرَّب عليها جيداً حتى يتقنها ويتعوَّد عليها ويألفها تماماً، كما قال الأوائل: من ثبت نبت، ومن ركَّز أنجز، وهكذا طريقة الحفظ النموذجي التي سنوضحها في الدروس القادمة.</w:t>
      </w:r>
    </w:p>
    <w:p w14:paraId="72997FCD" w14:textId="77777777" w:rsidR="00AC5B15" w:rsidRPr="00C43639" w:rsidRDefault="00AC5B15"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xml:space="preserve">           فهي طريقةٌ سهلةٌ وفعالةٌ جداً في الحفظ، لأنها تجبرُ الحافظ على أن يضلَّ مُنتبهاً مُركزاً طِوال الوقت، وبذلك تتغلب هذه الطريقة على أكبرِ مُعوقات الحفظ لدى الكثيرين وهو عدم التركيز، لكن هذه الطريقة لن تصبح سهلةً وفعالةً ولن تعطي النتائج المأمولة إلا بعد فترةٍ كافيةٍ من الممارسة والتدرب عليها، أي بعد أن تتقنها وتتعود عليها وتصبح مألوفةً تماماً عندك، وذلك مثلما يفعلُ من يتعلم قيادة الدراجةِ أو السباحة </w:t>
      </w:r>
      <w:r w:rsidRPr="00C43639">
        <w:rPr>
          <w:rFonts w:ascii="Sakkal Majalla" w:hAnsi="Sakkal Majalla" w:cs="Sakkal Majalla"/>
          <w:sz w:val="44"/>
          <w:szCs w:val="44"/>
          <w:rtl/>
        </w:rPr>
        <w:lastRenderedPageBreak/>
        <w:t>أو أي طريقة جديدة، فهو لن يستفيد منها حتى يتجاوز مرحلة التعلم ويألفها تماماً إلى درجة الاتقان.</w:t>
      </w:r>
    </w:p>
    <w:p w14:paraId="05C8D71C" w14:textId="3BBC1C44" w:rsidR="00AC5B15" w:rsidRPr="00C43639" w:rsidRDefault="00AC5B15" w:rsidP="004D7C8B">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فالنصيحةُ المهمة هنا هي أن تصبر على ممارسة هذه الطريقة الجديدة في الحفظ فترةً كافيةً حتى تتعوَّد عليها وتألفها تماماً.</w:t>
      </w:r>
    </w:p>
    <w:p w14:paraId="3A95314C" w14:textId="08910D39"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3FB50AAA" w14:textId="1F66F620"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4BFCDF59" w14:textId="3F113C3D"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1340C103" w14:textId="36394331"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4DD383FE" w14:textId="467B9545"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0E1A446C" w14:textId="20BF9A3C"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718CAFB5" w14:textId="3D3DB0A2"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02AE16B0" w14:textId="6BA91DA0"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51E26C1A" w14:textId="50E6EBFA" w:rsidR="00D82843" w:rsidRDefault="00D82843" w:rsidP="00D82843">
      <w:pPr>
        <w:pStyle w:val="NormalWeb"/>
        <w:bidi/>
        <w:spacing w:before="0" w:beforeAutospacing="0" w:after="0" w:afterAutospacing="0"/>
        <w:jc w:val="both"/>
        <w:rPr>
          <w:rFonts w:ascii="Sakkal Majalla" w:hAnsi="Sakkal Majalla" w:cs="Sakkal Majalla"/>
          <w:sz w:val="44"/>
          <w:szCs w:val="44"/>
          <w:rtl/>
        </w:rPr>
      </w:pPr>
    </w:p>
    <w:p w14:paraId="45F7BBC3" w14:textId="4BEAF338"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F817AD9" w14:textId="75527F97"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78F5BCDD" w14:textId="065B519D"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7856BA17" w14:textId="322DFE31"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297D5EC4" w14:textId="49A94B30"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7EB63CF0" w14:textId="304CAE7C" w:rsid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8CEA916" w14:textId="77777777" w:rsidR="00C43639" w:rsidRPr="00C43639" w:rsidRDefault="00C43639" w:rsidP="00C43639">
      <w:pPr>
        <w:pStyle w:val="NormalWeb"/>
        <w:bidi/>
        <w:spacing w:before="0" w:beforeAutospacing="0" w:after="0" w:afterAutospacing="0"/>
        <w:jc w:val="both"/>
        <w:rPr>
          <w:rFonts w:ascii="Sakkal Majalla" w:hAnsi="Sakkal Majalla" w:cs="Sakkal Majalla"/>
          <w:sz w:val="44"/>
          <w:szCs w:val="44"/>
          <w:rtl/>
        </w:rPr>
      </w:pPr>
    </w:p>
    <w:p w14:paraId="0A5E6A1A" w14:textId="36D25777" w:rsidR="00AC5B15"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78720" behindDoc="1" locked="0" layoutInCell="1" allowOverlap="1" wp14:anchorId="3E723D8F" wp14:editId="70A76AFA">
                <wp:simplePos x="0" y="0"/>
                <wp:positionH relativeFrom="margin">
                  <wp:align>right</wp:align>
                </wp:positionH>
                <wp:positionV relativeFrom="paragraph">
                  <wp:posOffset>-1905</wp:posOffset>
                </wp:positionV>
                <wp:extent cx="6271260" cy="545465"/>
                <wp:effectExtent l="0" t="0" r="15240" b="26035"/>
                <wp:wrapNone/>
                <wp:docPr id="18" name="Rounded Rectangle 18"/>
                <wp:cNvGraphicFramePr/>
                <a:graphic xmlns:a="http://schemas.openxmlformats.org/drawingml/2006/main">
                  <a:graphicData uri="http://schemas.microsoft.com/office/word/2010/wordprocessingShape">
                    <wps:wsp>
                      <wps:cNvSpPr/>
                      <wps:spPr>
                        <a:xfrm>
                          <a:off x="0" y="0"/>
                          <a:ext cx="62712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F649C" id="Rounded Rectangle 18" o:spid="_x0000_s1026" style="position:absolute;left:0;text-align:left;margin-left:442.6pt;margin-top:-.15pt;width:493.8pt;height:42.95pt;z-index:-251637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" fillcolor="#5b9bd5 [3204]" strokecolor="#1f4d78 [1604]" strokeweight="1pt">
                <v:stroke joinstyle="miter"/>
                <w10:wrap anchorx="margin"/>
              </v:roundrect>
            </w:pict>
          </mc:Fallback>
        </mc:AlternateContent>
      </w:r>
      <w:r w:rsidR="00AC5B15" w:rsidRPr="00C43639">
        <w:rPr>
          <w:rFonts w:ascii="Sakkal Majalla" w:eastAsia="Times New Roman" w:hAnsi="Sakkal Majalla" w:cs="Sakkal Majalla"/>
          <w:b/>
          <w:bCs/>
          <w:color w:val="FFFF00"/>
          <w:sz w:val="44"/>
          <w:szCs w:val="44"/>
          <w:rtl/>
        </w:rPr>
        <w:t>الدرس الثاني من الوحدة الثالثة: تهيئة البيئية النموذجية لفظ القرآن الكريم. </w:t>
      </w:r>
    </w:p>
    <w:p w14:paraId="6393C3FB"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240292C8" w14:textId="77777777" w:rsidR="00AC5B15" w:rsidRPr="00C43639" w:rsidRDefault="00AC5B15" w:rsidP="001E2D1E">
      <w:pPr>
        <w:spacing w:after="0" w:line="240" w:lineRule="auto"/>
        <w:rPr>
          <w:rFonts w:ascii="Sakkal Majalla" w:eastAsia="Times New Roman" w:hAnsi="Sakkal Majalla" w:cs="Sakkal Majalla"/>
          <w:b/>
          <w:bCs/>
          <w:sz w:val="44"/>
          <w:szCs w:val="44"/>
          <w:rtl/>
        </w:rPr>
      </w:pPr>
      <w:r w:rsidRPr="00C43639">
        <w:rPr>
          <w:rFonts w:ascii="Sakkal Majalla" w:eastAsia="Times New Roman" w:hAnsi="Sakkal Majalla" w:cs="Sakkal Majalla"/>
          <w:b/>
          <w:bCs/>
          <w:color w:val="002060"/>
          <w:sz w:val="44"/>
          <w:szCs w:val="44"/>
          <w:rtl/>
        </w:rPr>
        <w:t>عناصر الدرس: يتكون هذا الدرس من ثلاثة عناصر:</w:t>
      </w:r>
    </w:p>
    <w:p w14:paraId="11C5D72E" w14:textId="77777777" w:rsidR="00AC5B15" w:rsidRPr="00C43639" w:rsidRDefault="00AC5B15"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مواصفات مكان الحفظ النموذجي.</w:t>
      </w:r>
    </w:p>
    <w:p w14:paraId="6DDCAEFD" w14:textId="77777777" w:rsidR="00AC5B15" w:rsidRPr="00C43639" w:rsidRDefault="00AC5B15"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مواصفات زمان الحفظ النموذجي.</w:t>
      </w:r>
    </w:p>
    <w:p w14:paraId="4632115A" w14:textId="77777777" w:rsidR="00AC5B15" w:rsidRPr="00C43639" w:rsidRDefault="00AC5B15"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 تخصيص نسخةً ثابتةً من المصحف.</w:t>
      </w:r>
    </w:p>
    <w:p w14:paraId="09D083D6" w14:textId="77777777" w:rsidR="00AC5B15" w:rsidRPr="00C43639" w:rsidRDefault="00AC5B15" w:rsidP="005739B3">
      <w:pPr>
        <w:numPr>
          <w:ilvl w:val="0"/>
          <w:numId w:val="26"/>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العنصر الأول: مواصفات مكان الحفظ النموذجي.   </w:t>
      </w:r>
    </w:p>
    <w:p w14:paraId="1F5E6FED" w14:textId="77777777" w:rsidR="00AC5B15" w:rsidRPr="00C43639" w:rsidRDefault="00AC5B15" w:rsidP="004D7C8B">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تعرفنا في الدرس الماضي على نبذة مختصرة عن علم النمذجة، وسنتعرف في هذا الدرس بإذن الله، على أول مُتطلبات الحفظ النموذجي وهي تهيئة البيئة النموذجية للحفظ، فالدارس أو الحافظ سيبقى في هذا المكان فتراتٍ زمنيةٍ طويلةٍ، فلا بد أن تكون البيئةُ مُعينةٌ على راحة الحافظِ ليستمر على نشاطه وحيويته وتركيزه فترةً طويلة، تمكنهُ من أداء مهمته على أكمل وجه. </w:t>
      </w:r>
    </w:p>
    <w:p w14:paraId="04F8A002" w14:textId="77777777" w:rsidR="00AC5B15" w:rsidRPr="00C43639" w:rsidRDefault="00AC5B15" w:rsidP="004D7C8B">
      <w:pPr>
        <w:pStyle w:val="NormalWeb"/>
        <w:bidi/>
        <w:spacing w:before="0" w:beforeAutospacing="0" w:after="0" w:afterAutospacing="0"/>
        <w:jc w:val="both"/>
        <w:rPr>
          <w:rFonts w:ascii="Sakkal Majalla" w:hAnsi="Sakkal Majalla" w:cs="Sakkal Majalla"/>
          <w:b/>
          <w:bCs/>
          <w:sz w:val="44"/>
          <w:szCs w:val="44"/>
          <w:rtl/>
        </w:rPr>
      </w:pPr>
      <w:r w:rsidRPr="00C43639">
        <w:rPr>
          <w:rFonts w:ascii="Sakkal Majalla" w:hAnsi="Sakkal Majalla" w:cs="Sakkal Majalla"/>
          <w:sz w:val="44"/>
          <w:szCs w:val="44"/>
          <w:rtl/>
        </w:rPr>
        <w:t>       </w:t>
      </w:r>
      <w:r w:rsidRPr="00C43639">
        <w:rPr>
          <w:rFonts w:ascii="Sakkal Majalla" w:hAnsi="Sakkal Majalla" w:cs="Sakkal Majalla"/>
          <w:b/>
          <w:bCs/>
          <w:color w:val="FF0000"/>
          <w:sz w:val="44"/>
          <w:szCs w:val="44"/>
          <w:rtl/>
        </w:rPr>
        <w:t>فلا بد إذن أن نعتني بمواصفات مكان الحفظ جيداً: </w:t>
      </w:r>
    </w:p>
    <w:p w14:paraId="511F1616" w14:textId="77777777" w:rsidR="00AC5B15" w:rsidRPr="00C43639" w:rsidRDefault="00AC5B15" w:rsidP="005739B3">
      <w:pPr>
        <w:numPr>
          <w:ilvl w:val="0"/>
          <w:numId w:val="27"/>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أن يكون المكان المُخصص للحفظ مكاناً هادئاً، خالياً من جميع عوامل التشتت البصرية والسمعية والنفسية. </w:t>
      </w:r>
    </w:p>
    <w:p w14:paraId="309F2E06" w14:textId="77777777" w:rsidR="00AC5B15" w:rsidRPr="00C43639" w:rsidRDefault="00AC5B15" w:rsidP="005739B3">
      <w:pPr>
        <w:numPr>
          <w:ilvl w:val="0"/>
          <w:numId w:val="27"/>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وأن يكون مكاناً مُريحاً للجسم والنفس. </w:t>
      </w:r>
    </w:p>
    <w:p w14:paraId="65B56276" w14:textId="77777777" w:rsidR="00AC5B15" w:rsidRPr="00C43639" w:rsidRDefault="00AC5B15" w:rsidP="005739B3">
      <w:pPr>
        <w:numPr>
          <w:ilvl w:val="0"/>
          <w:numId w:val="27"/>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وأن يكون مكاناً جيد الإضاءة، جيد التهوية. </w:t>
      </w:r>
    </w:p>
    <w:p w14:paraId="57CA8748" w14:textId="35736407" w:rsidR="00D82843" w:rsidRPr="00C43639" w:rsidRDefault="00AC5B15" w:rsidP="00C43639">
      <w:pPr>
        <w:numPr>
          <w:ilvl w:val="0"/>
          <w:numId w:val="27"/>
        </w:numPr>
        <w:spacing w:after="20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 xml:space="preserve">وأن تكون درجة الحرارة مُناسبةً ومعتدلة، وحبذا لو أمكن استخدام أجهزة تنقيةِ وترطيبِ الهواءِ، خُصوصاً إذا كان الجو ليس جيداً، أو كان الانسان يعيشُ في بيئةٍ تكثرٍ فيها حركة السيارات وعوادمُ الدخانِ ومُلوثاتُ البيئة، وهذه الاجهزة </w:t>
      </w:r>
      <w:r w:rsidRPr="00C43639">
        <w:rPr>
          <w:rFonts w:ascii="Sakkal Majalla" w:eastAsia="Times New Roman" w:hAnsi="Sakkal Majalla" w:cs="Sakkal Majalla"/>
          <w:color w:val="000000"/>
          <w:sz w:val="44"/>
          <w:szCs w:val="44"/>
          <w:rtl/>
        </w:rPr>
        <w:lastRenderedPageBreak/>
        <w:t>متوفرة بكثرة وثبتت فعاليتها، والدليل أن من يتيسر لهم الخروج إلى خارج البنيان حيث الأجواء الطبيعية النقية، والهواء العليل، والجو المعتدل، يؤكدون أن قدرتهم على الحفظ والمراجعة تتضاعف مرتين أو ثلاثاً، بل إن من يخرجون إلى فناء المنزل أو سطوحه في أوقات اعتدال الجو وصفائه يذكرون مثل ذلك، وهذا الأجهزة لها مُفعولٌ مُشابه لذلك. هذا ما يتعلق بالمكان.</w:t>
      </w:r>
    </w:p>
    <w:p w14:paraId="6260F256" w14:textId="77777777" w:rsidR="00AC5B15" w:rsidRPr="00C43639" w:rsidRDefault="00AC5B15" w:rsidP="005739B3">
      <w:pPr>
        <w:numPr>
          <w:ilvl w:val="0"/>
          <w:numId w:val="28"/>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 xml:space="preserve">العنصر الثاني: مواصفات مكان الحفظ النموذجي.   </w:t>
      </w:r>
      <w:r w:rsidRPr="00C43639">
        <w:rPr>
          <w:rFonts w:ascii="Sakkal Majalla" w:eastAsia="Times New Roman" w:hAnsi="Sakkal Majalla" w:cs="Sakkal Majalla"/>
          <w:color w:val="76923C"/>
          <w:sz w:val="44"/>
          <w:szCs w:val="44"/>
          <w:rtl/>
        </w:rPr>
        <w:t> </w:t>
      </w:r>
    </w:p>
    <w:p w14:paraId="3C3DACC7" w14:textId="77777777" w:rsidR="00AC5B15" w:rsidRPr="00C43639" w:rsidRDefault="00AC5B15" w:rsidP="004D7C8B">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أما ما يتعلق بالزمان، فأنسب الأوقات ما يُعين على جودة الحفظ وترسيخه، كالأوقات الهادئة، والتي يكون الجو فيها صافياً بدرجة أكبر، وكذلك ما يكون بعد أوقات النوم والراحة، وحين يكون الجسم قد أخذ كفايته من النوم وهضمت المعدة ما بها من طعام: </w:t>
      </w:r>
    </w:p>
    <w:p w14:paraId="251A1879" w14:textId="77777777" w:rsidR="00AC5B15" w:rsidRPr="00C43639" w:rsidRDefault="00AC5B15" w:rsidP="005739B3">
      <w:pPr>
        <w:numPr>
          <w:ilvl w:val="0"/>
          <w:numId w:val="29"/>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وهكذا سنجد أن أفضل الأوقات هو وقت السحر وما قبل الفجر، وهو الثلث الأخير من الليل، حيث بركة التنزل الإلهي، وحيث الهدوء والصفاء، وحيث ترتفع فيه نسبة الأوزون وهو الاكسجين المشبع، والذي يزيدُ من نشاط العقل وعطائه. </w:t>
      </w:r>
    </w:p>
    <w:p w14:paraId="7529AD0D" w14:textId="77777777" w:rsidR="00AC5B15" w:rsidRPr="00C43639" w:rsidRDefault="00AC5B15" w:rsidP="005739B3">
      <w:pPr>
        <w:numPr>
          <w:ilvl w:val="0"/>
          <w:numId w:val="29"/>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ثم يأتي وقتُ ما بعد الفجر وأول النهار، فإن لم يتيسر شيٌ من ذلك. </w:t>
      </w:r>
    </w:p>
    <w:p w14:paraId="5AE0B66B" w14:textId="77777777" w:rsidR="00AC5B15" w:rsidRPr="00C43639" w:rsidRDefault="00AC5B15" w:rsidP="005739B3">
      <w:pPr>
        <w:numPr>
          <w:ilvl w:val="0"/>
          <w:numId w:val="29"/>
        </w:numPr>
        <w:spacing w:after="20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فليكن بعد أن يأخذَ الجسمُ كفايتَهُ من النوم والراحةِ وبعد هضم الطعام، لأن المعدة الملآى تسببُ الخمول وضعف التركيز.</w:t>
      </w:r>
    </w:p>
    <w:p w14:paraId="79C319E2" w14:textId="77777777" w:rsidR="00AC5B15" w:rsidRPr="00C43639" w:rsidRDefault="00AC5B15" w:rsidP="004D7C8B">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يقول</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7030A0"/>
          <w:sz w:val="44"/>
          <w:szCs w:val="44"/>
          <w:rtl/>
        </w:rPr>
        <w:t>الامام ابن الجوزي رحمه الله</w:t>
      </w:r>
      <w:r w:rsidRPr="00C43639">
        <w:rPr>
          <w:rFonts w:ascii="Sakkal Majalla" w:hAnsi="Sakkal Majalla" w:cs="Sakkal Majalla"/>
          <w:sz w:val="44"/>
          <w:szCs w:val="44"/>
          <w:rtl/>
        </w:rPr>
        <w:t xml:space="preserve">: " ينبغي لمن يريد الحفظَ أن يتشاغلَ به في وقت جمع الهمّ (يعني حينما يكون تركيزه عالياً)، ومتى رأى نفسه مشغول القلب ترك الحفظ، ويحفظُ قدرَ ما يمكنهُ دون تكلف، فإن القليل يثبُت والكثير لا يحصل، وقد مُدحَ الحفظُ في السَّحَرِ لموضِع جمعِ الهمّ، وفي أوقات البُكور وأول النهار، وفي هدوء </w:t>
      </w:r>
      <w:r w:rsidRPr="00C43639">
        <w:rPr>
          <w:rFonts w:ascii="Sakkal Majalla" w:hAnsi="Sakkal Majalla" w:cs="Sakkal Majalla"/>
          <w:sz w:val="44"/>
          <w:szCs w:val="44"/>
          <w:rtl/>
        </w:rPr>
        <w:lastRenderedPageBreak/>
        <w:t>الليل، ولا ينبغي أن يحفظَ على شاطئ نهرٍ، ولا بحضرةِ خُضرة لئلا ينشغل قلبه ويتشتت".</w:t>
      </w:r>
    </w:p>
    <w:p w14:paraId="4CC4EC56" w14:textId="77777777" w:rsidR="00AC5B15" w:rsidRPr="00C43639" w:rsidRDefault="00AC5B15" w:rsidP="005739B3">
      <w:pPr>
        <w:numPr>
          <w:ilvl w:val="0"/>
          <w:numId w:val="30"/>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 xml:space="preserve">العنصر الثالث: تخصيص نسخةً ثابتةً من المصحف.   </w:t>
      </w:r>
      <w:r w:rsidRPr="00C43639">
        <w:rPr>
          <w:rFonts w:ascii="Sakkal Majalla" w:eastAsia="Times New Roman" w:hAnsi="Sakkal Majalla" w:cs="Sakkal Majalla"/>
          <w:color w:val="76923C"/>
          <w:sz w:val="44"/>
          <w:szCs w:val="44"/>
          <w:rtl/>
        </w:rPr>
        <w:t> </w:t>
      </w:r>
    </w:p>
    <w:p w14:paraId="39AB7530" w14:textId="77777777" w:rsidR="00AC5B15" w:rsidRPr="00C43639" w:rsidRDefault="00AC5B15" w:rsidP="004D7C8B">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الأمور المتعلقة ببيئة الحفظِ أن يخصصَ نسخةً ثابتةً من القرآن يحفُظ منها، ويحرصُ أن لا يُغيرها، لأن مما يُساعدُ على رسوخ الآيةِ في الذاكرة ربطُها بمكانها في الصفحة، فإذا تغيرت النُسخة تغير مكانُ الآية فربما تشوشت الذاكرة بذلك، ولذلك نوصي بأن يثبُت الحافظ على نسخةٍ واحدةٍ من القرآن ويستمرَ عليها حتى يختم بإذن الله.</w:t>
      </w:r>
    </w:p>
    <w:p w14:paraId="035167E6" w14:textId="0FB4B0DF" w:rsidR="006C36ED" w:rsidRPr="00C43639" w:rsidRDefault="00AC5B15" w:rsidP="001E2D1E">
      <w:pPr>
        <w:rPr>
          <w:rFonts w:ascii="Sakkal Majalla" w:eastAsia="Times New Roman" w:hAnsi="Sakkal Majalla" w:cs="Sakkal Majalla"/>
          <w:sz w:val="44"/>
          <w:szCs w:val="44"/>
          <w:rtl/>
        </w:rPr>
      </w:pPr>
      <w:r w:rsidRPr="00C43639">
        <w:rPr>
          <w:rFonts w:ascii="Sakkal Majalla" w:eastAsia="Times New Roman" w:hAnsi="Sakkal Majalla" w:cs="Sakkal Majalla"/>
          <w:color w:val="76923C"/>
          <w:sz w:val="44"/>
          <w:szCs w:val="44"/>
          <w:rtl/>
        </w:rPr>
        <w:t>          </w:t>
      </w:r>
      <w:r w:rsidRPr="00C43639">
        <w:rPr>
          <w:rFonts w:ascii="Sakkal Majalla" w:eastAsia="Times New Roman" w:hAnsi="Sakkal Majalla" w:cs="Sakkal Majalla"/>
          <w:color w:val="FF0000"/>
          <w:sz w:val="44"/>
          <w:szCs w:val="44"/>
          <w:rtl/>
        </w:rPr>
        <w:t>والخلاصة</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sz w:val="44"/>
          <w:szCs w:val="44"/>
          <w:rtl/>
        </w:rPr>
        <w:t>أنه لا بد أن يكون المكان المخصص للحفظ مكاناً هادئاً، خالياً من جميع عوامل التشتت، وأن يكون مكاناً مريحاً للجسم والنفس، وأن يكون مكاناً جيد الإضاءة، جيد التهوية، وأن تكون درجة الحرارة مُناسبة، وأن يختار وقتاً مُناسباً للحفظـ، وأن يكون الجسمُ قد أخذَ كفايتَهُ من النوم والراحةِ وهضم الطعام، وأن يختار نسخةً ثابتةً من القرآن الكريم يحفظ منها، ثم ليثبت على هذا الاختيارات قدر الإمكان، فلا يُغير المكان ولا الزمان ولا النُّسخة، فلِكُلِّ اِمرِئٍ مِن دَهرِهِ ما تَعَوَّدا، إلا إذا كان مُضطرا مُكرها.</w:t>
      </w:r>
    </w:p>
    <w:p w14:paraId="21F21B14" w14:textId="60058D5B" w:rsidR="00D82843" w:rsidRPr="00C43639" w:rsidRDefault="00D82843" w:rsidP="001E2D1E">
      <w:pPr>
        <w:rPr>
          <w:rFonts w:ascii="Sakkal Majalla" w:eastAsia="Times New Roman" w:hAnsi="Sakkal Majalla" w:cs="Sakkal Majalla"/>
          <w:sz w:val="44"/>
          <w:szCs w:val="44"/>
          <w:rtl/>
        </w:rPr>
      </w:pPr>
    </w:p>
    <w:p w14:paraId="500CB3A6" w14:textId="1254CE1C" w:rsidR="00D82843" w:rsidRPr="00C43639" w:rsidRDefault="00D82843" w:rsidP="001E2D1E">
      <w:pPr>
        <w:rPr>
          <w:rFonts w:ascii="Sakkal Majalla" w:eastAsia="Times New Roman" w:hAnsi="Sakkal Majalla" w:cs="Sakkal Majalla"/>
          <w:sz w:val="44"/>
          <w:szCs w:val="44"/>
          <w:rtl/>
        </w:rPr>
      </w:pPr>
    </w:p>
    <w:p w14:paraId="5A73C3BD" w14:textId="26291303" w:rsidR="00D82843" w:rsidRPr="00C43639" w:rsidRDefault="00D82843" w:rsidP="001E2D1E">
      <w:pPr>
        <w:rPr>
          <w:rFonts w:ascii="Sakkal Majalla" w:eastAsia="Times New Roman" w:hAnsi="Sakkal Majalla" w:cs="Sakkal Majalla"/>
          <w:sz w:val="44"/>
          <w:szCs w:val="44"/>
          <w:rtl/>
        </w:rPr>
      </w:pPr>
    </w:p>
    <w:p w14:paraId="30A429F6" w14:textId="26D1215C" w:rsidR="00D82843" w:rsidRPr="00C43639" w:rsidRDefault="00D82843" w:rsidP="001E2D1E">
      <w:pPr>
        <w:rPr>
          <w:rFonts w:ascii="Sakkal Majalla" w:eastAsia="Times New Roman" w:hAnsi="Sakkal Majalla" w:cs="Sakkal Majalla"/>
          <w:sz w:val="44"/>
          <w:szCs w:val="44"/>
          <w:rtl/>
        </w:rPr>
      </w:pPr>
    </w:p>
    <w:p w14:paraId="0242751E" w14:textId="77154BCA" w:rsidR="00030968"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80768" behindDoc="1" locked="0" layoutInCell="1" allowOverlap="1" wp14:anchorId="07096977" wp14:editId="4F83B73A">
                <wp:simplePos x="0" y="0"/>
                <wp:positionH relativeFrom="margin">
                  <wp:posOffset>299720</wp:posOffset>
                </wp:positionH>
                <wp:positionV relativeFrom="paragraph">
                  <wp:posOffset>-55245</wp:posOffset>
                </wp:positionV>
                <wp:extent cx="5768340" cy="545465"/>
                <wp:effectExtent l="0" t="0" r="22860" b="26035"/>
                <wp:wrapNone/>
                <wp:docPr id="19" name="Rounded Rectangle 19"/>
                <wp:cNvGraphicFramePr/>
                <a:graphic xmlns:a="http://schemas.openxmlformats.org/drawingml/2006/main">
                  <a:graphicData uri="http://schemas.microsoft.com/office/word/2010/wordprocessingShape">
                    <wps:wsp>
                      <wps:cNvSpPr/>
                      <wps:spPr>
                        <a:xfrm>
                          <a:off x="0" y="0"/>
                          <a:ext cx="576834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AF54AA" id="Rounded Rectangle 19" o:spid="_x0000_s1026" style="position:absolute;left:0;text-align:left;margin-left:23.6pt;margin-top:-4.35pt;width:454.2pt;height:42.9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" fillcolor="#5b9bd5 [3204]" strokecolor="#1f4d78 [1604]" strokeweight="1pt">
                <v:stroke joinstyle="miter"/>
                <w10:wrap anchorx="margin"/>
              </v:roundrect>
            </w:pict>
          </mc:Fallback>
        </mc:AlternateContent>
      </w:r>
      <w:r w:rsidR="00030968" w:rsidRPr="00C43639">
        <w:rPr>
          <w:rFonts w:ascii="Sakkal Majalla" w:eastAsia="Times New Roman" w:hAnsi="Sakkal Majalla" w:cs="Sakkal Majalla"/>
          <w:b/>
          <w:bCs/>
          <w:color w:val="FFFF00"/>
          <w:sz w:val="44"/>
          <w:szCs w:val="44"/>
          <w:rtl/>
        </w:rPr>
        <w:t>الدرس الثالث من الوحدة الثالثة: التهيئة النفسية لحفظ القرآن الكريم.</w:t>
      </w:r>
    </w:p>
    <w:p w14:paraId="61759656"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3AFD7800" w14:textId="77777777" w:rsidR="00030968" w:rsidRPr="00C43639" w:rsidRDefault="00030968" w:rsidP="001E2D1E">
      <w:pPr>
        <w:pStyle w:val="NormalWeb"/>
        <w:bidi/>
        <w:spacing w:before="0" w:beforeAutospacing="0" w:after="0" w:afterAutospacing="0"/>
        <w:rPr>
          <w:rFonts w:ascii="Sakkal Majalla" w:hAnsi="Sakkal Majalla" w:cs="Sakkal Majalla"/>
          <w:b/>
          <w:bCs/>
          <w:sz w:val="44"/>
          <w:szCs w:val="44"/>
          <w:rtl/>
        </w:rPr>
      </w:pPr>
      <w:r w:rsidRPr="00C43639">
        <w:rPr>
          <w:rFonts w:ascii="Sakkal Majalla" w:hAnsi="Sakkal Majalla" w:cs="Sakkal Majalla"/>
          <w:b/>
          <w:bCs/>
          <w:color w:val="002060"/>
          <w:sz w:val="44"/>
          <w:szCs w:val="44"/>
          <w:rtl/>
        </w:rPr>
        <w:t>عناصر الدرس: يتكون هذا الدرس من سبعة أمور:</w:t>
      </w:r>
    </w:p>
    <w:p w14:paraId="28F15C43"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الاهتمام بنظافة البدن وطهارته.</w:t>
      </w:r>
    </w:p>
    <w:p w14:paraId="4E6D477D"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الجلوس الصحيح. </w:t>
      </w:r>
    </w:p>
    <w:p w14:paraId="515C5562"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 تجديد الإخلاص لله تبارك وتعالى.</w:t>
      </w:r>
    </w:p>
    <w:p w14:paraId="5E447BAC"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الرابع: المحافظة على الأذكار.</w:t>
      </w:r>
    </w:p>
    <w:p w14:paraId="044964FB"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الخامس: تحديد الهدف من الجلسة بدقة. </w:t>
      </w:r>
    </w:p>
    <w:p w14:paraId="0EB3AF74"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السادس: التنفس العميق.</w:t>
      </w:r>
    </w:p>
    <w:p w14:paraId="1E5EA672"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السابع: التسخين.</w:t>
      </w:r>
    </w:p>
    <w:p w14:paraId="30242AD2"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تعرفنا في الدرس الماضي كيف نُهيئ البيئة للحفظ النموذجي، وسنتعرف في هذا الدرس بإذن الله، كيف نهيئُ أنفسنا للحفظ، كيف نهيئُ عقولنا وقلوبنا وأجسادنا لجلسة الحفظ، وذلك بسبعة أمورٍ مهمةٍ:</w:t>
      </w:r>
    </w:p>
    <w:p w14:paraId="768B9819" w14:textId="77777777" w:rsidR="00030968" w:rsidRPr="00C43639" w:rsidRDefault="00030968" w:rsidP="005739B3">
      <w:pPr>
        <w:pStyle w:val="NormalWeb"/>
        <w:numPr>
          <w:ilvl w:val="0"/>
          <w:numId w:val="31"/>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الأول: الاهتمام بنظافة البدن وطهارته.</w:t>
      </w:r>
      <w:r w:rsidRPr="00C43639">
        <w:rPr>
          <w:rFonts w:ascii="Sakkal Majalla" w:hAnsi="Sakkal Majalla" w:cs="Sakkal Majalla"/>
          <w:color w:val="000000"/>
          <w:sz w:val="44"/>
          <w:szCs w:val="44"/>
          <w:rtl/>
        </w:rPr>
        <w:t>        </w:t>
      </w:r>
    </w:p>
    <w:p w14:paraId="6456E0CE"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ويمكن استشعار أهمية ذلك إذا عقدنا مقارنةُ بين شخصين يذهبان لخطبة وصلاة الجمعة، في نفس الوقت ونفس المسجد، إلا أن أحدهما اغتسلَ وتطهر، ولبس ثياباً نظيفةً وتطيبَ وتجمَّل، والآخر لم يفعل من ذلك شيء، فأيهما الذي سيفهم ويستوعب ويستفيد أكثر من الخطبة، لا شك أنه الذي تهيئ بدنياً وتجمّل هو الذي سيستفيد أكثر، ولا شك أن اللائق بمن يجلس بين يدي القرآن الكريم أن يكون في أفضل هيئة يستطيعها.</w:t>
      </w:r>
    </w:p>
    <w:p w14:paraId="73FB2410" w14:textId="77777777" w:rsidR="00030968" w:rsidRPr="00C43639" w:rsidRDefault="00030968" w:rsidP="005739B3">
      <w:pPr>
        <w:pStyle w:val="NormalWeb"/>
        <w:numPr>
          <w:ilvl w:val="0"/>
          <w:numId w:val="32"/>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lastRenderedPageBreak/>
        <w:t>الثاني: الجلوس الصحيح.</w:t>
      </w:r>
      <w:r w:rsidRPr="00C43639">
        <w:rPr>
          <w:rFonts w:ascii="Sakkal Majalla" w:hAnsi="Sakkal Majalla" w:cs="Sakkal Majalla"/>
          <w:color w:val="000000"/>
          <w:sz w:val="44"/>
          <w:szCs w:val="44"/>
          <w:rtl/>
        </w:rPr>
        <w:t>        </w:t>
      </w:r>
    </w:p>
    <w:p w14:paraId="04A362DE"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وذلك بأن يجلس الحافظ جلسةً صِحيَّةً، وهي الجلسة التي يشعرُ الجالس فيها بالجدِّية وعدم التهاون، ويكون فيها الظهرُ والرقبةُ والرأسُ كلها عموديةً مُستقيمة، وهذا الأمر مُهمٌ جداً لأن الجلسة المائلة والقريبة من الاضطجاع توحي للعقل بعد الجدية وتسبب التراخي وضعف التركيز وتجلبُ النوم.          </w:t>
      </w:r>
    </w:p>
    <w:p w14:paraId="0B14853D" w14:textId="24EA98C3"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نعم يٌسمحُ بشيء من ذلك في المراجعة المتقدمة، أما الحفظُ الجديدُ والمراجعات الأولى فلا بدَّ فيها من الجدِّية والجلوس جلسةً صِحيّة.</w:t>
      </w:r>
    </w:p>
    <w:p w14:paraId="56F334E0" w14:textId="77777777"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2D483D8B" w14:textId="77777777" w:rsidR="00030968" w:rsidRPr="00C43639" w:rsidRDefault="00030968" w:rsidP="005739B3">
      <w:pPr>
        <w:pStyle w:val="NormalWeb"/>
        <w:numPr>
          <w:ilvl w:val="0"/>
          <w:numId w:val="33"/>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الثالث: تجديد الإخلاص لله تبارك وتعالى.</w:t>
      </w:r>
      <w:r w:rsidRPr="00C43639">
        <w:rPr>
          <w:rFonts w:ascii="Sakkal Majalla" w:hAnsi="Sakkal Majalla" w:cs="Sakkal Majalla"/>
          <w:color w:val="000000"/>
          <w:sz w:val="44"/>
          <w:szCs w:val="44"/>
          <w:rtl/>
        </w:rPr>
        <w:t>        </w:t>
      </w:r>
    </w:p>
    <w:p w14:paraId="476DC2CE"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فهو شرط القبول، وكذلك الاستعانة به جل وعلا على إنجاز الحفظ وتثبيته، وذلك بأن يدعو المسلم بخشوع وتضرع: "</w:t>
      </w:r>
      <w:r w:rsidRPr="00C43639">
        <w:rPr>
          <w:rFonts w:ascii="Sakkal Majalla" w:hAnsi="Sakkal Majalla" w:cs="Sakkal Majalla"/>
          <w:color w:val="C00000"/>
          <w:sz w:val="44"/>
          <w:szCs w:val="44"/>
          <w:rtl/>
        </w:rPr>
        <w:t>اللهم أعني ووفقني ويسِّر لي حفظ كتابك</w:t>
      </w:r>
      <w:r w:rsidRPr="00C43639">
        <w:rPr>
          <w:rFonts w:ascii="Sakkal Majalla" w:hAnsi="Sakkal Majalla" w:cs="Sakkal Majalla"/>
          <w:sz w:val="44"/>
          <w:szCs w:val="44"/>
          <w:rtl/>
        </w:rPr>
        <w:t>"، ويكرر ذلك باستمرار، فإذا كان المسلم يستعين بالله جل وعلا في كلِّ ركعةٍ يُصليها: {</w:t>
      </w:r>
      <w:r w:rsidRPr="00C43639">
        <w:rPr>
          <w:rFonts w:ascii="Sakkal Majalla" w:hAnsi="Sakkal Majalla" w:cs="Sakkal Majalla"/>
          <w:color w:val="00B050"/>
          <w:sz w:val="44"/>
          <w:szCs w:val="44"/>
          <w:rtl/>
        </w:rPr>
        <w:t>إِيَّاكَ نَعْبُدُ وَإِيَّاكَ نَسْتَعِينُ</w:t>
      </w:r>
      <w:r w:rsidRPr="00C43639">
        <w:rPr>
          <w:rFonts w:ascii="Sakkal Majalla" w:hAnsi="Sakkal Majalla" w:cs="Sakkal Majalla"/>
          <w:color w:val="76923C"/>
          <w:sz w:val="44"/>
          <w:szCs w:val="44"/>
          <w:rtl/>
        </w:rPr>
        <w:t>}</w:t>
      </w:r>
      <w:r w:rsidRPr="00C43639">
        <w:rPr>
          <w:rFonts w:ascii="Sakkal Majalla" w:hAnsi="Sakkal Majalla" w:cs="Sakkal Majalla"/>
          <w:sz w:val="44"/>
          <w:szCs w:val="44"/>
          <w:rtl/>
        </w:rPr>
        <w:t xml:space="preserve"> [الفاتحة: 5]، فكيف لا يستعين بالله تبارك وتعالى على حفظ كتابه وأن يكون من حملة القرآن وأهله.</w:t>
      </w:r>
    </w:p>
    <w:p w14:paraId="58D73359" w14:textId="77777777" w:rsidR="00030968" w:rsidRPr="00C43639" w:rsidRDefault="00030968" w:rsidP="005739B3">
      <w:pPr>
        <w:pStyle w:val="NormalWeb"/>
        <w:numPr>
          <w:ilvl w:val="0"/>
          <w:numId w:val="34"/>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الرابع: المحافظة على الأذكار.</w:t>
      </w:r>
      <w:r w:rsidRPr="00C43639">
        <w:rPr>
          <w:rFonts w:ascii="Sakkal Majalla" w:hAnsi="Sakkal Majalla" w:cs="Sakkal Majalla"/>
          <w:color w:val="000000"/>
          <w:sz w:val="44"/>
          <w:szCs w:val="44"/>
          <w:rtl/>
        </w:rPr>
        <w:t>        </w:t>
      </w:r>
    </w:p>
    <w:p w14:paraId="52D9C75B"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 xml:space="preserve">أن يظل الحافظُ في حالةٍ نفسيةٍ جيدة، ومعنوية مُرتفِعة، وأن يشعرُ بالراحة والرضا تجاه نفسه وما يقوم به، وذلك بالمحافظة على أوراده من الأذكار، خُصوصاً أذكار الصباح والمساء، كما يمكنُه أن يُحدِّثَ نفسهُ ويُرسِل لها رسائل إيجابية مُشجِعة، </w:t>
      </w:r>
      <w:r w:rsidRPr="00C43639">
        <w:rPr>
          <w:rFonts w:ascii="Sakkal Majalla" w:hAnsi="Sakkal Majalla" w:cs="Sakkal Majalla"/>
          <w:sz w:val="44"/>
          <w:szCs w:val="44"/>
          <w:rtl/>
        </w:rPr>
        <w:lastRenderedPageBreak/>
        <w:t>ترفع معنوياتها، وتشدُّ من أزرها، وتُحفِزها على أداء مهمتها، وإتمامها على أحسن وجهٍ، وقد وجِدَ لذلك أثرٌ إيجابي ملموسٌ، فالشاعر يقولُ: </w:t>
      </w:r>
    </w:p>
    <w:p w14:paraId="07C1C8BA"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والنفسُ راغبةٌ إذا رغبتها            وإذا تُردُّ إلى قليلٍ تقنع</w:t>
      </w:r>
    </w:p>
    <w:p w14:paraId="303E32CE"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وذلك على سبيل المثال كأن يذكر نفسه:</w:t>
      </w:r>
    </w:p>
    <w:p w14:paraId="5D2FDB41" w14:textId="77777777" w:rsidR="00030968" w:rsidRPr="00C43639" w:rsidRDefault="00030968" w:rsidP="005739B3">
      <w:pPr>
        <w:pStyle w:val="NormalWeb"/>
        <w:numPr>
          <w:ilvl w:val="0"/>
          <w:numId w:val="35"/>
        </w:numPr>
        <w:bidi/>
        <w:spacing w:before="0" w:beforeAutospacing="0" w:after="0" w:afterAutospacing="0"/>
        <w:ind w:right="10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بقول الله تعالى: {</w:t>
      </w:r>
      <w:r w:rsidRPr="00C43639">
        <w:rPr>
          <w:rFonts w:ascii="Sakkal Majalla" w:hAnsi="Sakkal Majalla" w:cs="Sakkal Majalla"/>
          <w:color w:val="00B050"/>
          <w:sz w:val="44"/>
          <w:szCs w:val="44"/>
          <w:rtl/>
        </w:rPr>
        <w:t>وَالَّذِينَ جَاهَدُوا فِينَا لَنَهْدِيَنَّهُمْ سُبُلَنَا وَإِنَّ اللَّهَ لَمَعَ الْمُحْسِنِينَ</w:t>
      </w:r>
      <w:r w:rsidRPr="00C43639">
        <w:rPr>
          <w:rFonts w:ascii="Sakkal Majalla" w:hAnsi="Sakkal Majalla" w:cs="Sakkal Majalla"/>
          <w:color w:val="000000"/>
          <w:sz w:val="44"/>
          <w:szCs w:val="44"/>
          <w:rtl/>
        </w:rPr>
        <w:t>} [العنكبوت : 69]. </w:t>
      </w:r>
    </w:p>
    <w:p w14:paraId="0FFB4553" w14:textId="77777777" w:rsidR="00030968" w:rsidRPr="00C43639" w:rsidRDefault="00030968" w:rsidP="005739B3">
      <w:pPr>
        <w:pStyle w:val="NormalWeb"/>
        <w:numPr>
          <w:ilvl w:val="0"/>
          <w:numId w:val="35"/>
        </w:numPr>
        <w:bidi/>
        <w:spacing w:before="0" w:beforeAutospacing="0" w:after="0" w:afterAutospacing="0"/>
        <w:ind w:right="10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أو بقول المصطفى ﷺ: ((</w:t>
      </w:r>
      <w:r w:rsidRPr="00C43639">
        <w:rPr>
          <w:rFonts w:ascii="Sakkal Majalla" w:hAnsi="Sakkal Majalla" w:cs="Sakkal Majalla"/>
          <w:color w:val="C00000"/>
          <w:sz w:val="44"/>
          <w:szCs w:val="44"/>
          <w:rtl/>
        </w:rPr>
        <w:t>وَاسْتَعِنْ بِاللهِ وَلَا تَعْجَزْ</w:t>
      </w:r>
      <w:r w:rsidRPr="00C43639">
        <w:rPr>
          <w:rFonts w:ascii="Sakkal Majalla" w:hAnsi="Sakkal Majalla" w:cs="Sakkal Majalla"/>
          <w:color w:val="000000"/>
          <w:sz w:val="44"/>
          <w:szCs w:val="44"/>
          <w:rtl/>
        </w:rPr>
        <w:t>)) [رواه مسلم].</w:t>
      </w:r>
    </w:p>
    <w:p w14:paraId="359F4C88" w14:textId="77777777" w:rsidR="00030968" w:rsidRPr="00C43639" w:rsidRDefault="00030968" w:rsidP="005739B3">
      <w:pPr>
        <w:pStyle w:val="NormalWeb"/>
        <w:numPr>
          <w:ilvl w:val="0"/>
          <w:numId w:val="35"/>
        </w:numPr>
        <w:bidi/>
        <w:spacing w:before="0" w:beforeAutospacing="0" w:after="0" w:afterAutospacing="0"/>
        <w:ind w:right="10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أو يقول لنفسه: العمل الجادُّ إن لم يوصلني للقمة فسيقربني منها كثيراً.</w:t>
      </w:r>
    </w:p>
    <w:p w14:paraId="3B47CCE8" w14:textId="77777777" w:rsidR="00030968" w:rsidRPr="00C43639" w:rsidRDefault="00030968" w:rsidP="005739B3">
      <w:pPr>
        <w:pStyle w:val="NormalWeb"/>
        <w:numPr>
          <w:ilvl w:val="0"/>
          <w:numId w:val="35"/>
        </w:numPr>
        <w:bidi/>
        <w:spacing w:before="0" w:beforeAutospacing="0" w:after="0" w:afterAutospacing="0"/>
        <w:ind w:right="10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أو يقول: يا نفسُ واصلي، فكلُّ من سارَ على الدَّربِ وصل، وكلُّ من جَدَّ وجد. </w:t>
      </w:r>
    </w:p>
    <w:p w14:paraId="4C8CAF68" w14:textId="77777777" w:rsidR="00030968" w:rsidRPr="00C43639" w:rsidRDefault="00030968" w:rsidP="005739B3">
      <w:pPr>
        <w:pStyle w:val="NormalWeb"/>
        <w:numPr>
          <w:ilvl w:val="0"/>
          <w:numId w:val="35"/>
        </w:numPr>
        <w:bidi/>
        <w:spacing w:before="0" w:beforeAutospacing="0" w:after="0" w:afterAutospacing="0"/>
        <w:ind w:right="10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أو يقول: بحول الله وفضله، سأضع نفسي في المكان اللائق بها، ونحو ذلك من العبارات.</w:t>
      </w:r>
    </w:p>
    <w:p w14:paraId="4C31FB6D" w14:textId="77777777" w:rsidR="00030968" w:rsidRPr="00C43639" w:rsidRDefault="00030968" w:rsidP="005739B3">
      <w:pPr>
        <w:pStyle w:val="NormalWeb"/>
        <w:numPr>
          <w:ilvl w:val="0"/>
          <w:numId w:val="36"/>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الخامس: تحديد الهدف من الجلسة بدقة.</w:t>
      </w:r>
      <w:r w:rsidRPr="00C43639">
        <w:rPr>
          <w:rFonts w:ascii="Sakkal Majalla" w:hAnsi="Sakkal Majalla" w:cs="Sakkal Majalla"/>
          <w:color w:val="000000"/>
          <w:sz w:val="44"/>
          <w:szCs w:val="44"/>
          <w:rtl/>
        </w:rPr>
        <w:t>        </w:t>
      </w:r>
    </w:p>
    <w:p w14:paraId="34876BDA"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لأنَّ معرفة الانسانِ المسبقَة لما يُريدُ إنجازهُ، وكونَهُ شيئاً واضحاً ومحدداً:</w:t>
      </w:r>
    </w:p>
    <w:p w14:paraId="4A414936" w14:textId="77777777" w:rsidR="00030968" w:rsidRPr="00C43639" w:rsidRDefault="00030968" w:rsidP="005739B3">
      <w:pPr>
        <w:pStyle w:val="NormalWeb"/>
        <w:numPr>
          <w:ilvl w:val="0"/>
          <w:numId w:val="37"/>
        </w:numPr>
        <w:bidi/>
        <w:spacing w:before="0" w:beforeAutospacing="0" w:after="0" w:afterAutospacing="0"/>
        <w:ind w:right="72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يهيئ النفس والعقل لبذل الجهد اللازم، حتى إكمال المهمة. </w:t>
      </w:r>
    </w:p>
    <w:p w14:paraId="45A26D3D" w14:textId="77777777" w:rsidR="00030968" w:rsidRPr="00C43639" w:rsidRDefault="00030968" w:rsidP="005739B3">
      <w:pPr>
        <w:pStyle w:val="NormalWeb"/>
        <w:numPr>
          <w:ilvl w:val="0"/>
          <w:numId w:val="37"/>
        </w:numPr>
        <w:bidi/>
        <w:spacing w:before="0" w:beforeAutospacing="0" w:after="0" w:afterAutospacing="0"/>
        <w:ind w:right="72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ويرفع مستوى الجدية والتركيز، ويقضي على الحيرة والتردد (من أين أبدأ، وما الذي سأفعله الآن). </w:t>
      </w:r>
    </w:p>
    <w:p w14:paraId="0345A816" w14:textId="77777777" w:rsidR="00030968" w:rsidRPr="00C43639" w:rsidRDefault="00030968" w:rsidP="005739B3">
      <w:pPr>
        <w:pStyle w:val="NormalWeb"/>
        <w:numPr>
          <w:ilvl w:val="0"/>
          <w:numId w:val="37"/>
        </w:numPr>
        <w:bidi/>
        <w:spacing w:before="0" w:beforeAutospacing="0" w:after="200" w:afterAutospacing="0"/>
        <w:ind w:right="72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كما أنه يُعطي شعوراً إيجابياً بالتقدم والإنجاز، عندما يرى الانسان نفسه وقد حقق هدفه.</w:t>
      </w:r>
    </w:p>
    <w:p w14:paraId="224E0F30"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lastRenderedPageBreak/>
        <w:t>         </w:t>
      </w:r>
      <w:r w:rsidRPr="00C43639">
        <w:rPr>
          <w:rFonts w:ascii="Sakkal Majalla" w:hAnsi="Sakkal Majalla" w:cs="Sakkal Majalla"/>
          <w:sz w:val="44"/>
          <w:szCs w:val="44"/>
          <w:rtl/>
        </w:rPr>
        <w:t>إذن فلا بد من تحديد الهدف من جلسة التحفيظ بدقة، فعلى سبيل المثال: سأحفظ في هذه الجلسة نصف صفحة حفظاً جديداً، وسأراجع عشر صفحاتٍ مما حفظته سابقاً.</w:t>
      </w:r>
    </w:p>
    <w:p w14:paraId="27A96AF3" w14:textId="77777777" w:rsidR="00030968" w:rsidRPr="00C43639" w:rsidRDefault="00030968" w:rsidP="005739B3">
      <w:pPr>
        <w:pStyle w:val="NormalWeb"/>
        <w:numPr>
          <w:ilvl w:val="0"/>
          <w:numId w:val="38"/>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السادس: التنفس العميق.</w:t>
      </w:r>
      <w:r w:rsidRPr="00C43639">
        <w:rPr>
          <w:rFonts w:ascii="Sakkal Majalla" w:hAnsi="Sakkal Majalla" w:cs="Sakkal Majalla"/>
          <w:color w:val="000000"/>
          <w:sz w:val="44"/>
          <w:szCs w:val="44"/>
          <w:rtl/>
        </w:rPr>
        <w:t>        </w:t>
      </w:r>
    </w:p>
    <w:p w14:paraId="2978B3D6"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فلكي يعمل الدماغ بكفاءة عالية فهو يحتاج إلى أمرين أساسين، السكر الأحادي، والاكسجين، والغالبية من الناس يعانون من زيادة الأول ونقص الثاني، أي من زيادة السكر الأحادي، ونقص الاكسجين الواصل للدماغ، وللحصول على حفظ نموذجي فينبغي أن نقلل من السكر والنشويات وأن نزيد من استنشاق الاكسجين وذلك عن طريق التنفس العميق.</w:t>
      </w:r>
    </w:p>
    <w:p w14:paraId="1697DE21"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والتنفس العميق هو أن تسحب كميةً كبيرةً من الهواء تجعله يصلُ إلى أسفل الرئتين، وتجعل الصدر يرتفع بوضوح، ثم نحاول أن نكتم النفس لبضع ثوان، وعندما نطلق الزفير نحاول أن نخرج أكبر كمية منه لكي نُفسح المجال للهواء النقي عند أخذ النفس الجديد، وللتنفس العميق فوائد عديدة، فهو يمنح الدماغ ما يحتاجه من الاكسجين، ويضاعف القدرة على الحفظ والتذكر، ويزيد من طاقة الجسم ونشاطه وحيويته، يقول</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7030A0"/>
          <w:sz w:val="44"/>
          <w:szCs w:val="44"/>
          <w:rtl/>
        </w:rPr>
        <w:t xml:space="preserve">الدكتور يحيى </w:t>
      </w:r>
      <w:r w:rsidRPr="00C43639">
        <w:rPr>
          <w:rFonts w:ascii="Sakkal Majalla" w:hAnsi="Sakkal Majalla" w:cs="Sakkal Majalla"/>
          <w:sz w:val="44"/>
          <w:szCs w:val="44"/>
          <w:rtl/>
        </w:rPr>
        <w:t>الغوثاني متحدثاً عن مردود التنفس العميق على الحفظ: "ستلاحظون من خلال التجربة كيف سيتضاعف حفظكم للقرآن على الأقل ثلاثة أضعاف".</w:t>
      </w:r>
    </w:p>
    <w:p w14:paraId="5B31531B" w14:textId="77777777" w:rsidR="00030968" w:rsidRPr="00C43639" w:rsidRDefault="00030968" w:rsidP="005739B3">
      <w:pPr>
        <w:pStyle w:val="NormalWeb"/>
        <w:numPr>
          <w:ilvl w:val="0"/>
          <w:numId w:val="39"/>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السابع: التسخين.</w:t>
      </w:r>
      <w:r w:rsidRPr="00C43639">
        <w:rPr>
          <w:rFonts w:ascii="Sakkal Majalla" w:hAnsi="Sakkal Majalla" w:cs="Sakkal Majalla"/>
          <w:color w:val="000000"/>
          <w:sz w:val="44"/>
          <w:szCs w:val="44"/>
          <w:rtl/>
        </w:rPr>
        <w:t>        </w:t>
      </w:r>
    </w:p>
    <w:p w14:paraId="0E4E18B7" w14:textId="4B404C84"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 xml:space="preserve">فمن المناسب للحافظ قبل أن يدخل في جو الحفظ الجديد، أن يترنم بآياتٍ من القرآن، بما تيسر من حفظه ولو من قصار السور، فيقرأ مقدار صفحة أو أقل، يقرأها </w:t>
      </w:r>
      <w:r w:rsidRPr="00C43639">
        <w:rPr>
          <w:rFonts w:ascii="Sakkal Majalla" w:hAnsi="Sakkal Majalla" w:cs="Sakkal Majalla"/>
          <w:sz w:val="44"/>
          <w:szCs w:val="44"/>
          <w:rtl/>
        </w:rPr>
        <w:lastRenderedPageBreak/>
        <w:t>بترتيل وتجويد يتغنى بها، أو يسمعها بصوت قارئه المفضل، فتكون بمثابة توطئة وتهيئة لجلسته مع القرآن الكريم.</w:t>
      </w:r>
    </w:p>
    <w:p w14:paraId="7CC4474E" w14:textId="10F075FF"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73EB7872" w14:textId="2B78B230"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5058B02E" w14:textId="756BBF42"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41952C0E" w14:textId="2568FD7C" w:rsidR="00D82843"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r>
        <w:rPr>
          <w:rFonts w:ascii="Sakkal Majalla" w:hAnsi="Sakkal Majalla" w:cs="Sakkal Majalla"/>
          <w:sz w:val="44"/>
          <w:szCs w:val="44"/>
          <w:rtl/>
        </w:rPr>
        <w:tab/>
      </w:r>
    </w:p>
    <w:p w14:paraId="47D14621" w14:textId="427C2FC9"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31421D05" w14:textId="50600AFA"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0F920193" w14:textId="6F531554"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616628CE" w14:textId="27385941"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37C4D41A" w14:textId="1509B9D9"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312B697D" w14:textId="697AA7F7"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218A9A7B" w14:textId="5D551BCD"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25186D61" w14:textId="3528D6EA"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7AC99D14" w14:textId="239C12CF"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358A637F" w14:textId="1917BFE1"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3F28CBD1" w14:textId="1B1FE9CB"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3258D48F" w14:textId="14DF3430" w:rsid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51E1DECB" w14:textId="77777777" w:rsidR="00C43639" w:rsidRPr="00C43639" w:rsidRDefault="00C43639" w:rsidP="00C43639">
      <w:pPr>
        <w:pStyle w:val="NormalWeb"/>
        <w:tabs>
          <w:tab w:val="left" w:pos="6836"/>
        </w:tabs>
        <w:bidi/>
        <w:spacing w:before="0" w:beforeAutospacing="0" w:after="0" w:afterAutospacing="0"/>
        <w:jc w:val="both"/>
        <w:rPr>
          <w:rFonts w:ascii="Sakkal Majalla" w:hAnsi="Sakkal Majalla" w:cs="Sakkal Majalla"/>
          <w:sz w:val="44"/>
          <w:szCs w:val="44"/>
          <w:rtl/>
        </w:rPr>
      </w:pPr>
    </w:p>
    <w:p w14:paraId="1B598972" w14:textId="77777777" w:rsidR="00D82843" w:rsidRPr="00C43639" w:rsidRDefault="00D82843" w:rsidP="00D82843">
      <w:pPr>
        <w:pStyle w:val="NormalWeb"/>
        <w:bidi/>
        <w:spacing w:before="0" w:beforeAutospacing="0" w:after="0" w:afterAutospacing="0"/>
        <w:jc w:val="both"/>
        <w:rPr>
          <w:rFonts w:ascii="Sakkal Majalla" w:hAnsi="Sakkal Majalla" w:cs="Sakkal Majalla"/>
          <w:sz w:val="44"/>
          <w:szCs w:val="44"/>
          <w:rtl/>
        </w:rPr>
      </w:pPr>
    </w:p>
    <w:p w14:paraId="626D5871" w14:textId="612CE4EA" w:rsidR="00030968" w:rsidRPr="00C43639" w:rsidRDefault="00C43639"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82816" behindDoc="1" locked="0" layoutInCell="1" allowOverlap="1" wp14:anchorId="1256D6AD" wp14:editId="3F1C998D">
                <wp:simplePos x="0" y="0"/>
                <wp:positionH relativeFrom="margin">
                  <wp:posOffset>623570</wp:posOffset>
                </wp:positionH>
                <wp:positionV relativeFrom="paragraph">
                  <wp:posOffset>-70485</wp:posOffset>
                </wp:positionV>
                <wp:extent cx="5128260" cy="545465"/>
                <wp:effectExtent l="0" t="0" r="15240" b="26035"/>
                <wp:wrapNone/>
                <wp:docPr id="20" name="Rounded Rectangle 20"/>
                <wp:cNvGraphicFramePr/>
                <a:graphic xmlns:a="http://schemas.openxmlformats.org/drawingml/2006/main">
                  <a:graphicData uri="http://schemas.microsoft.com/office/word/2010/wordprocessingShape">
                    <wps:wsp>
                      <wps:cNvSpPr/>
                      <wps:spPr>
                        <a:xfrm>
                          <a:off x="0" y="0"/>
                          <a:ext cx="51282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8B99FC" id="Rounded Rectangle 20" o:spid="_x0000_s1026" style="position:absolute;left:0;text-align:left;margin-left:49.1pt;margin-top:-5.55pt;width:403.8pt;height:42.95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" fillcolor="#5b9bd5 [3204]" strokecolor="#1f4d78 [1604]" strokeweight="1pt">
                <v:stroke joinstyle="miter"/>
                <w10:wrap anchorx="margin"/>
              </v:roundrect>
            </w:pict>
          </mc:Fallback>
        </mc:AlternateContent>
      </w:r>
      <w:r w:rsidR="00030968" w:rsidRPr="00C43639">
        <w:rPr>
          <w:rFonts w:ascii="Sakkal Majalla" w:eastAsia="Times New Roman" w:hAnsi="Sakkal Majalla" w:cs="Sakkal Majalla"/>
          <w:b/>
          <w:bCs/>
          <w:color w:val="FFFF00"/>
          <w:sz w:val="44"/>
          <w:szCs w:val="44"/>
          <w:rtl/>
        </w:rPr>
        <w:t>الدرس الرابع من الوحدة الثالثة: طريقة الحفظ النموذجي.</w:t>
      </w:r>
    </w:p>
    <w:p w14:paraId="58EDB9DC" w14:textId="77777777" w:rsidR="00C43639" w:rsidRPr="00C43639" w:rsidRDefault="00C43639"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11554CA6" w14:textId="2D257DC3" w:rsidR="00030968" w:rsidRPr="00C43639" w:rsidRDefault="00030968" w:rsidP="001E2D1E">
      <w:pPr>
        <w:spacing w:after="0" w:line="240" w:lineRule="auto"/>
        <w:rPr>
          <w:rFonts w:ascii="Sakkal Majalla" w:eastAsia="Times New Roman" w:hAnsi="Sakkal Majalla" w:cs="Sakkal Majalla"/>
          <w:b/>
          <w:bCs/>
          <w:sz w:val="44"/>
          <w:szCs w:val="44"/>
          <w:rtl/>
        </w:rPr>
      </w:pPr>
      <w:r w:rsidRPr="00C43639">
        <w:rPr>
          <w:rFonts w:ascii="Sakkal Majalla" w:eastAsia="Times New Roman" w:hAnsi="Sakkal Majalla" w:cs="Sakkal Majalla"/>
          <w:b/>
          <w:bCs/>
          <w:color w:val="002060"/>
          <w:sz w:val="44"/>
          <w:szCs w:val="44"/>
          <w:rtl/>
        </w:rPr>
        <w:t xml:space="preserve">عناصر الدرس: يتكون هذا الدرس من </w:t>
      </w:r>
      <w:r w:rsidR="00515E50" w:rsidRPr="00C43639">
        <w:rPr>
          <w:rFonts w:ascii="Sakkal Majalla" w:eastAsia="Times New Roman" w:hAnsi="Sakkal Majalla" w:cs="Sakkal Majalla"/>
          <w:b/>
          <w:bCs/>
          <w:color w:val="002060"/>
          <w:sz w:val="44"/>
          <w:szCs w:val="44"/>
          <w:rtl/>
        </w:rPr>
        <w:t>عنصرين</w:t>
      </w:r>
      <w:r w:rsidRPr="00C43639">
        <w:rPr>
          <w:rFonts w:ascii="Sakkal Majalla" w:eastAsia="Times New Roman" w:hAnsi="Sakkal Majalla" w:cs="Sakkal Majalla"/>
          <w:b/>
          <w:bCs/>
          <w:color w:val="002060"/>
          <w:sz w:val="44"/>
          <w:szCs w:val="44"/>
          <w:rtl/>
        </w:rPr>
        <w:t>:</w:t>
      </w:r>
    </w:p>
    <w:p w14:paraId="106A23DF"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التهيئة قبل الحفظ النموذجي.</w:t>
      </w:r>
    </w:p>
    <w:p w14:paraId="52EED1E4"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الشروع في الحفظ النموذجي. </w:t>
      </w:r>
    </w:p>
    <w:p w14:paraId="3F59054F" w14:textId="77777777" w:rsidR="00030968" w:rsidRPr="00C43639" w:rsidRDefault="00030968" w:rsidP="005739B3">
      <w:pPr>
        <w:numPr>
          <w:ilvl w:val="0"/>
          <w:numId w:val="40"/>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العنصر الأول: التهيئة قبل الحفظ النموذجي.</w:t>
      </w:r>
      <w:r w:rsidRPr="00C43639">
        <w:rPr>
          <w:rFonts w:ascii="Sakkal Majalla" w:eastAsia="Times New Roman" w:hAnsi="Sakkal Majalla" w:cs="Sakkal Majalla"/>
          <w:color w:val="000000"/>
          <w:sz w:val="44"/>
          <w:szCs w:val="44"/>
          <w:rtl/>
        </w:rPr>
        <w:t>     </w:t>
      </w:r>
    </w:p>
    <w:p w14:paraId="552D8309" w14:textId="77777777" w:rsidR="00030968" w:rsidRPr="00C43639" w:rsidRDefault="00030968" w:rsidP="004D7C8B">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بعد أن هيئنا بيئةً نموذجية للحفظ، وهيئنا أنفسنا للحفظ النموذجي، لم يبق إلا أن نتعلم طريقة الحفظ النموذجي: فتخيل: أنك الآن في مكانك النموذجي الذي خصصته للحفظ، وقد تهيئت بدنياً لجلسة الحفظ، فاغتسلت وتطهرت وتطيبت وتجملت، وجلست جلسة صحيَّة جادة، ثم توجهت إلى ربك تُجدد له نية الإخلاص وتسأله جلَّ وعلا العون والتوفيق والقبول، ثم شجعت نفسك بشيء من الرسائل الإيجابية المُحفزة، ثم تنفست تنفساً عميقاً عدة مرات، ثم ترنمت بقراءة ما تيسر من الآيات التي تحفظها وتحب أن تكرِّرها.</w:t>
      </w:r>
      <w:r w:rsidRPr="00C43639">
        <w:rPr>
          <w:rFonts w:ascii="Sakkal Majalla" w:hAnsi="Sakkal Majalla" w:cs="Sakkal Majalla"/>
          <w:color w:val="76923C"/>
          <w:sz w:val="44"/>
          <w:szCs w:val="44"/>
          <w:rtl/>
        </w:rPr>
        <w:t> </w:t>
      </w:r>
    </w:p>
    <w:p w14:paraId="4E08DA38" w14:textId="77777777" w:rsidR="00030968" w:rsidRPr="00C43639" w:rsidRDefault="00030968" w:rsidP="005739B3">
      <w:pPr>
        <w:numPr>
          <w:ilvl w:val="0"/>
          <w:numId w:val="41"/>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العنصر الثاني: الشروع في الحفظ النموذجي.     </w:t>
      </w:r>
    </w:p>
    <w:p w14:paraId="44A86A0A"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الآن أنت تريد أن تحفظ الصفحة الأولى من سورة الملك مثلا، افتح مُصحفك الذي خصصته للحفظ، على أول سور الملك، أنت الآن تنظر إلى أول مقطعٍ من الآية الأولى، {</w:t>
      </w:r>
      <w:r w:rsidRPr="00C43639">
        <w:rPr>
          <w:rFonts w:ascii="Sakkal Majalla" w:hAnsi="Sakkal Majalla" w:cs="Sakkal Majalla"/>
          <w:color w:val="00B050"/>
          <w:sz w:val="44"/>
          <w:szCs w:val="44"/>
          <w:rtl/>
        </w:rPr>
        <w:t>تَبارَكَ الَّذِي بِيَدِهِ الْمُلْكُ</w:t>
      </w:r>
      <w:r w:rsidRPr="00C43639">
        <w:rPr>
          <w:rFonts w:ascii="Sakkal Majalla" w:hAnsi="Sakkal Majalla" w:cs="Sakkal Majalla"/>
          <w:sz w:val="44"/>
          <w:szCs w:val="44"/>
          <w:rtl/>
        </w:rPr>
        <w:t>}</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[الملك : 1]،</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 xml:space="preserve">انظر فقط لهذا المقطع في المصحف، انظر نظرةً تصويريةً مركزة، كأنك تريد تصوير هذا المقطع، كأنك تريد طباعته في داخل عقلك، وفي أثناء هذه النظرة التصويرية المركزة، تنفس تنفساً عميقا كما شرحناه </w:t>
      </w:r>
      <w:r w:rsidRPr="00C43639">
        <w:rPr>
          <w:rFonts w:ascii="Sakkal Majalla" w:hAnsi="Sakkal Majalla" w:cs="Sakkal Majalla"/>
          <w:sz w:val="44"/>
          <w:szCs w:val="44"/>
          <w:rtl/>
        </w:rPr>
        <w:lastRenderedPageBreak/>
        <w:t>سابقاً، ثم أقرأ المقطع بصوتٍ واضحٍ مسموع، اقرأهُ مرتين أو ثلاثاً، وفي كل مرةٍ حاول أن تغير من سُرعةِ وطريقةِ قراءتك، ثم أغمض عينيك جيداً.</w:t>
      </w:r>
    </w:p>
    <w:p w14:paraId="0BF8D75B" w14:textId="6309D1CE"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واقرأ المقطع من حفظك، كرِّر قراءته وانت مغمض العينين حتى تشعر بتمكنِك منه تماماً، ثم افتح عينيك وانتقل للمقطع التالي من الآية: {</w:t>
      </w:r>
      <w:r w:rsidRPr="00C43639">
        <w:rPr>
          <w:rFonts w:ascii="Sakkal Majalla" w:hAnsi="Sakkal Majalla" w:cs="Sakkal Majalla"/>
          <w:color w:val="00B050"/>
          <w:sz w:val="44"/>
          <w:szCs w:val="44"/>
          <w:rtl/>
        </w:rPr>
        <w:t>وَهُوَ عَلى كُلِّ شَيْءٍ قَدِيرٌ</w:t>
      </w:r>
      <w:r w:rsidRPr="00C43639">
        <w:rPr>
          <w:rFonts w:ascii="Sakkal Majalla" w:hAnsi="Sakkal Majalla" w:cs="Sakkal Majalla"/>
          <w:sz w:val="44"/>
          <w:szCs w:val="44"/>
          <w:rtl/>
        </w:rPr>
        <w:t>}</w:t>
      </w:r>
      <w:r w:rsidR="00CC718D" w:rsidRPr="00C43639">
        <w:rPr>
          <w:rFonts w:ascii="Sakkal Majalla" w:hAnsi="Sakkal Majalla" w:cs="Sakkal Majalla"/>
          <w:sz w:val="44"/>
          <w:szCs w:val="44"/>
          <w:rtl/>
        </w:rPr>
        <w:t xml:space="preserve"> </w:t>
      </w:r>
      <w:r w:rsidR="001B24D0" w:rsidRPr="00C43639">
        <w:rPr>
          <w:rFonts w:ascii="Sakkal Majalla" w:hAnsi="Sakkal Majalla" w:cs="Sakkal Majalla"/>
          <w:sz w:val="44"/>
          <w:szCs w:val="44"/>
          <w:rtl/>
        </w:rPr>
        <w:t>[الملك: 1]</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وافعل به ما فعلته بالمقطع الأول، النظرة المركزة، النفس العميق، القراءة المسموعة مرتين أو ثلاث، اغماض العينين، قراءة المقطع من الذاكرة عدة مرات، ثم قبل أن تفتح عينيك اعد قراءة المقطعين سوياً عدة مرات. </w:t>
      </w:r>
    </w:p>
    <w:p w14:paraId="646A69BD"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ثم انتقل للآية الثانية: وافعل معها ما فعلته مع الآية الأولى، جزئها حسب طولها إلى مقاطع صغيرة، بحيث لا يتجاوز كل مقطع خمس كلمات، افعل مع كل مقطع كما فعلت في المقطع الأول، ثم اربط كل مقطعٍ مع ما قبله (غيباً)، حتى تكتمل الآية، ثم اربط الآية الثانية بالآية الأولى غيباً وانت مغمضُ العينين. </w:t>
      </w:r>
    </w:p>
    <w:p w14:paraId="616773E4"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ثم انتقل للآية الثالثة، جزئها حسب طولها إلى مقاطع صغيرة، وافعل مع كل مقطع كما فعلت في المقطع الأول، ثم اربط كل مقطعٍ مع ما قبله (غيباً)، حتى تكتمل الآية الثالثة، ثم اربطها بالآيتين السابقتين أي الثانية والأولى، تقرأها غيباً وانت مغمض العينين.         </w:t>
      </w:r>
    </w:p>
    <w:p w14:paraId="58D5D1CF"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ثم الآية الرابعة كذلك، جزئها حسب طولها إلى مقاطع صغيرة، وافعل مع كل مقطع كما فعلت في المقطع الأول، ثم اربط كل مقطعٍ مع ما قبله (غيباً)، حتى تكتمل الآية الرابعة، ثم اربطها بالآيتين السابقتين لها، أي الثالثة والثانية، تقرأها غيباً وانت مغمض العينين.</w:t>
      </w:r>
    </w:p>
    <w:p w14:paraId="1DDEE631"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lastRenderedPageBreak/>
        <w:t>         وهكذا تستمر إلى نهاية الصفحة أو المقدار الذي حددته، تُجزء كُل آيةٍ حسبَ طولها إلى مقاطع صغيرة، وتفعل مع كل مقطع ما فعلته في المقطع الأول، ثم تربط كل مقطعٍ مع ما قبله (غيباً)، حتى تكتمل الآية، ثم تربطها بالآيتين السابقتين لها، تقرأ الآيات الثلاث غيباً وانت مُغمض العينين.</w:t>
      </w:r>
    </w:p>
    <w:p w14:paraId="0B31A02C"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فلو فرضنا أن آخر آية في المقدار الذي حددته هي الآية العاشرة مثلاً، فإنك بعد أن تحفظها بنفس الطريقة، تربطها بالآيتين السابقتين لها أي الآية التاسعة والثامنة، تقرأ الآيات الثلاث غيباً وانت مُغمض العينين،</w:t>
      </w:r>
    </w:p>
    <w:p w14:paraId="09DA7E92"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فإذا انتهيت من حفظ كامل المقدار المحدد، فأعد قراءة كامل المقدار غيباً وانت مغمض العينين، ما لا يقلُ عن عشر مرات.</w:t>
      </w:r>
    </w:p>
    <w:p w14:paraId="381775EA" w14:textId="125664D4" w:rsidR="00AC5B15"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وهناك طريقة جميلة وفعالة تساعد على ربط الآيات ببعضها عند بداية الحفظ، وعند تثبيت الحفظ الضعيف، وهي أن تضيفَ لآخر الآية التي تحفظها، كلمةَ أو كلمتين من الآية التي بعدها، وكأنها جزءٌ منها، مثال</w:t>
      </w:r>
      <w:r w:rsidRPr="00C43639">
        <w:rPr>
          <w:rFonts w:ascii="Sakkal Majalla" w:hAnsi="Sakkal Majalla" w:cs="Sakkal Majalla"/>
          <w:sz w:val="44"/>
          <w:szCs w:val="44"/>
        </w:rPr>
        <w:t>: {</w:t>
      </w:r>
      <w:r w:rsidRPr="00C43639">
        <w:rPr>
          <w:rFonts w:ascii="Sakkal Majalla" w:hAnsi="Sakkal Majalla" w:cs="Sakkal Majalla"/>
          <w:color w:val="00B050"/>
          <w:sz w:val="44"/>
          <w:szCs w:val="44"/>
          <w:rtl/>
        </w:rPr>
        <w:t>تَبارَكَ الَّذِي بِيَدِهِ الْمُلْكُ وَهُوَ عَلى كُلِّ شَيْءٍ قَدِيرٌ (1) الَّذِي خَلَقَ</w:t>
      </w:r>
      <w:r w:rsidRPr="00C43639">
        <w:rPr>
          <w:rFonts w:ascii="Sakkal Majalla" w:hAnsi="Sakkal Majalla" w:cs="Sakkal Majalla"/>
          <w:sz w:val="44"/>
          <w:szCs w:val="44"/>
        </w:rPr>
        <w:t>}</w:t>
      </w:r>
      <w:r w:rsidRPr="00C43639">
        <w:rPr>
          <w:rFonts w:ascii="Sakkal Majalla" w:hAnsi="Sakkal Majalla" w:cs="Sakkal Majalla"/>
          <w:color w:val="76923C"/>
          <w:sz w:val="44"/>
          <w:szCs w:val="44"/>
        </w:rPr>
        <w:t xml:space="preserve"> [</w:t>
      </w:r>
      <w:r w:rsidR="001B24D0" w:rsidRPr="00C43639">
        <w:rPr>
          <w:rFonts w:ascii="Sakkal Majalla" w:hAnsi="Sakkal Majalla" w:cs="Sakkal Majalla"/>
          <w:sz w:val="44"/>
          <w:szCs w:val="44"/>
          <w:rtl/>
        </w:rPr>
        <w:t>[</w:t>
      </w:r>
      <w:r w:rsidRPr="00C43639">
        <w:rPr>
          <w:rFonts w:ascii="Sakkal Majalla" w:hAnsi="Sakkal Majalla" w:cs="Sakkal Majalla"/>
          <w:sz w:val="44"/>
          <w:szCs w:val="44"/>
          <w:rtl/>
        </w:rPr>
        <w:t>الملك :1-2</w:t>
      </w:r>
      <w:r w:rsidR="001B24D0" w:rsidRPr="00C43639">
        <w:rPr>
          <w:rFonts w:ascii="Sakkal Majalla" w:hAnsi="Sakkal Majalla" w:cs="Sakkal Majalla"/>
          <w:sz w:val="44"/>
          <w:szCs w:val="44"/>
          <w:rtl/>
        </w:rPr>
        <w:t>]</w:t>
      </w:r>
      <w:r w:rsidRPr="00C43639">
        <w:rPr>
          <w:rFonts w:ascii="Sakkal Majalla" w:hAnsi="Sakkal Majalla" w:cs="Sakkal Majalla"/>
          <w:sz w:val="44"/>
          <w:szCs w:val="44"/>
          <w:rtl/>
        </w:rPr>
        <w:t>،</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وهذه الطريقة أيضاً تساعد في ربط الصفحات ببعضها وهي مشكلةٌ يعاني منها الكثير من الحفاظ، وسنتعرف على المزيد من وسائل الربط والتثبيت في الدروس القادمة بإذن الله</w:t>
      </w:r>
      <w:r w:rsidRPr="00C43639">
        <w:rPr>
          <w:rFonts w:ascii="Sakkal Majalla" w:hAnsi="Sakkal Majalla" w:cs="Sakkal Majalla"/>
          <w:sz w:val="44"/>
          <w:szCs w:val="44"/>
        </w:rPr>
        <w:t>.</w:t>
      </w:r>
    </w:p>
    <w:p w14:paraId="1766DB54" w14:textId="5FF8F5D6" w:rsidR="00515E50" w:rsidRPr="00C43639" w:rsidRDefault="00515E50" w:rsidP="00515E50">
      <w:pPr>
        <w:pStyle w:val="NormalWeb"/>
        <w:bidi/>
        <w:spacing w:before="0" w:beforeAutospacing="0" w:after="0" w:afterAutospacing="0"/>
        <w:jc w:val="both"/>
        <w:rPr>
          <w:rFonts w:ascii="Sakkal Majalla" w:hAnsi="Sakkal Majalla" w:cs="Sakkal Majalla"/>
          <w:sz w:val="44"/>
          <w:szCs w:val="44"/>
          <w:rtl/>
        </w:rPr>
      </w:pPr>
    </w:p>
    <w:p w14:paraId="6CFC0827" w14:textId="1BD1B236" w:rsidR="00515E50" w:rsidRPr="00C43639" w:rsidRDefault="00515E50" w:rsidP="00515E50">
      <w:pPr>
        <w:pStyle w:val="NormalWeb"/>
        <w:bidi/>
        <w:spacing w:before="0" w:beforeAutospacing="0" w:after="0" w:afterAutospacing="0"/>
        <w:jc w:val="both"/>
        <w:rPr>
          <w:rFonts w:ascii="Sakkal Majalla" w:hAnsi="Sakkal Majalla" w:cs="Sakkal Majalla"/>
          <w:sz w:val="44"/>
          <w:szCs w:val="44"/>
          <w:rtl/>
        </w:rPr>
      </w:pPr>
    </w:p>
    <w:p w14:paraId="56AE86C6" w14:textId="00754CE0" w:rsidR="00515E50" w:rsidRPr="00C43639" w:rsidRDefault="00515E50" w:rsidP="00515E50">
      <w:pPr>
        <w:pStyle w:val="NormalWeb"/>
        <w:bidi/>
        <w:spacing w:before="0" w:beforeAutospacing="0" w:after="0" w:afterAutospacing="0"/>
        <w:jc w:val="both"/>
        <w:rPr>
          <w:rFonts w:ascii="Sakkal Majalla" w:hAnsi="Sakkal Majalla" w:cs="Sakkal Majalla"/>
          <w:sz w:val="44"/>
          <w:szCs w:val="44"/>
          <w:rtl/>
        </w:rPr>
      </w:pPr>
    </w:p>
    <w:p w14:paraId="2F12D2EA" w14:textId="77777777" w:rsidR="00515E50" w:rsidRPr="00C43639" w:rsidRDefault="00515E50" w:rsidP="00515E50">
      <w:pPr>
        <w:pStyle w:val="NormalWeb"/>
        <w:bidi/>
        <w:spacing w:before="0" w:beforeAutospacing="0" w:after="0" w:afterAutospacing="0"/>
        <w:jc w:val="both"/>
        <w:rPr>
          <w:rFonts w:ascii="Sakkal Majalla" w:hAnsi="Sakkal Majalla" w:cs="Sakkal Majalla"/>
          <w:sz w:val="44"/>
          <w:szCs w:val="44"/>
          <w:rtl/>
        </w:rPr>
      </w:pPr>
    </w:p>
    <w:p w14:paraId="6B688C57" w14:textId="77777777" w:rsidR="00CC718D" w:rsidRPr="00C43639" w:rsidRDefault="00CC718D" w:rsidP="00915E22">
      <w:pPr>
        <w:pStyle w:val="NormalWeb"/>
        <w:bidi/>
        <w:spacing w:before="0" w:beforeAutospacing="0" w:after="0" w:afterAutospacing="0"/>
        <w:jc w:val="both"/>
        <w:rPr>
          <w:rFonts w:ascii="Sakkal Majalla" w:hAnsi="Sakkal Majalla" w:cs="Sakkal Majalla"/>
          <w:sz w:val="44"/>
          <w:szCs w:val="44"/>
          <w:rtl/>
        </w:rPr>
      </w:pPr>
    </w:p>
    <w:p w14:paraId="49D0E963"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190F2B33"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6CA421F6"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7A34F133"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5787C6D2"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422B009D"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0FB32B33"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24856334"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0276AD47"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0A00B1A2" w14:textId="77777777"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067E1FA2" w14:textId="57AB3B0A" w:rsidR="00030968" w:rsidRPr="00025224" w:rsidRDefault="00030968" w:rsidP="001E2D1E">
      <w:pPr>
        <w:spacing w:after="0" w:line="240" w:lineRule="auto"/>
        <w:jc w:val="center"/>
        <w:rPr>
          <w:rFonts w:ascii="Sakkal Majalla" w:eastAsia="Times New Roman" w:hAnsi="Sakkal Majalla" w:cs="mohammad bold art 1"/>
          <w:b/>
          <w:bCs/>
          <w:color w:val="FF0000"/>
          <w:sz w:val="44"/>
          <w:szCs w:val="44"/>
          <w:rtl/>
        </w:rPr>
      </w:pPr>
      <w:r w:rsidRPr="00025224">
        <w:rPr>
          <w:rFonts w:ascii="Sakkal Majalla" w:eastAsia="Times New Roman" w:hAnsi="Sakkal Majalla" w:cs="mohammad bold art 1"/>
          <w:b/>
          <w:bCs/>
          <w:color w:val="FF0000"/>
          <w:sz w:val="44"/>
          <w:szCs w:val="44"/>
          <w:rtl/>
        </w:rPr>
        <w:t>الوحدة الرابعة: وسائل مساعدة لتحسين الحفظ وتقويته.</w:t>
      </w:r>
    </w:p>
    <w:p w14:paraId="5F04C865" w14:textId="5588BBC2"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7997DEFC" w14:textId="52525DC3"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3CE3D130" w14:textId="0ADD05FE"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5C3B95CC" w14:textId="74EE999C"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0087E219" w14:textId="77F98643"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3AA0A67C" w14:textId="401FC8E0"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1E6A0D72" w14:textId="6592A09C"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4528647A" w14:textId="39A37410" w:rsidR="00025224" w:rsidRDefault="00025224" w:rsidP="001E2D1E">
      <w:pPr>
        <w:spacing w:after="0" w:line="240" w:lineRule="auto"/>
        <w:jc w:val="center"/>
        <w:rPr>
          <w:rFonts w:ascii="Sakkal Majalla" w:eastAsia="Times New Roman" w:hAnsi="Sakkal Majalla" w:cs="Sakkal Majalla"/>
          <w:b/>
          <w:bCs/>
          <w:color w:val="FF0000"/>
          <w:sz w:val="44"/>
          <w:szCs w:val="44"/>
          <w:u w:val="single"/>
          <w:rtl/>
        </w:rPr>
      </w:pPr>
    </w:p>
    <w:p w14:paraId="1E20CCBA" w14:textId="6B5AB6D6" w:rsidR="00025224" w:rsidRPr="00C43639" w:rsidRDefault="00025224" w:rsidP="001E2D1E">
      <w:pPr>
        <w:spacing w:after="0" w:line="240" w:lineRule="auto"/>
        <w:jc w:val="center"/>
        <w:rPr>
          <w:rFonts w:ascii="Sakkal Majalla" w:eastAsia="Times New Roman" w:hAnsi="Sakkal Majalla" w:cs="Sakkal Majalla"/>
          <w:b/>
          <w:bCs/>
          <w:color w:val="FF0000"/>
          <w:sz w:val="44"/>
          <w:szCs w:val="44"/>
          <w:u w:val="single"/>
        </w:rPr>
      </w:pPr>
    </w:p>
    <w:p w14:paraId="2F903A55" w14:textId="0ECAA631" w:rsidR="00030968" w:rsidRPr="00025224" w:rsidRDefault="00025224" w:rsidP="001E2D1E">
      <w:pPr>
        <w:spacing w:after="0" w:line="240" w:lineRule="auto"/>
        <w:jc w:val="center"/>
        <w:rPr>
          <w:rFonts w:ascii="Sakkal Majalla" w:eastAsia="Times New Roman" w:hAnsi="Sakkal Majalla" w:cs="Sakkal Majalla"/>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84864" behindDoc="1" locked="0" layoutInCell="1" allowOverlap="1" wp14:anchorId="0F564CEB" wp14:editId="174A1CE1">
                <wp:simplePos x="0" y="0"/>
                <wp:positionH relativeFrom="margin">
                  <wp:posOffset>0</wp:posOffset>
                </wp:positionH>
                <wp:positionV relativeFrom="paragraph">
                  <wp:posOffset>-32385</wp:posOffset>
                </wp:positionV>
                <wp:extent cx="6377940" cy="545465"/>
                <wp:effectExtent l="0" t="0" r="22860" b="26035"/>
                <wp:wrapNone/>
                <wp:docPr id="21" name="Rounded Rectangle 21"/>
                <wp:cNvGraphicFramePr/>
                <a:graphic xmlns:a="http://schemas.openxmlformats.org/drawingml/2006/main">
                  <a:graphicData uri="http://schemas.microsoft.com/office/word/2010/wordprocessingShape">
                    <wps:wsp>
                      <wps:cNvSpPr/>
                      <wps:spPr>
                        <a:xfrm>
                          <a:off x="0" y="0"/>
                          <a:ext cx="637794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CB380C" id="Rounded Rectangle 21" o:spid="_x0000_s1026" style="position:absolute;left:0;text-align:left;margin-left:0;margin-top:-2.55pt;width:502.2pt;height:42.9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" fillcolor="#5b9bd5 [3204]" strokecolor="#1f4d78 [1604]" strokeweight="1pt">
                <v:stroke joinstyle="miter"/>
                <w10:wrap anchorx="margin"/>
              </v:roundrect>
            </w:pict>
          </mc:Fallback>
        </mc:AlternateContent>
      </w:r>
      <w:r w:rsidR="00030968" w:rsidRPr="00025224">
        <w:rPr>
          <w:rFonts w:ascii="Sakkal Majalla" w:eastAsia="Times New Roman" w:hAnsi="Sakkal Majalla" w:cs="Sakkal Majalla"/>
          <w:b/>
          <w:bCs/>
          <w:color w:val="FFFF00"/>
          <w:sz w:val="44"/>
          <w:szCs w:val="44"/>
          <w:rtl/>
        </w:rPr>
        <w:t>الدرس الأول من الوحدة الرابعة: وسائل تقوية الدافعية لحفظ القرآن الكريم.</w:t>
      </w:r>
    </w:p>
    <w:p w14:paraId="35D2DE13" w14:textId="77777777" w:rsidR="00025224" w:rsidRPr="00C43639" w:rsidRDefault="00025224" w:rsidP="001E2D1E">
      <w:pPr>
        <w:spacing w:after="0" w:line="240" w:lineRule="auto"/>
        <w:jc w:val="center"/>
        <w:rPr>
          <w:rFonts w:ascii="Sakkal Majalla" w:eastAsia="Times New Roman" w:hAnsi="Sakkal Majalla" w:cs="Sakkal Majalla"/>
          <w:sz w:val="44"/>
          <w:szCs w:val="44"/>
          <w:rtl/>
        </w:rPr>
      </w:pPr>
    </w:p>
    <w:p w14:paraId="29218585" w14:textId="77777777" w:rsidR="00030968" w:rsidRPr="00C43639" w:rsidRDefault="00030968" w:rsidP="001E2D1E">
      <w:pPr>
        <w:spacing w:after="0" w:line="240" w:lineRule="auto"/>
        <w:rPr>
          <w:rFonts w:ascii="Sakkal Majalla" w:eastAsia="Times New Roman" w:hAnsi="Sakkal Majalla" w:cs="Sakkal Majalla"/>
          <w:b/>
          <w:bCs/>
          <w:sz w:val="44"/>
          <w:szCs w:val="44"/>
          <w:rtl/>
        </w:rPr>
      </w:pPr>
      <w:r w:rsidRPr="00C43639">
        <w:rPr>
          <w:rFonts w:ascii="Sakkal Majalla" w:eastAsia="Times New Roman" w:hAnsi="Sakkal Majalla" w:cs="Sakkal Majalla"/>
          <w:b/>
          <w:bCs/>
          <w:color w:val="002060"/>
          <w:sz w:val="44"/>
          <w:szCs w:val="44"/>
          <w:rtl/>
        </w:rPr>
        <w:t>عناصر الدرس: يتكون هذا الدرس من أربعة وسائل:</w:t>
      </w:r>
    </w:p>
    <w:p w14:paraId="060BF797"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الأولى: الهمة العالية.</w:t>
      </w:r>
    </w:p>
    <w:p w14:paraId="14261F25"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الثانية: الحفظُ على يدِ شيخٍ قارئٍ مربٍّ.</w:t>
      </w:r>
    </w:p>
    <w:p w14:paraId="15858644"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الثالثة: التنافسُ مع الأقرانِ.</w:t>
      </w:r>
    </w:p>
    <w:p w14:paraId="3E7C9E8B"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الرابعة: قراءةُ سِيرِ العُلماءِ والحفاظِ.</w:t>
      </w:r>
    </w:p>
    <w:p w14:paraId="4DDB0B0B" w14:textId="77777777" w:rsidR="00030968" w:rsidRPr="00C43639" w:rsidRDefault="00030968" w:rsidP="005739B3">
      <w:pPr>
        <w:numPr>
          <w:ilvl w:val="0"/>
          <w:numId w:val="42"/>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الوسيلة الأولى: الهمة العالية.   </w:t>
      </w:r>
    </w:p>
    <w:p w14:paraId="674388F3" w14:textId="03836711"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سنتعرفُ بإذن الله في هذا الدرس، على أهم وسائلِ رفعِ الهِمَّةِ، وتقويةِ الدافعيةِ للحفظ، فالهمةُ هي طليعةُ الأعمالِ وبدايتُها، وهي الباعثُ عليها والمحركُ لها، والناسُ إنما يتفاوتونَ بتفاوتِ هِممِهم وعزائِمهم،</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B050"/>
          <w:sz w:val="44"/>
          <w:szCs w:val="44"/>
          <w:rtl/>
        </w:rPr>
        <w:t>إِنَّ سَعْيَكُمْ لَشَتَّى</w:t>
      </w:r>
      <w:r w:rsidRPr="00C43639">
        <w:rPr>
          <w:rFonts w:ascii="Sakkal Majalla" w:hAnsi="Sakkal Majalla" w:cs="Sakkal Majalla"/>
          <w:color w:val="76923C"/>
          <w:sz w:val="44"/>
          <w:szCs w:val="44"/>
          <w:rtl/>
        </w:rPr>
        <w:t>}</w:t>
      </w:r>
      <w:r w:rsidR="001B24D0" w:rsidRPr="00C43639">
        <w:rPr>
          <w:rFonts w:ascii="Sakkal Majalla" w:hAnsi="Sakkal Majalla" w:cs="Sakkal Majalla"/>
          <w:color w:val="76923C"/>
          <w:sz w:val="44"/>
          <w:szCs w:val="44"/>
          <w:rtl/>
        </w:rPr>
        <w:t xml:space="preserve"> </w:t>
      </w:r>
      <w:r w:rsidR="001B24D0" w:rsidRPr="00C43639">
        <w:rPr>
          <w:rFonts w:ascii="Sakkal Majalla" w:hAnsi="Sakkal Majalla" w:cs="Sakkal Majalla"/>
          <w:sz w:val="44"/>
          <w:szCs w:val="44"/>
          <w:rtl/>
        </w:rPr>
        <w:t>[سورة الليل 4]</w:t>
      </w:r>
      <w:r w:rsidRPr="00C43639">
        <w:rPr>
          <w:rFonts w:ascii="Sakkal Majalla" w:hAnsi="Sakkal Majalla" w:cs="Sakkal Majalla"/>
          <w:sz w:val="44"/>
          <w:szCs w:val="44"/>
          <w:rtl/>
        </w:rPr>
        <w:t>، وكُلَّما عظُمتْ الِهمَّةُ، وارتفعتْ العزِيمةُ، كلما اقتربَ الانسانُ من النجاح أكثر، وكم من همَّةٍ أوصلت للقمّة،</w:t>
      </w:r>
    </w:p>
    <w:p w14:paraId="24E9B7F5" w14:textId="24DCDCF8"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ومن تكن العلياءُ همَّةَ نفسهِ                فكلُّ الذي يلقاهُ فيها مُحبَّبُ </w:t>
      </w:r>
    </w:p>
    <w:p w14:paraId="3542F823"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xml:space="preserve">           كلُّ إنسانٍ بحسبِ همَّتهِ وعزيمتهِ، فمن اجتهدَ ورفعَ نفسهُ، علت وارتفعت، ومن قصَّرَ بها وأهملها، سفُلت وانحدرت، ولذا ينبغي للعاقل اللبيب، أن يهتمَ غايةَ الاهتمامِ بتقويةِ هِمَّتهِ، ورفعِ عزيمته، وواللهِ إنَّ الأمرَ يستحِقُ أن يضعَ لهُ الانسانُ جدولاً خاصاً، يملأهُ بالطاعات والقربات، والنوافل والصدقات، يتوسلُ بها إلى ربهِ جلَّ وعلا، عسى أن يُكرِمَهُ ربهُ، ويرزقهُ هِمةً في الخير عاليةً، وعزيمةً في معالى الأمور ماضية، فمتى صلُحت </w:t>
      </w:r>
      <w:r w:rsidRPr="00C43639">
        <w:rPr>
          <w:rFonts w:ascii="Sakkal Majalla" w:hAnsi="Sakkal Majalla" w:cs="Sakkal Majalla"/>
          <w:sz w:val="44"/>
          <w:szCs w:val="44"/>
          <w:rtl/>
        </w:rPr>
        <w:lastRenderedPageBreak/>
        <w:t>همَّةُ المرءِ وعزيمتهُ، صلُحَ لهُ ما وراءَها من الأعمال، وزادَ حظُّهُ من المعالي والخيرات، وحقَّق ما يصبوا إليه من أهدافٍ وغايات.</w:t>
      </w:r>
    </w:p>
    <w:p w14:paraId="65363127" w14:textId="77777777" w:rsidR="00030968" w:rsidRPr="00C43639" w:rsidRDefault="00030968" w:rsidP="005739B3">
      <w:pPr>
        <w:numPr>
          <w:ilvl w:val="0"/>
          <w:numId w:val="43"/>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الوسيلة الثانية: الحفظُ على يدِ شيخٍ قارئٍ مربٍّ.   </w:t>
      </w:r>
    </w:p>
    <w:p w14:paraId="6B088839"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كما أن من الأمور التي ترفع الهمَّةَ وتزيدُ الدافعيةَ لحفظ كتاب الله تعالى: الحفظُ على يدِ شيخٍ قارئٍ مربٍّ: حيثُ أن كلَّ من لهُ تجربةٌ ناجحةُ في حفظ القرآن يتفق على أن قراءة القرآن وحفظهُ على يدِ شيخٍ مُتقنٍ مُربٍّ أمرٌ في غاية الأهمية، ليس فقط لتصحيح القراءة والتأكدُ من سلامة المحفوظ لُغةً وتجويداً، بل هو كذلك من أهمِّ وسائلِ الثباتِ وتقويةِ الدافعيةِ والاستمرارية، فكما يقال: الارتباط يقوي الانضباط، ومن حسناتِ الشيخِ أنه يُتابِعُك ويُراعِيك، ويَنصَحُ لك ويُشيرُ عليك، ويُفيدُك من خِبراتهِ وتجارُبهِ، يُقوِّمِ أخطاءك، ويُصحِحُ قراءتك، يُشجِعُك إذا تقدمت، ويدفعُك إذا تراخيت، ويُعاتِبُك إذا تماديت، فلا غِني لطالب القرآن عن شيخٍ يتابعهُ ويهتَّمُ به، جزا اللهُ مشايخنا عنَّا كُلَّ خيرٍ، وبارك في أعمارهم واعمالهم، ورفع قدرهم ومقامهم في الدنيا والآخرة، وتقبَّل اللهُ منَّا ومِنهُم.</w:t>
      </w:r>
    </w:p>
    <w:p w14:paraId="415ED17E" w14:textId="77777777" w:rsidR="00030968" w:rsidRPr="00C43639" w:rsidRDefault="00030968" w:rsidP="005739B3">
      <w:pPr>
        <w:numPr>
          <w:ilvl w:val="0"/>
          <w:numId w:val="44"/>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الوسيلة الثالثة: التنافسُ مع الأقرانِ.   </w:t>
      </w:r>
    </w:p>
    <w:p w14:paraId="6D97A011" w14:textId="5538B64D"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الأمور التي ترفع الهمَّةَ وتزيدُ الدافعيةَ لحفظ كتاب الله تعالى: التنافسُ مع الأقرانِ، يقول الحقُّ جلَّ وعلا عن نعيم الجنَّة: {</w:t>
      </w:r>
      <w:r w:rsidRPr="00C43639">
        <w:rPr>
          <w:rFonts w:ascii="Sakkal Majalla" w:hAnsi="Sakkal Majalla" w:cs="Sakkal Majalla"/>
          <w:color w:val="00B050"/>
          <w:sz w:val="44"/>
          <w:szCs w:val="44"/>
          <w:rtl/>
        </w:rPr>
        <w:t>وَفِي ذَلِكَ فَلْيَتَنَافَسِ الْمُتَنَافِسُونَ</w:t>
      </w:r>
      <w:r w:rsidRPr="00C43639">
        <w:rPr>
          <w:rFonts w:ascii="Sakkal Majalla" w:hAnsi="Sakkal Majalla" w:cs="Sakkal Majalla"/>
          <w:sz w:val="44"/>
          <w:szCs w:val="44"/>
          <w:rtl/>
        </w:rPr>
        <w:t>}</w:t>
      </w:r>
      <w:r w:rsidR="007111C1" w:rsidRPr="00C43639">
        <w:rPr>
          <w:rFonts w:ascii="Sakkal Majalla" w:hAnsi="Sakkal Majalla" w:cs="Sakkal Majalla"/>
          <w:color w:val="76923C"/>
          <w:sz w:val="44"/>
          <w:szCs w:val="44"/>
          <w:rtl/>
        </w:rPr>
        <w:t xml:space="preserve"> </w:t>
      </w:r>
      <w:r w:rsidR="007111C1" w:rsidRPr="00C43639">
        <w:rPr>
          <w:rFonts w:ascii="Sakkal Majalla" w:hAnsi="Sakkal Majalla" w:cs="Sakkal Majalla"/>
          <w:sz w:val="44"/>
          <w:szCs w:val="44"/>
          <w:rtl/>
        </w:rPr>
        <w:t>[سورة المطففين 26]</w:t>
      </w:r>
      <w:r w:rsidRPr="00C43639">
        <w:rPr>
          <w:rFonts w:ascii="Sakkal Majalla" w:hAnsi="Sakkal Majalla" w:cs="Sakkal Majalla"/>
          <w:sz w:val="44"/>
          <w:szCs w:val="44"/>
          <w:rtl/>
        </w:rPr>
        <w:t>، ويقول جلَّ وعلا: {</w:t>
      </w:r>
      <w:r w:rsidRPr="00C43639">
        <w:rPr>
          <w:rFonts w:ascii="Sakkal Majalla" w:hAnsi="Sakkal Majalla" w:cs="Sakkal Majalla"/>
          <w:color w:val="00B050"/>
          <w:sz w:val="44"/>
          <w:szCs w:val="44"/>
          <w:rtl/>
        </w:rPr>
        <w:t>فَاسْتَبِقُوا الْخَيْرَاتِ</w:t>
      </w:r>
      <w:r w:rsidRPr="00C43639">
        <w:rPr>
          <w:rFonts w:ascii="Sakkal Majalla" w:hAnsi="Sakkal Majalla" w:cs="Sakkal Majalla"/>
          <w:sz w:val="44"/>
          <w:szCs w:val="44"/>
          <w:rtl/>
        </w:rPr>
        <w:t>}</w:t>
      </w:r>
      <w:r w:rsidR="007111C1" w:rsidRPr="00C43639">
        <w:rPr>
          <w:rFonts w:ascii="Sakkal Majalla" w:hAnsi="Sakkal Majalla" w:cs="Sakkal Majalla"/>
          <w:color w:val="76923C"/>
          <w:sz w:val="44"/>
          <w:szCs w:val="44"/>
          <w:rtl/>
        </w:rPr>
        <w:t xml:space="preserve"> </w:t>
      </w:r>
      <w:r w:rsidR="007111C1" w:rsidRPr="00C43639">
        <w:rPr>
          <w:rFonts w:ascii="Sakkal Majalla" w:hAnsi="Sakkal Majalla" w:cs="Sakkal Majalla"/>
          <w:sz w:val="44"/>
          <w:szCs w:val="44"/>
          <w:rtl/>
        </w:rPr>
        <w:t>[المائدة: 48]</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وفي الحديث المتفق عليه، قَالَ رَسُولُ اللَّهِ ﷺ: «لاَ حَسَدَ إِلاَّ في اثْنَتَيْنِ: رَجُلٌ آتَاهُ اللَّهُ مَالًا، فَسَلَّطَهُ عَلَى هَلَكَتِهِ فِي الْحَقِّ، وَرَجُلٌ آتَاهُ اللَّهُ الْحِكْمَةَ، فَهُوَ يَقْضِي بِهَا وَيُعَلِّمُهَا»،</w:t>
      </w:r>
    </w:p>
    <w:p w14:paraId="6CE4AF73"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lastRenderedPageBreak/>
        <w:t>         وقد أظهرت دراساتٍ عدّة، أنّ للمنافسة النزيهةِ دورٌ مُحفزٌ في رفع مُعدلِ الانضباطِ والتركيز، وأنها تدفعُ الانسانَ لبذلِ المزيدِ من الجُهد والعطاء، وتمنحهُ شعورًا إيجابياً يُساعدهُ على تحقيق المزيد من الأداء الأفضل، بل وتجعلهُ أكثرَ تصمِيماً على مُواجهة التحديات والصُعوبات، وتزرعُ فيه رغبةً قويةً مُستديمة، نحو التميز والتحسن، فمتى تيسر للحافظ بيئةٌ تنافسيةٍ نزيهة، فسيُسهِمُ ذلك في تحقِيق إنتاجيةٍ أعلى من إنتاجيةِ البيئةِ التي تخلو من التنافس، لذلك يقول الشاعر: عن المرء لا تسأل وسل عن قرينه، فكل قرينٍ بالمقارن يقتدي.</w:t>
      </w:r>
    </w:p>
    <w:p w14:paraId="1C2BB19C"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وكل هذا يمكن أن يوجد في بيئة حلقات التحفيظ ومقارئ القرآن الكريم، حيثُ يجدُ فيها الحافظ بُغيتهُ من الشيوخ المتقنين، والأقرانِ المتعاونين، وكم للحلقات من دورٍ كبيرٍ في ربط المسلم بكتاب الله عز وجل، والانشغال بمعالي الأمور، واستثمار الأوقات في أحبِّ الأعمال إلى الله، وكم للحلقات من أثرٍ واضحٍ في الانضباطِ وتقدُمِ الحفظِ، وزيادةِ الإتقان، إضافة إلى الأجور العظيمة، والجوائز القيِّمة، جاء في صحيح مسلم قال عليه الصلاة والسلام: ((</w:t>
      </w:r>
      <w:r w:rsidRPr="00C43639">
        <w:rPr>
          <w:rFonts w:ascii="Sakkal Majalla" w:hAnsi="Sakkal Majalla" w:cs="Sakkal Majalla"/>
          <w:color w:val="C00000"/>
          <w:sz w:val="44"/>
          <w:szCs w:val="44"/>
          <w:rtl/>
        </w:rPr>
        <w:t>وَمَا اجْتَمَعَ قَوْمٌ فِي بَيْتٍ مِنْ بُيُوتِ اللهِ، يَتْلُونَ كِتَابَ اللهِ، وَيَتَدَارَسُونَهُ بَيْنَهُمْ، إِلَّا نَزَلَتْ عَلَيْهِمِ السَّكِينَةُ، وَغَشِيَتْهُمُ الرَّحْمَةُ وَحَفَّتْهُمُ الْمَلَائِكَةُ، وَذَكَرَهُمُ اللهُ فِيمَنْ عِنْدَهُ</w:t>
      </w:r>
      <w:r w:rsidRPr="00C43639">
        <w:rPr>
          <w:rFonts w:ascii="Sakkal Majalla" w:hAnsi="Sakkal Majalla" w:cs="Sakkal Majalla"/>
          <w:sz w:val="44"/>
          <w:szCs w:val="44"/>
          <w:rtl/>
        </w:rPr>
        <w:t>))</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[رواه مسلم]</w:t>
      </w:r>
    </w:p>
    <w:p w14:paraId="534977A0" w14:textId="77777777" w:rsidR="00030968" w:rsidRPr="00C43639" w:rsidRDefault="00030968" w:rsidP="005739B3">
      <w:pPr>
        <w:numPr>
          <w:ilvl w:val="0"/>
          <w:numId w:val="45"/>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الوسيلة الرابعة: قراءةُ سِيرِ العُلماءِ والحفاظِ.   </w:t>
      </w:r>
    </w:p>
    <w:p w14:paraId="447F19AE"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الأمور التي ترفع الهمَّةَ وتزيدُ الدافعيةَ لحفظ كتاب الله تعالى: </w:t>
      </w:r>
    </w:p>
    <w:p w14:paraId="5B08F8E8" w14:textId="34326F46"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قراءةُ سِيرِ العُلماءِ والحفاظِ، وما وردَ عنهم من قَصصٍ وأخبارٍ، يقول الله تعالى: {</w:t>
      </w:r>
      <w:r w:rsidRPr="00C43639">
        <w:rPr>
          <w:rFonts w:ascii="Sakkal Majalla" w:hAnsi="Sakkal Majalla" w:cs="Sakkal Majalla"/>
          <w:color w:val="00B050"/>
          <w:sz w:val="44"/>
          <w:szCs w:val="44"/>
          <w:rtl/>
        </w:rPr>
        <w:t>أُولَئِكَ الَّذِينَ هَدَى اللَّهُ فَبِهُدَاهُمُ اقْتَدِهْ</w:t>
      </w:r>
      <w:r w:rsidRPr="00C43639">
        <w:rPr>
          <w:rFonts w:ascii="Sakkal Majalla" w:hAnsi="Sakkal Majalla" w:cs="Sakkal Majalla"/>
          <w:sz w:val="44"/>
          <w:szCs w:val="44"/>
          <w:rtl/>
        </w:rPr>
        <w:t>}</w:t>
      </w:r>
      <w:r w:rsidR="00A75C4A" w:rsidRPr="00C43639">
        <w:rPr>
          <w:rFonts w:ascii="Sakkal Majalla" w:hAnsi="Sakkal Majalla" w:cs="Sakkal Majalla"/>
          <w:sz w:val="44"/>
          <w:szCs w:val="44"/>
          <w:rtl/>
        </w:rPr>
        <w:t xml:space="preserve"> [سورة الأنعام: آية 90]</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 xml:space="preserve">فلا شك أن الاطلاع على سيرِ العلماءِ ومناقِبهم، ومعرفةُ أخبارِ الحفاظِ ومُنجزاتِهم، لا شك أن لذلك فوائِدَ مُتعدِدةٍ، </w:t>
      </w:r>
      <w:r w:rsidRPr="00C43639">
        <w:rPr>
          <w:rFonts w:ascii="Sakkal Majalla" w:hAnsi="Sakkal Majalla" w:cs="Sakkal Majalla"/>
          <w:sz w:val="44"/>
          <w:szCs w:val="44"/>
          <w:rtl/>
        </w:rPr>
        <w:lastRenderedPageBreak/>
        <w:t>ومنافِعَ مُؤكدَةٍ، فهو يستنهِضُ الهِمم، ويُحرِكُ العزائِمَ، ويُزيلُ عن النفوس ما تراكَم عليها مِن غُبار الغفلةِ والتراخِي، وما علِقَ بها مِن شُؤمِ الذنوبِ والمعاصِي، فتنتعشُ بعد ذُبول، وتنشطُ بعد خمول، </w:t>
      </w:r>
    </w:p>
    <w:p w14:paraId="0241CE2D"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كرر عليَّ حديثهم يا حادي         فحديثهم يجلو الفؤاد الصادي </w:t>
      </w:r>
    </w:p>
    <w:p w14:paraId="318F4B6C" w14:textId="77777777" w:rsidR="00030968" w:rsidRPr="00C43639" w:rsidRDefault="00030968" w:rsidP="00915E22">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ويقول</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7030A0"/>
          <w:sz w:val="44"/>
          <w:szCs w:val="44"/>
          <w:rtl/>
        </w:rPr>
        <w:t>الإمام أبو حنيفة رحمه الله</w:t>
      </w:r>
      <w:r w:rsidRPr="00C43639">
        <w:rPr>
          <w:rFonts w:ascii="Sakkal Majalla" w:hAnsi="Sakkal Majalla" w:cs="Sakkal Majalla"/>
          <w:sz w:val="44"/>
          <w:szCs w:val="44"/>
          <w:rtl/>
        </w:rPr>
        <w:t>:</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(سِيرُ الرجالِ أحبُّ إليَّ من كثيرٍ من الفقه)، ثم إن الانسانَ لن يُعدمَ أن يستفيدَ من تَجارُبِهم، وينهلَ من عُصارةِ أفكارِهم، ولو لم يكُن في قراءة سِيرهِم، إلا شرفُ الصحبة لكفى، فهم القوم لا يَشقى بهم جليسُهم؛ الرحمةُ تتنزَّلُ بذكرهم، ومن أحبَّ قوماً حُشرَ مَعهم.</w:t>
      </w:r>
      <w:r w:rsidRPr="00C43639">
        <w:rPr>
          <w:rFonts w:ascii="Sakkal Majalla" w:hAnsi="Sakkal Majalla" w:cs="Sakkal Majalla"/>
          <w:color w:val="76923C"/>
          <w:sz w:val="44"/>
          <w:szCs w:val="44"/>
          <w:rtl/>
        </w:rPr>
        <w:t> </w:t>
      </w:r>
    </w:p>
    <w:p w14:paraId="614D351E" w14:textId="77777777" w:rsidR="00030968" w:rsidRPr="00C43639" w:rsidRDefault="00030968" w:rsidP="001E2D1E">
      <w:pPr>
        <w:spacing w:after="0" w:line="240" w:lineRule="auto"/>
        <w:jc w:val="both"/>
        <w:rPr>
          <w:rFonts w:ascii="Sakkal Majalla" w:eastAsia="Times New Roman" w:hAnsi="Sakkal Majalla" w:cs="Sakkal Majalla"/>
          <w:sz w:val="44"/>
          <w:szCs w:val="44"/>
          <w:rtl/>
        </w:rPr>
      </w:pPr>
      <w:r w:rsidRPr="00C43639">
        <w:rPr>
          <w:rFonts w:ascii="Sakkal Majalla" w:eastAsia="Times New Roman" w:hAnsi="Sakkal Majalla" w:cs="Sakkal Majalla"/>
          <w:color w:val="76923C"/>
          <w:sz w:val="44"/>
          <w:szCs w:val="44"/>
          <w:rtl/>
        </w:rPr>
        <w:t>          </w:t>
      </w:r>
      <w:r w:rsidRPr="00C43639">
        <w:rPr>
          <w:rFonts w:ascii="Sakkal Majalla" w:eastAsia="Times New Roman" w:hAnsi="Sakkal Majalla" w:cs="Sakkal Majalla"/>
          <w:color w:val="FF0000"/>
          <w:sz w:val="44"/>
          <w:szCs w:val="44"/>
          <w:rtl/>
        </w:rPr>
        <w:t>ومن الكتب التي يُنصح بقراءتها في هذا الباب: </w:t>
      </w:r>
    </w:p>
    <w:p w14:paraId="69FBAA4B" w14:textId="77777777" w:rsidR="00030968" w:rsidRPr="00C43639" w:rsidRDefault="00030968" w:rsidP="005739B3">
      <w:pPr>
        <w:numPr>
          <w:ilvl w:val="0"/>
          <w:numId w:val="46"/>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كتاب (</w:t>
      </w:r>
      <w:r w:rsidRPr="00C43639">
        <w:rPr>
          <w:rFonts w:ascii="Sakkal Majalla" w:eastAsia="Times New Roman" w:hAnsi="Sakkal Majalla" w:cs="Sakkal Majalla"/>
          <w:color w:val="0070C0"/>
          <w:sz w:val="44"/>
          <w:szCs w:val="44"/>
          <w:rtl/>
        </w:rPr>
        <w:t>صفحاتٍ من صبر العلماء</w:t>
      </w:r>
      <w:r w:rsidRPr="00C43639">
        <w:rPr>
          <w:rFonts w:ascii="Sakkal Majalla" w:eastAsia="Times New Roman" w:hAnsi="Sakkal Majalla" w:cs="Sakkal Majalla"/>
          <w:color w:val="000000"/>
          <w:sz w:val="44"/>
          <w:szCs w:val="44"/>
          <w:rtl/>
        </w:rPr>
        <w:t>) للشيخ عبد الفتاح أبو غده. </w:t>
      </w:r>
    </w:p>
    <w:p w14:paraId="76C0FCBF" w14:textId="77777777" w:rsidR="00030968" w:rsidRPr="00C43639" w:rsidRDefault="00030968" w:rsidP="005739B3">
      <w:pPr>
        <w:numPr>
          <w:ilvl w:val="0"/>
          <w:numId w:val="46"/>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كتاب (</w:t>
      </w:r>
      <w:r w:rsidRPr="00C43639">
        <w:rPr>
          <w:rFonts w:ascii="Sakkal Majalla" w:eastAsia="Times New Roman" w:hAnsi="Sakkal Majalla" w:cs="Sakkal Majalla"/>
          <w:color w:val="0070C0"/>
          <w:sz w:val="44"/>
          <w:szCs w:val="44"/>
          <w:rtl/>
        </w:rPr>
        <w:t>قيمة</w:t>
      </w:r>
      <w:r w:rsidRPr="00C43639">
        <w:rPr>
          <w:rFonts w:ascii="Sakkal Majalla" w:eastAsia="Times New Roman" w:hAnsi="Sakkal Majalla" w:cs="Sakkal Majalla"/>
          <w:color w:val="000000"/>
          <w:sz w:val="44"/>
          <w:szCs w:val="44"/>
          <w:rtl/>
        </w:rPr>
        <w:t xml:space="preserve"> </w:t>
      </w:r>
      <w:r w:rsidRPr="00C43639">
        <w:rPr>
          <w:rFonts w:ascii="Sakkal Majalla" w:eastAsia="Times New Roman" w:hAnsi="Sakkal Majalla" w:cs="Sakkal Majalla"/>
          <w:color w:val="0070C0"/>
          <w:sz w:val="44"/>
          <w:szCs w:val="44"/>
          <w:rtl/>
        </w:rPr>
        <w:t>الزمن عند العلماء</w:t>
      </w:r>
      <w:r w:rsidRPr="00C43639">
        <w:rPr>
          <w:rFonts w:ascii="Sakkal Majalla" w:eastAsia="Times New Roman" w:hAnsi="Sakkal Majalla" w:cs="Sakkal Majalla"/>
          <w:color w:val="000000"/>
          <w:sz w:val="44"/>
          <w:szCs w:val="44"/>
          <w:rtl/>
        </w:rPr>
        <w:t>) لنفس المؤلف عبد الفتاح أبو غده. </w:t>
      </w:r>
    </w:p>
    <w:p w14:paraId="64AD351A" w14:textId="77777777" w:rsidR="00030968" w:rsidRPr="00C43639" w:rsidRDefault="00030968" w:rsidP="005739B3">
      <w:pPr>
        <w:numPr>
          <w:ilvl w:val="0"/>
          <w:numId w:val="46"/>
        </w:numPr>
        <w:spacing w:after="0" w:line="240" w:lineRule="auto"/>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000000"/>
          <w:sz w:val="44"/>
          <w:szCs w:val="44"/>
          <w:rtl/>
        </w:rPr>
        <w:t>كتاب (</w:t>
      </w:r>
      <w:r w:rsidRPr="00C43639">
        <w:rPr>
          <w:rFonts w:ascii="Sakkal Majalla" w:eastAsia="Times New Roman" w:hAnsi="Sakkal Majalla" w:cs="Sakkal Majalla"/>
          <w:color w:val="0070C0"/>
          <w:sz w:val="44"/>
          <w:szCs w:val="44"/>
          <w:rtl/>
        </w:rPr>
        <w:t>علو الهمة</w:t>
      </w:r>
      <w:r w:rsidRPr="00C43639">
        <w:rPr>
          <w:rFonts w:ascii="Sakkal Majalla" w:eastAsia="Times New Roman" w:hAnsi="Sakkal Majalla" w:cs="Sakkal Majalla"/>
          <w:color w:val="000000"/>
          <w:sz w:val="44"/>
          <w:szCs w:val="44"/>
          <w:rtl/>
        </w:rPr>
        <w:t>) لمحمد إسماعيل المقدم. </w:t>
      </w:r>
    </w:p>
    <w:p w14:paraId="0512B464" w14:textId="77777777" w:rsidR="00CC718D" w:rsidRPr="00C43639" w:rsidRDefault="00030968" w:rsidP="005739B3">
      <w:pPr>
        <w:numPr>
          <w:ilvl w:val="0"/>
          <w:numId w:val="46"/>
        </w:numPr>
        <w:spacing w:after="0" w:line="240" w:lineRule="auto"/>
        <w:jc w:val="both"/>
        <w:textAlignment w:val="baseline"/>
        <w:rPr>
          <w:rFonts w:ascii="Sakkal Majalla" w:eastAsia="Times New Roman" w:hAnsi="Sakkal Majalla" w:cs="Sakkal Majalla"/>
          <w:color w:val="000000"/>
          <w:sz w:val="44"/>
          <w:szCs w:val="44"/>
        </w:rPr>
      </w:pPr>
      <w:r w:rsidRPr="00C43639">
        <w:rPr>
          <w:rFonts w:ascii="Sakkal Majalla" w:eastAsia="Times New Roman" w:hAnsi="Sakkal Majalla" w:cs="Sakkal Majalla"/>
          <w:color w:val="000000"/>
          <w:sz w:val="44"/>
          <w:szCs w:val="44"/>
          <w:rtl/>
        </w:rPr>
        <w:t>كتاب (</w:t>
      </w:r>
      <w:r w:rsidRPr="00C43639">
        <w:rPr>
          <w:rFonts w:ascii="Sakkal Majalla" w:eastAsia="Times New Roman" w:hAnsi="Sakkal Majalla" w:cs="Sakkal Majalla"/>
          <w:color w:val="0070C0"/>
          <w:sz w:val="44"/>
          <w:szCs w:val="44"/>
          <w:rtl/>
        </w:rPr>
        <w:t>الهمة العالية</w:t>
      </w:r>
      <w:r w:rsidRPr="00C43639">
        <w:rPr>
          <w:rFonts w:ascii="Sakkal Majalla" w:eastAsia="Times New Roman" w:hAnsi="Sakkal Majalla" w:cs="Sakkal Majalla"/>
          <w:color w:val="000000"/>
          <w:sz w:val="44"/>
          <w:szCs w:val="44"/>
          <w:rtl/>
        </w:rPr>
        <w:t>) لمحمد إبراهيم الحمد. </w:t>
      </w:r>
    </w:p>
    <w:p w14:paraId="6893E669" w14:textId="4FA37C0A" w:rsidR="00030968" w:rsidRPr="00C43639" w:rsidRDefault="00030968" w:rsidP="005739B3">
      <w:pPr>
        <w:numPr>
          <w:ilvl w:val="0"/>
          <w:numId w:val="46"/>
        </w:numPr>
        <w:spacing w:after="0" w:line="240" w:lineRule="auto"/>
        <w:jc w:val="both"/>
        <w:textAlignment w:val="baseline"/>
        <w:rPr>
          <w:rFonts w:ascii="Sakkal Majalla" w:eastAsia="Times New Roman" w:hAnsi="Sakkal Majalla" w:cs="Sakkal Majalla"/>
          <w:color w:val="000000"/>
          <w:sz w:val="44"/>
          <w:szCs w:val="44"/>
        </w:rPr>
      </w:pPr>
      <w:r w:rsidRPr="00C43639">
        <w:rPr>
          <w:rFonts w:ascii="Sakkal Majalla" w:eastAsia="Times New Roman" w:hAnsi="Sakkal Majalla" w:cs="Sakkal Majalla"/>
          <w:color w:val="000000"/>
          <w:sz w:val="44"/>
          <w:szCs w:val="44"/>
          <w:rtl/>
        </w:rPr>
        <w:t>كتاب</w:t>
      </w:r>
      <w:r w:rsidR="00CC718D" w:rsidRPr="00C43639">
        <w:rPr>
          <w:rFonts w:ascii="Sakkal Majalla" w:eastAsia="Times New Roman" w:hAnsi="Sakkal Majalla" w:cs="Sakkal Majalla"/>
          <w:color w:val="000000"/>
          <w:sz w:val="44"/>
          <w:szCs w:val="44"/>
          <w:rtl/>
        </w:rPr>
        <w:t xml:space="preserve"> (</w:t>
      </w:r>
      <w:r w:rsidRPr="00C43639">
        <w:rPr>
          <w:rFonts w:ascii="Sakkal Majalla" w:eastAsia="Times New Roman" w:hAnsi="Sakkal Majalla" w:cs="Sakkal Majalla"/>
          <w:color w:val="0070C0"/>
          <w:sz w:val="44"/>
          <w:szCs w:val="44"/>
          <w:rtl/>
        </w:rPr>
        <w:t>الهمة طريقٌ إلى القمة</w:t>
      </w:r>
      <w:r w:rsidR="00CC718D" w:rsidRPr="00C43639">
        <w:rPr>
          <w:rFonts w:ascii="Sakkal Majalla" w:eastAsia="Times New Roman" w:hAnsi="Sakkal Majalla" w:cs="Sakkal Majalla"/>
          <w:color w:val="000000"/>
          <w:sz w:val="44"/>
          <w:szCs w:val="44"/>
          <w:rtl/>
        </w:rPr>
        <w:t>) ل</w:t>
      </w:r>
      <w:r w:rsidRPr="00C43639">
        <w:rPr>
          <w:rFonts w:ascii="Sakkal Majalla" w:eastAsia="Times New Roman" w:hAnsi="Sakkal Majalla" w:cs="Sakkal Majalla"/>
          <w:color w:val="000000"/>
          <w:sz w:val="44"/>
          <w:szCs w:val="44"/>
          <w:rtl/>
        </w:rPr>
        <w:t>محمد موسى الشريف</w:t>
      </w:r>
      <w:r w:rsidRPr="00C43639">
        <w:rPr>
          <w:rFonts w:ascii="Sakkal Majalla" w:eastAsia="Times New Roman" w:hAnsi="Sakkal Majalla" w:cs="Sakkal Majalla"/>
          <w:color w:val="000000"/>
          <w:sz w:val="44"/>
          <w:szCs w:val="44"/>
        </w:rPr>
        <w:t>.</w:t>
      </w:r>
    </w:p>
    <w:p w14:paraId="4DDA6EB0" w14:textId="4FD534B9" w:rsidR="00CC718D" w:rsidRPr="00C43639" w:rsidRDefault="00CC718D" w:rsidP="00CC718D">
      <w:pPr>
        <w:spacing w:after="0" w:line="240" w:lineRule="auto"/>
        <w:jc w:val="both"/>
        <w:textAlignment w:val="baseline"/>
        <w:rPr>
          <w:rFonts w:ascii="Sakkal Majalla" w:eastAsia="Times New Roman" w:hAnsi="Sakkal Majalla" w:cs="Sakkal Majalla"/>
          <w:color w:val="000000"/>
          <w:sz w:val="44"/>
          <w:szCs w:val="44"/>
          <w:rtl/>
        </w:rPr>
      </w:pPr>
    </w:p>
    <w:p w14:paraId="41546E6E" w14:textId="5F1D47E7" w:rsidR="00CC718D" w:rsidRPr="00C43639" w:rsidRDefault="00CC718D" w:rsidP="00CC718D">
      <w:pPr>
        <w:spacing w:after="0" w:line="240" w:lineRule="auto"/>
        <w:jc w:val="both"/>
        <w:textAlignment w:val="baseline"/>
        <w:rPr>
          <w:rFonts w:ascii="Sakkal Majalla" w:eastAsia="Times New Roman" w:hAnsi="Sakkal Majalla" w:cs="Sakkal Majalla"/>
          <w:color w:val="000000"/>
          <w:sz w:val="44"/>
          <w:szCs w:val="44"/>
          <w:rtl/>
        </w:rPr>
      </w:pPr>
    </w:p>
    <w:p w14:paraId="015C4FE0" w14:textId="4D70E784" w:rsidR="00CC718D" w:rsidRPr="00C43639" w:rsidRDefault="00CC718D" w:rsidP="00CC718D">
      <w:pPr>
        <w:spacing w:after="0" w:line="240" w:lineRule="auto"/>
        <w:jc w:val="both"/>
        <w:textAlignment w:val="baseline"/>
        <w:rPr>
          <w:rFonts w:ascii="Sakkal Majalla" w:eastAsia="Times New Roman" w:hAnsi="Sakkal Majalla" w:cs="Sakkal Majalla"/>
          <w:color w:val="000000"/>
          <w:sz w:val="44"/>
          <w:szCs w:val="44"/>
          <w:rtl/>
        </w:rPr>
      </w:pPr>
    </w:p>
    <w:p w14:paraId="7F6E940F" w14:textId="5032F856" w:rsidR="00CC718D" w:rsidRPr="00C43639" w:rsidRDefault="00CC718D" w:rsidP="00CC718D">
      <w:pPr>
        <w:spacing w:after="0" w:line="240" w:lineRule="auto"/>
        <w:jc w:val="both"/>
        <w:textAlignment w:val="baseline"/>
        <w:rPr>
          <w:rFonts w:ascii="Sakkal Majalla" w:eastAsia="Times New Roman" w:hAnsi="Sakkal Majalla" w:cs="Sakkal Majalla"/>
          <w:color w:val="000000"/>
          <w:sz w:val="44"/>
          <w:szCs w:val="44"/>
          <w:rtl/>
        </w:rPr>
      </w:pPr>
    </w:p>
    <w:p w14:paraId="4E6DE2DE" w14:textId="68A54081" w:rsidR="00CC718D" w:rsidRPr="00C43639" w:rsidRDefault="00CC718D" w:rsidP="00CC718D">
      <w:pPr>
        <w:spacing w:after="0" w:line="240" w:lineRule="auto"/>
        <w:jc w:val="both"/>
        <w:textAlignment w:val="baseline"/>
        <w:rPr>
          <w:rFonts w:ascii="Sakkal Majalla" w:eastAsia="Times New Roman" w:hAnsi="Sakkal Majalla" w:cs="Sakkal Majalla"/>
          <w:color w:val="000000"/>
          <w:sz w:val="44"/>
          <w:szCs w:val="44"/>
          <w:rtl/>
        </w:rPr>
      </w:pPr>
    </w:p>
    <w:p w14:paraId="7D529894" w14:textId="7B0E1C29" w:rsidR="00CC718D" w:rsidRPr="00C43639" w:rsidRDefault="00CC718D" w:rsidP="00CC718D">
      <w:pPr>
        <w:spacing w:after="0" w:line="240" w:lineRule="auto"/>
        <w:jc w:val="both"/>
        <w:textAlignment w:val="baseline"/>
        <w:rPr>
          <w:rFonts w:ascii="Sakkal Majalla" w:eastAsia="Times New Roman" w:hAnsi="Sakkal Majalla" w:cs="Sakkal Majalla"/>
          <w:color w:val="000000"/>
          <w:sz w:val="44"/>
          <w:szCs w:val="44"/>
          <w:rtl/>
        </w:rPr>
      </w:pPr>
    </w:p>
    <w:p w14:paraId="3CE00344" w14:textId="294B1BAA" w:rsidR="00030968" w:rsidRPr="00025224" w:rsidRDefault="00025224"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86912" behindDoc="1" locked="0" layoutInCell="1" allowOverlap="1" wp14:anchorId="41710048" wp14:editId="2AEFE8DF">
                <wp:simplePos x="0" y="0"/>
                <wp:positionH relativeFrom="margin">
                  <wp:posOffset>194945</wp:posOffset>
                </wp:positionH>
                <wp:positionV relativeFrom="paragraph">
                  <wp:posOffset>-32385</wp:posOffset>
                </wp:positionV>
                <wp:extent cx="5981700" cy="545465"/>
                <wp:effectExtent l="0" t="0" r="19050" b="26035"/>
                <wp:wrapNone/>
                <wp:docPr id="22" name="Rounded Rectangle 22"/>
                <wp:cNvGraphicFramePr/>
                <a:graphic xmlns:a="http://schemas.openxmlformats.org/drawingml/2006/main">
                  <a:graphicData uri="http://schemas.microsoft.com/office/word/2010/wordprocessingShape">
                    <wps:wsp>
                      <wps:cNvSpPr/>
                      <wps:spPr>
                        <a:xfrm>
                          <a:off x="0" y="0"/>
                          <a:ext cx="598170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49E4B" id="Rounded Rectangle 22" o:spid="_x0000_s1026" style="position:absolute;left:0;text-align:left;margin-left:15.35pt;margin-top:-2.55pt;width:471pt;height:42.9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" fillcolor="#5b9bd5 [3204]" strokecolor="#1f4d78 [1604]" strokeweight="1pt">
                <v:stroke joinstyle="miter"/>
                <w10:wrap anchorx="margin"/>
              </v:roundrect>
            </w:pict>
          </mc:Fallback>
        </mc:AlternateContent>
      </w:r>
      <w:r w:rsidR="00030968" w:rsidRPr="00025224">
        <w:rPr>
          <w:rFonts w:ascii="Sakkal Majalla" w:eastAsia="Times New Roman" w:hAnsi="Sakkal Majalla" w:cs="Sakkal Majalla"/>
          <w:b/>
          <w:bCs/>
          <w:color w:val="FFFF00"/>
          <w:sz w:val="44"/>
          <w:szCs w:val="44"/>
          <w:rtl/>
        </w:rPr>
        <w:t>الدرس الثاني من الوحدة الرابعة: وسائل تسهيل حفظ القرآن الكريم. </w:t>
      </w:r>
    </w:p>
    <w:p w14:paraId="33ADB024" w14:textId="77777777" w:rsidR="00025224" w:rsidRPr="00C43639" w:rsidRDefault="00025224"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388BA9CE" w14:textId="77777777" w:rsidR="00030968" w:rsidRPr="00C43639" w:rsidRDefault="00030968" w:rsidP="001E2D1E">
      <w:pPr>
        <w:pStyle w:val="NormalWeb"/>
        <w:bidi/>
        <w:spacing w:before="0" w:beforeAutospacing="0" w:after="0" w:afterAutospacing="0"/>
        <w:rPr>
          <w:rFonts w:ascii="Sakkal Majalla" w:hAnsi="Sakkal Majalla" w:cs="Sakkal Majalla"/>
          <w:b/>
          <w:bCs/>
          <w:sz w:val="44"/>
          <w:szCs w:val="44"/>
          <w:rtl/>
        </w:rPr>
      </w:pPr>
      <w:r w:rsidRPr="00C43639">
        <w:rPr>
          <w:rFonts w:ascii="Sakkal Majalla" w:hAnsi="Sakkal Majalla" w:cs="Sakkal Majalla"/>
          <w:b/>
          <w:bCs/>
          <w:color w:val="002060"/>
          <w:sz w:val="44"/>
          <w:szCs w:val="44"/>
          <w:rtl/>
        </w:rPr>
        <w:t>عناصر الدرس: يتكون هذا الدرس من ثلاثة وسائل:</w:t>
      </w:r>
    </w:p>
    <w:p w14:paraId="60FE10C9"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 سماعُ مقاطعِ تلاوة القرآنِ الكريم.</w:t>
      </w:r>
    </w:p>
    <w:p w14:paraId="0DD6DDC4"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 قراءةُ المقرَّرِ عِدة مراتٍ.</w:t>
      </w:r>
    </w:p>
    <w:p w14:paraId="07066D84" w14:textId="77777777" w:rsidR="00030968" w:rsidRPr="00C43639" w:rsidRDefault="00030968"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 الاستفادةُ من تطبيقات الجوال.</w:t>
      </w:r>
    </w:p>
    <w:p w14:paraId="1CA4151B" w14:textId="77777777" w:rsidR="00030968" w:rsidRPr="00C43639" w:rsidRDefault="00030968" w:rsidP="005739B3">
      <w:pPr>
        <w:pStyle w:val="NormalWeb"/>
        <w:numPr>
          <w:ilvl w:val="0"/>
          <w:numId w:val="47"/>
        </w:numPr>
        <w:bidi/>
        <w:spacing w:before="0" w:beforeAutospacing="0" w:after="0" w:afterAutospacing="0"/>
        <w:ind w:right="-36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الوسيلة الأولى: سماعُ مقاطعِ تلاوة القرآنِ الكريم.   </w:t>
      </w:r>
    </w:p>
    <w:p w14:paraId="5DCA7078"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نتعرفُ على بعض الوسائلِ والأساليبِ، التي تُسهِّلُ عمليةَ الحفظِ قبل الدخول فيها عملياً، وأول هذه الوسائل وأقربِها تناولاً وأكثرها تداولاً هو سماعُ مقاطعِ تلاوة القرآنِ الكريم عبر اليوتيوب، وهي كثيرةٌ جداً، ومتنوعةٌ جدا ً.. خصوصاً بعد أن أصبح الإنترنت في متناول الجميع، فعلى الحافظ أن ينتقي من القراء، القارئُ الذي يرتاحُ لصوته ولطريقةِ أدائهِ، ثم يُكرِّرُ سماع المقطع الذي سيحفظه غداً عِدة مرات، ولو تعود المسلمُ على أن ينام وصوت القرآن يصلُ إلى مسامعه بكل هدوء فسيُسهِّلُ على نفسه كثيراً، حفظَ درسهِ الجديد وتثبيت القديم.</w:t>
      </w:r>
    </w:p>
    <w:p w14:paraId="3A498642" w14:textId="77777777" w:rsidR="00030968" w:rsidRPr="00C43639" w:rsidRDefault="00030968" w:rsidP="005739B3">
      <w:pPr>
        <w:pStyle w:val="NormalWeb"/>
        <w:numPr>
          <w:ilvl w:val="0"/>
          <w:numId w:val="48"/>
        </w:numPr>
        <w:bidi/>
        <w:spacing w:before="0" w:beforeAutospacing="0" w:after="0" w:afterAutospacing="0"/>
        <w:ind w:right="-36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الوسيلة الثانية: قراءةُ المقرَّرِ عِدة مراتٍ.   </w:t>
      </w:r>
    </w:p>
    <w:p w14:paraId="31B06393"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ومن الوسائل الفعَّالةِ جداً التي تسهِّلُ عملية الحفظ قبل الدخول فيها عملياً، قراءةُ المقرَّرِ من مُصحفِ الجيب، أو مصحفِ الجوال عِدة مراتٍ، وعلى فتراتٍ مُتباعدةٍ طوالَ اليوم، فإن ذلك يجعل الآيات مألوفةً عنده تماماً، فيسهلُ عليه حِفظُها فيما بعد، ويمكن للحافظ أن يفعل ذلك بكل سهولة، إذا تمكن من استغلال أوقات فراغه في يومه وليلته وما أكثرها.</w:t>
      </w:r>
    </w:p>
    <w:p w14:paraId="56E8D0D3" w14:textId="77777777" w:rsidR="00030968" w:rsidRPr="00C43639" w:rsidRDefault="00030968" w:rsidP="005739B3">
      <w:pPr>
        <w:pStyle w:val="NormalWeb"/>
        <w:numPr>
          <w:ilvl w:val="0"/>
          <w:numId w:val="49"/>
        </w:numPr>
        <w:bidi/>
        <w:spacing w:before="0" w:beforeAutospacing="0" w:after="0" w:afterAutospacing="0"/>
        <w:ind w:right="-36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lastRenderedPageBreak/>
        <w:t>الوسيلة الثالثة: الاستفادةُ من تطبيقات الجوال.   </w:t>
      </w:r>
    </w:p>
    <w:p w14:paraId="3CA00100" w14:textId="77777777"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أشهر الوسائل لتسهيل عملية الحفظ، الاستفادةُ من تطبيقات الجوال، هناك العشرات من تطبيقات الجوالات الذكية، الخاصة بتحفيظ القرآن الكريم، كُلٌّ منها يوفرُ العديد والعديد من الخصائص والمميزات:</w:t>
      </w:r>
      <w:r w:rsidRPr="00C43639">
        <w:rPr>
          <w:rFonts w:ascii="Sakkal Majalla" w:hAnsi="Sakkal Majalla" w:cs="Sakkal Majalla"/>
          <w:color w:val="76923C"/>
          <w:sz w:val="44"/>
          <w:szCs w:val="44"/>
          <w:rtl/>
        </w:rPr>
        <w:t> </w:t>
      </w:r>
    </w:p>
    <w:p w14:paraId="61532860" w14:textId="77777777" w:rsidR="00030968" w:rsidRPr="00C43639" w:rsidRDefault="00030968" w:rsidP="005739B3">
      <w:pPr>
        <w:pStyle w:val="NormalWeb"/>
        <w:numPr>
          <w:ilvl w:val="0"/>
          <w:numId w:val="5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فمنها ما يُساعد على تصحيح القراءة وتجويدها، كتطبيق (</w:t>
      </w:r>
      <w:r w:rsidRPr="00C43639">
        <w:rPr>
          <w:rFonts w:ascii="Sakkal Majalla" w:hAnsi="Sakkal Majalla" w:cs="Sakkal Majalla"/>
          <w:color w:val="0070C0"/>
          <w:sz w:val="44"/>
          <w:szCs w:val="44"/>
          <w:rtl/>
        </w:rPr>
        <w:t>أتلوها صح</w:t>
      </w:r>
      <w:r w:rsidRPr="00C43639">
        <w:rPr>
          <w:rFonts w:ascii="Sakkal Majalla" w:hAnsi="Sakkal Majalla" w:cs="Sakkal Majalla"/>
          <w:color w:val="000000"/>
          <w:sz w:val="44"/>
          <w:szCs w:val="44"/>
          <w:rtl/>
        </w:rPr>
        <w:t>). </w:t>
      </w:r>
    </w:p>
    <w:p w14:paraId="4E40E0BD" w14:textId="77777777" w:rsidR="00030968" w:rsidRPr="00C43639" w:rsidRDefault="00030968" w:rsidP="005739B3">
      <w:pPr>
        <w:pStyle w:val="NormalWeb"/>
        <w:numPr>
          <w:ilvl w:val="0"/>
          <w:numId w:val="5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ومنها ما يكرر تلاوته المقطع المحدد، بالعدد المحدد، وبصوت القارئ المفضل. </w:t>
      </w:r>
    </w:p>
    <w:p w14:paraId="29FA81C9" w14:textId="77777777" w:rsidR="00030968" w:rsidRPr="00C43639" w:rsidRDefault="00030968" w:rsidP="005739B3">
      <w:pPr>
        <w:pStyle w:val="NormalWeb"/>
        <w:numPr>
          <w:ilvl w:val="0"/>
          <w:numId w:val="5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ومنها ما يساعدُ على الحفظ والتسميع، كتطبيق (</w:t>
      </w:r>
      <w:r w:rsidRPr="00C43639">
        <w:rPr>
          <w:rFonts w:ascii="Sakkal Majalla" w:hAnsi="Sakkal Majalla" w:cs="Sakkal Majalla"/>
          <w:color w:val="0070C0"/>
          <w:sz w:val="44"/>
          <w:szCs w:val="44"/>
          <w:rtl/>
        </w:rPr>
        <w:t>تمكين</w:t>
      </w:r>
      <w:r w:rsidRPr="00C43639">
        <w:rPr>
          <w:rFonts w:ascii="Sakkal Majalla" w:hAnsi="Sakkal Majalla" w:cs="Sakkal Majalla"/>
          <w:color w:val="000000"/>
          <w:sz w:val="44"/>
          <w:szCs w:val="44"/>
          <w:rtl/>
        </w:rPr>
        <w:t>)، وتطبيق (</w:t>
      </w:r>
      <w:r w:rsidRPr="00C43639">
        <w:rPr>
          <w:rFonts w:ascii="Sakkal Majalla" w:hAnsi="Sakkal Majalla" w:cs="Sakkal Majalla"/>
          <w:color w:val="0070C0"/>
          <w:sz w:val="44"/>
          <w:szCs w:val="44"/>
          <w:rtl/>
        </w:rPr>
        <w:t>تسميع</w:t>
      </w:r>
      <w:r w:rsidRPr="00C43639">
        <w:rPr>
          <w:rFonts w:ascii="Sakkal Majalla" w:hAnsi="Sakkal Majalla" w:cs="Sakkal Majalla"/>
          <w:color w:val="000000"/>
          <w:sz w:val="44"/>
          <w:szCs w:val="44"/>
          <w:rtl/>
        </w:rPr>
        <w:t>) وغيرها من التطبيقات الرائعة، التي تحتوي على مُسمّعٍ إلكتروني، يقوم بالاستماع للحافظ وينبههُ إن أخطأ. </w:t>
      </w:r>
    </w:p>
    <w:p w14:paraId="0A51CEAB" w14:textId="77777777" w:rsidR="00030968" w:rsidRPr="00C43639" w:rsidRDefault="00030968" w:rsidP="005739B3">
      <w:pPr>
        <w:pStyle w:val="NormalWeb"/>
        <w:numPr>
          <w:ilvl w:val="0"/>
          <w:numId w:val="5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ومن التطبيقات ما يحتوي على جدولٍ خاصٍ لمتابعة الحفظ، وبإمكانه عملُ رسوماتٍ ومُنحنيات بيانية تُبينُ مستوى الطالب ومدى تقدمه، وغيرها من الخصائصِ والمميزات الرائعة التي تُعين الراغب على الحفظ والتسميع.</w:t>
      </w:r>
    </w:p>
    <w:p w14:paraId="7F723701" w14:textId="77777777" w:rsidR="00030968" w:rsidRPr="00C43639" w:rsidRDefault="00030968" w:rsidP="005739B3">
      <w:pPr>
        <w:pStyle w:val="NormalWeb"/>
        <w:numPr>
          <w:ilvl w:val="0"/>
          <w:numId w:val="5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كما توجدُ تطبيقاتٌ خاصةٌ بالمتابعة اليومية لكل ما يتعلقُ بنشاط الحافظ، كتطبيق (</w:t>
      </w:r>
      <w:r w:rsidRPr="00C43639">
        <w:rPr>
          <w:rFonts w:ascii="Sakkal Majalla" w:hAnsi="Sakkal Majalla" w:cs="Sakkal Majalla"/>
          <w:color w:val="0070C0"/>
          <w:sz w:val="44"/>
          <w:szCs w:val="44"/>
          <w:rtl/>
        </w:rPr>
        <w:t>رفيق</w:t>
      </w:r>
      <w:r w:rsidRPr="00C43639">
        <w:rPr>
          <w:rFonts w:ascii="Sakkal Majalla" w:hAnsi="Sakkal Majalla" w:cs="Sakkal Majalla"/>
          <w:color w:val="000000"/>
          <w:sz w:val="44"/>
          <w:szCs w:val="44"/>
          <w:rtl/>
        </w:rPr>
        <w:t>)، الذي يساعد الحافظ على تسجيل كلِّ ما يتعلقُ بمعلومات حفظه ومراجعته، ثم تعطيه إحصائياتٍ ورسوماتٍ بيانيةٍ حول نسبةِ ما تمَّ حفظهُ، وما جرى نسيانهُ لعدم المراجعة. </w:t>
      </w:r>
    </w:p>
    <w:p w14:paraId="5BB52D1A" w14:textId="77777777" w:rsidR="00030968" w:rsidRPr="00C43639" w:rsidRDefault="00030968" w:rsidP="005739B3">
      <w:pPr>
        <w:pStyle w:val="NormalWeb"/>
        <w:numPr>
          <w:ilvl w:val="0"/>
          <w:numId w:val="5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كما تحتوى على عدة منبهات للتذكير بآخر ما حُفظ أو روجع، كما تحتوى على رسائل محفزة، وأحاديث مُرغبة ترفع الهمَّة وتقوي العزيمةَ وتزيدُ الدافعية.</w:t>
      </w:r>
    </w:p>
    <w:p w14:paraId="50903581" w14:textId="77777777" w:rsidR="00030968" w:rsidRPr="00C43639" w:rsidRDefault="00030968" w:rsidP="005739B3">
      <w:pPr>
        <w:pStyle w:val="NormalWeb"/>
        <w:numPr>
          <w:ilvl w:val="0"/>
          <w:numId w:val="50"/>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lastRenderedPageBreak/>
        <w:t>كما أن هناك مواقِع انترنت تفاعليه (أُون لاين)، تابعة لجمعيات تحفيظ القرآن، بها فصول افتراضية لتعليم التلاوة، وأخرى للحفظ والمراجعة، وثالثة للتجويد والإقراء، وكلها تسير وفق منهج محدد، وتمنحُ شهادات وإجازات.</w:t>
      </w:r>
    </w:p>
    <w:p w14:paraId="476187C1" w14:textId="77777777" w:rsidR="00030968" w:rsidRPr="00C43639" w:rsidRDefault="00030968" w:rsidP="005739B3">
      <w:pPr>
        <w:pStyle w:val="NormalWeb"/>
        <w:numPr>
          <w:ilvl w:val="0"/>
          <w:numId w:val="50"/>
        </w:numPr>
        <w:bidi/>
        <w:spacing w:before="0" w:beforeAutospacing="0" w:after="20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وهناك مقاطع وشروحات كثيرة في اليوتيوب وعلى شبكة الانترنت، تشرحُ بالتفصيل خصائص تلك المواقع والتطبيقات وطريقةَ تشغيلها.</w:t>
      </w:r>
    </w:p>
    <w:p w14:paraId="03A1D48E" w14:textId="64B450C3" w:rsidR="00030968" w:rsidRPr="00C43639" w:rsidRDefault="00030968"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انصحُ كثيراً بالتعرفِ عليها والاستفادة منها، نسأل الله تعالى أن يجزي كل من ساهم في اعداد تلك المواقع والتطبيقات وشروحاتها خيراً، وأن يبارك في جهودهم وينفع بها.</w:t>
      </w:r>
    </w:p>
    <w:p w14:paraId="748B315D" w14:textId="1AF1A58A"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43685036" w14:textId="13DA007C"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2D5158DC" w14:textId="24CAB229"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0F219841" w14:textId="16DAA26C"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5C95D489" w14:textId="7B077AA9"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68F99F00" w14:textId="4B55BBB6"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330F007F" w14:textId="50C575D9" w:rsidR="00CC718D" w:rsidRDefault="00CC718D" w:rsidP="00CC718D">
      <w:pPr>
        <w:pStyle w:val="NormalWeb"/>
        <w:bidi/>
        <w:spacing w:before="0" w:beforeAutospacing="0" w:after="0" w:afterAutospacing="0"/>
        <w:jc w:val="both"/>
        <w:rPr>
          <w:rFonts w:ascii="Sakkal Majalla" w:hAnsi="Sakkal Majalla" w:cs="Sakkal Majalla"/>
          <w:sz w:val="44"/>
          <w:szCs w:val="44"/>
          <w:rtl/>
        </w:rPr>
      </w:pPr>
    </w:p>
    <w:p w14:paraId="4246E092" w14:textId="3422199B" w:rsidR="00025224" w:rsidRDefault="00025224" w:rsidP="00025224">
      <w:pPr>
        <w:pStyle w:val="NormalWeb"/>
        <w:bidi/>
        <w:spacing w:before="0" w:beforeAutospacing="0" w:after="0" w:afterAutospacing="0"/>
        <w:jc w:val="both"/>
        <w:rPr>
          <w:rFonts w:ascii="Sakkal Majalla" w:hAnsi="Sakkal Majalla" w:cs="Sakkal Majalla"/>
          <w:sz w:val="44"/>
          <w:szCs w:val="44"/>
          <w:rtl/>
        </w:rPr>
      </w:pPr>
    </w:p>
    <w:p w14:paraId="1B3D1D9C" w14:textId="12A5BC65" w:rsidR="00025224" w:rsidRDefault="00025224" w:rsidP="00025224">
      <w:pPr>
        <w:pStyle w:val="NormalWeb"/>
        <w:bidi/>
        <w:spacing w:before="0" w:beforeAutospacing="0" w:after="0" w:afterAutospacing="0"/>
        <w:jc w:val="both"/>
        <w:rPr>
          <w:rFonts w:ascii="Sakkal Majalla" w:hAnsi="Sakkal Majalla" w:cs="Sakkal Majalla"/>
          <w:sz w:val="44"/>
          <w:szCs w:val="44"/>
          <w:rtl/>
        </w:rPr>
      </w:pPr>
    </w:p>
    <w:p w14:paraId="7B39368B" w14:textId="5CEE7A1D" w:rsidR="00025224" w:rsidRDefault="00025224" w:rsidP="00025224">
      <w:pPr>
        <w:pStyle w:val="NormalWeb"/>
        <w:bidi/>
        <w:spacing w:before="0" w:beforeAutospacing="0" w:after="0" w:afterAutospacing="0"/>
        <w:jc w:val="both"/>
        <w:rPr>
          <w:rFonts w:ascii="Sakkal Majalla" w:hAnsi="Sakkal Majalla" w:cs="Sakkal Majalla"/>
          <w:sz w:val="44"/>
          <w:szCs w:val="44"/>
          <w:rtl/>
        </w:rPr>
      </w:pPr>
    </w:p>
    <w:p w14:paraId="43CFA20C" w14:textId="77777777" w:rsidR="00025224" w:rsidRPr="00C43639" w:rsidRDefault="00025224" w:rsidP="00025224">
      <w:pPr>
        <w:pStyle w:val="NormalWeb"/>
        <w:bidi/>
        <w:spacing w:before="0" w:beforeAutospacing="0" w:after="0" w:afterAutospacing="0"/>
        <w:jc w:val="both"/>
        <w:rPr>
          <w:rFonts w:ascii="Sakkal Majalla" w:hAnsi="Sakkal Majalla" w:cs="Sakkal Majalla"/>
          <w:sz w:val="44"/>
          <w:szCs w:val="44"/>
          <w:rtl/>
        </w:rPr>
      </w:pPr>
    </w:p>
    <w:p w14:paraId="59675757" w14:textId="6C8E7740"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3081B981" w14:textId="77777777" w:rsidR="00CC718D" w:rsidRPr="00C43639" w:rsidRDefault="00CC718D" w:rsidP="00CC718D">
      <w:pPr>
        <w:pStyle w:val="NormalWeb"/>
        <w:bidi/>
        <w:spacing w:before="0" w:beforeAutospacing="0" w:after="0" w:afterAutospacing="0"/>
        <w:jc w:val="both"/>
        <w:rPr>
          <w:rFonts w:ascii="Sakkal Majalla" w:hAnsi="Sakkal Majalla" w:cs="Sakkal Majalla"/>
          <w:sz w:val="44"/>
          <w:szCs w:val="44"/>
          <w:rtl/>
        </w:rPr>
      </w:pPr>
    </w:p>
    <w:p w14:paraId="4BD7C7A8" w14:textId="7DD1E1C4" w:rsidR="00305763" w:rsidRPr="00025224" w:rsidRDefault="00025224"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88960" behindDoc="1" locked="0" layoutInCell="1" allowOverlap="1" wp14:anchorId="77CF2731" wp14:editId="6BBFA35B">
                <wp:simplePos x="0" y="0"/>
                <wp:positionH relativeFrom="margin">
                  <wp:posOffset>223520</wp:posOffset>
                </wp:positionH>
                <wp:positionV relativeFrom="paragraph">
                  <wp:posOffset>-47625</wp:posOffset>
                </wp:positionV>
                <wp:extent cx="5920740" cy="545465"/>
                <wp:effectExtent l="0" t="0" r="22860" b="26035"/>
                <wp:wrapNone/>
                <wp:docPr id="23" name="Rounded Rectangle 23"/>
                <wp:cNvGraphicFramePr/>
                <a:graphic xmlns:a="http://schemas.openxmlformats.org/drawingml/2006/main">
                  <a:graphicData uri="http://schemas.microsoft.com/office/word/2010/wordprocessingShape">
                    <wps:wsp>
                      <wps:cNvSpPr/>
                      <wps:spPr>
                        <a:xfrm>
                          <a:off x="0" y="0"/>
                          <a:ext cx="592074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8974CD" id="Rounded Rectangle 23" o:spid="_x0000_s1026" style="position:absolute;left:0;text-align:left;margin-left:17.6pt;margin-top:-3.75pt;width:466.2pt;height:42.95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" fillcolor="#5b9bd5 [3204]" strokecolor="#1f4d78 [1604]" strokeweight="1pt">
                <v:stroke joinstyle="miter"/>
                <w10:wrap anchorx="margin"/>
              </v:roundrect>
            </w:pict>
          </mc:Fallback>
        </mc:AlternateContent>
      </w:r>
      <w:r w:rsidR="00305763" w:rsidRPr="00025224">
        <w:rPr>
          <w:rFonts w:ascii="Sakkal Majalla" w:eastAsia="Times New Roman" w:hAnsi="Sakkal Majalla" w:cs="Sakkal Majalla"/>
          <w:b/>
          <w:bCs/>
          <w:color w:val="FFFF00"/>
          <w:sz w:val="44"/>
          <w:szCs w:val="44"/>
          <w:rtl/>
        </w:rPr>
        <w:t>الدرس الثالث من الوحدة الرابعة: وسائل تثبيت حفظ القرآن الكريم.</w:t>
      </w:r>
    </w:p>
    <w:p w14:paraId="010A28F5" w14:textId="77777777" w:rsidR="00025224" w:rsidRPr="00C43639" w:rsidRDefault="00025224"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527E04F5" w14:textId="77777777" w:rsidR="00305763" w:rsidRPr="00C43639" w:rsidRDefault="00305763"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002060"/>
          <w:sz w:val="44"/>
          <w:szCs w:val="44"/>
          <w:rtl/>
        </w:rPr>
        <w:t>عناصر الدرس: يتكون هذا الدرس من سبعة وسائل:</w:t>
      </w:r>
    </w:p>
    <w:p w14:paraId="4791042B"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الأولى: التكرار.</w:t>
      </w:r>
    </w:p>
    <w:p w14:paraId="2159C54F"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الثانية: فَهمُ الآياتِ المحفوظةِ. </w:t>
      </w:r>
    </w:p>
    <w:p w14:paraId="0BF31975"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الثالثة: الربط البصري والسمعي والحسي.</w:t>
      </w:r>
    </w:p>
    <w:p w14:paraId="082441FF"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الرابعة: ربطُ أولِ السورة بآخرها.</w:t>
      </w:r>
    </w:p>
    <w:p w14:paraId="720498B8"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الخامسة: كتابةِ المحفوظِ بخط اليدِ.</w:t>
      </w:r>
    </w:p>
    <w:p w14:paraId="3563B6D1"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السادسة: استخدامِ قلم الرصاص على هوامش المصحف.</w:t>
      </w:r>
    </w:p>
    <w:p w14:paraId="4D694006"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السابعة: المداومةِ على قراءةِ الحفظ الجديد في الصلوات المفروضة والنوافل.</w:t>
      </w:r>
    </w:p>
    <w:p w14:paraId="59CA06B0"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ذكرت بعض الاحصائيات أن من الطبيعي أن ينسى الانسان ما لا يقلُ عن 95% مما يحفظه خلال اليومين التاليين فقط، هذا إذا لم يجتهد في تثبيت حفظِهِ، ولذا فأن من الزم ما يجبُ على الحافظ، أن يثبِّت حِفظهُ جيداً، لكي لا يضيع جُهدَه سُدى، وقد ورد في صحيح البخاري ومسلم عن أبي موسى الأشعري رضي الله عنه، أن النبي ﷺ قال: ((</w:t>
      </w:r>
      <w:r w:rsidRPr="00C43639">
        <w:rPr>
          <w:rFonts w:ascii="Sakkal Majalla" w:hAnsi="Sakkal Majalla" w:cs="Sakkal Majalla"/>
          <w:color w:val="C00000"/>
          <w:sz w:val="44"/>
          <w:szCs w:val="44"/>
          <w:rtl/>
        </w:rPr>
        <w:t>تَعَاهَدُوا هَذَا الْقُرْآنَ، فَوَالَّذِي نَفْسُ مُحَمَّدٍ بِيَدِهِ لَهُوَ أَشَدُّ تَفَلُّتًا مِنَ الْإِبِلِ فِي عُقُلِهَا</w:t>
      </w:r>
      <w:r w:rsidRPr="00C43639">
        <w:rPr>
          <w:rFonts w:ascii="Sakkal Majalla" w:hAnsi="Sakkal Majalla" w:cs="Sakkal Majalla"/>
          <w:sz w:val="44"/>
          <w:szCs w:val="44"/>
          <w:rtl/>
        </w:rPr>
        <w:t>))، وهناك وسائل كثيرة ومتنوعة تُعين على تثبيت الحفظ وزيادة رُسوخه بإذن الله:</w:t>
      </w:r>
    </w:p>
    <w:p w14:paraId="366F65FB" w14:textId="77777777" w:rsidR="00305763" w:rsidRPr="00C43639" w:rsidRDefault="00305763" w:rsidP="005739B3">
      <w:pPr>
        <w:pStyle w:val="NormalWeb"/>
        <w:numPr>
          <w:ilvl w:val="0"/>
          <w:numId w:val="51"/>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الوسيلة الأولى: التكرار.</w:t>
      </w:r>
      <w:r w:rsidRPr="00C43639">
        <w:rPr>
          <w:rFonts w:ascii="Sakkal Majalla" w:hAnsi="Sakkal Majalla" w:cs="Sakkal Majalla"/>
          <w:color w:val="000000"/>
          <w:sz w:val="44"/>
          <w:szCs w:val="44"/>
          <w:rtl/>
        </w:rPr>
        <w:t>        </w:t>
      </w:r>
    </w:p>
    <w:p w14:paraId="6AA81211"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التكرار، فلا رسوخ للحفظ إلا بالتكرار، كرِّر العلم يا جميل المحيا، وتدبره فالمُكرَّرُ أحلا، ولا بد من التكرار الكثير، فما كُرِّرِ قرّ، وما هُجِرَ فرّ. </w:t>
      </w:r>
    </w:p>
    <w:p w14:paraId="4CCA05BE"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lastRenderedPageBreak/>
        <w:t>          ولقد توصل خبراء الذاكرة إلى أن أفضلَ طريقةٍ لتثبيت المحفوظ الجديد ورسوخه جيداً في الذاكرة طويلة المدى، هي أن يكون التكرارُ على فتراتٍ زمنية مُتباعدة، تبدأُ قريبةً من بعضها ثمَّ تتباعدُ أكثرَ فأكثر، وعلى هذا فينبغي أن تكون المراجعة الأولى بعد حفظ الدرس مباشرةً، وأن لا يقل التكرار فيها عن عشر مراتٍ متتالية، ثم تكون المراجعة الثانية بعد ساعة من المراجعة الأولى، ويكرِّر التسميع فيها من ثلاث إلى خمس مرات، هاتين المراجعتين هما أهمُّ المراجعات التي تُساهم في ثباتٍ المحفوظ ورسوخه بإذن الله، ثم تكون المراجعة الثالثة بعد عدة ساعات من المراجعة الثانية، ويفضل أن لا تقل عن ثلاث مرات، ثم تكون المراجعة الرابعة قبل النوم، مرةً أو مرتين. </w:t>
      </w:r>
    </w:p>
    <w:p w14:paraId="7D4B359E"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ولا تستكثر التكرار: يقول</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7030A0"/>
          <w:sz w:val="44"/>
          <w:szCs w:val="44"/>
          <w:rtl/>
        </w:rPr>
        <w:t>أبو بكر النيسابوري</w:t>
      </w:r>
      <w:r w:rsidRPr="00C43639">
        <w:rPr>
          <w:rFonts w:ascii="Sakkal Majalla" w:hAnsi="Sakkal Majalla" w:cs="Sakkal Majalla"/>
          <w:sz w:val="44"/>
          <w:szCs w:val="44"/>
          <w:rtl/>
        </w:rPr>
        <w:t>:</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(لا يحصل إتقان الدرس حتى يُعاد خمسينَ مرةً)، وبعض المشايخ المعروفين بقوة حفظهم كانوا يكررون الدرس الجديد الى سبعين مرةً وإلى مائةِ مرةً، وقال</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7030A0"/>
          <w:sz w:val="44"/>
          <w:szCs w:val="44"/>
          <w:rtl/>
        </w:rPr>
        <w:t>أبو حامد</w:t>
      </w:r>
      <w:r w:rsidRPr="00C43639">
        <w:rPr>
          <w:rFonts w:ascii="Sakkal Majalla" w:hAnsi="Sakkal Majalla" w:cs="Sakkal Majalla"/>
          <w:sz w:val="44"/>
          <w:szCs w:val="44"/>
          <w:rtl/>
        </w:rPr>
        <w:t>: (إذا درستم فارفعوا أصواتكم، فإنه أثبت للحفظ وأذهبُ للنوم).</w:t>
      </w:r>
    </w:p>
    <w:p w14:paraId="4954E84E"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color w:val="FF0000"/>
          <w:sz w:val="44"/>
          <w:szCs w:val="44"/>
          <w:rtl/>
        </w:rPr>
        <w:t>إذا قسمنا برنامج الحفظ إلى ثلاثة أقسام:</w:t>
      </w:r>
      <w:r w:rsidRPr="00C43639">
        <w:rPr>
          <w:rFonts w:ascii="Sakkal Majalla" w:hAnsi="Sakkal Majalla" w:cs="Sakkal Majalla"/>
          <w:color w:val="76923C"/>
          <w:sz w:val="44"/>
          <w:szCs w:val="44"/>
          <w:rtl/>
        </w:rPr>
        <w:t> </w:t>
      </w:r>
    </w:p>
    <w:p w14:paraId="5960E68E" w14:textId="77777777" w:rsidR="00305763" w:rsidRPr="00C43639" w:rsidRDefault="00305763" w:rsidP="005739B3">
      <w:pPr>
        <w:pStyle w:val="NormalWeb"/>
        <w:numPr>
          <w:ilvl w:val="0"/>
          <w:numId w:val="52"/>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الدرس أو المقرر جديد هو: آخر وجهٍ تحفظه.</w:t>
      </w:r>
    </w:p>
    <w:p w14:paraId="7579B6D7" w14:textId="77777777" w:rsidR="00305763" w:rsidRPr="00C43639" w:rsidRDefault="00305763" w:rsidP="005739B3">
      <w:pPr>
        <w:pStyle w:val="NormalWeb"/>
        <w:numPr>
          <w:ilvl w:val="0"/>
          <w:numId w:val="52"/>
        </w:numPr>
        <w:bidi/>
        <w:spacing w:before="0" w:beforeAutospacing="0" w:after="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والحزب الجديد فهو: آخر عشرةِ أوجهٍ تم حفظها، ولأنه يتغير باستمرار، فالدرس الجديد يحِلُ محل الأقدم.</w:t>
      </w:r>
    </w:p>
    <w:p w14:paraId="59684D77" w14:textId="77777777" w:rsidR="00305763" w:rsidRPr="00C43639" w:rsidRDefault="00305763" w:rsidP="005739B3">
      <w:pPr>
        <w:pStyle w:val="NormalWeb"/>
        <w:numPr>
          <w:ilvl w:val="0"/>
          <w:numId w:val="52"/>
        </w:numPr>
        <w:bidi/>
        <w:spacing w:before="0" w:beforeAutospacing="0" w:after="200" w:afterAutospacing="0"/>
        <w:jc w:val="both"/>
        <w:textAlignment w:val="baseline"/>
        <w:rPr>
          <w:rFonts w:ascii="Sakkal Majalla" w:hAnsi="Sakkal Majalla" w:cs="Sakkal Majalla"/>
          <w:color w:val="000000"/>
          <w:sz w:val="44"/>
          <w:szCs w:val="44"/>
          <w:rtl/>
        </w:rPr>
      </w:pPr>
      <w:r w:rsidRPr="00C43639">
        <w:rPr>
          <w:rFonts w:ascii="Sakkal Majalla" w:hAnsi="Sakkal Majalla" w:cs="Sakkal Majalla"/>
          <w:color w:val="000000"/>
          <w:sz w:val="44"/>
          <w:szCs w:val="44"/>
          <w:rtl/>
        </w:rPr>
        <w:t>والأجزاء القديمة: ما حُفظ قبل ذلك.</w:t>
      </w:r>
    </w:p>
    <w:p w14:paraId="1170B5B6"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الدرسُ الجديد يُكرر كما ذكرنا في يومه ما لا يقل عن عشرين مرة، الحزبُ الجديد، يراجعُ مرتين يومياً، ويُفصل بين المراجعتين بما لا يقل عن ساعة من الزمن فهذا أفضل من سردها متوالية.          </w:t>
      </w:r>
    </w:p>
    <w:p w14:paraId="2BF7B4AD"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lastRenderedPageBreak/>
        <w:t>        أما الأجزاء القديمة: فتراجعُ بمعدل جزئين يومياً، وكلَّ ما راجع حفظه كاملاً عاد من جديد، وبذلك يكون الوردُ اليومي من القرآن ما لا يقل عن ثلاثة أجزاءٍ يومياً.</w:t>
      </w:r>
    </w:p>
    <w:p w14:paraId="58DB151B" w14:textId="77777777" w:rsidR="00305763" w:rsidRPr="00C43639" w:rsidRDefault="00305763" w:rsidP="005739B3">
      <w:pPr>
        <w:pStyle w:val="NormalWeb"/>
        <w:numPr>
          <w:ilvl w:val="0"/>
          <w:numId w:val="53"/>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الوسيلة الثانية: فَهمُ الآياتِ المحفوظةِ.</w:t>
      </w:r>
      <w:r w:rsidRPr="00C43639">
        <w:rPr>
          <w:rFonts w:ascii="Sakkal Majalla" w:hAnsi="Sakkal Majalla" w:cs="Sakkal Majalla"/>
          <w:color w:val="000000"/>
          <w:sz w:val="44"/>
          <w:szCs w:val="44"/>
          <w:rtl/>
        </w:rPr>
        <w:t>        </w:t>
      </w:r>
    </w:p>
    <w:p w14:paraId="67C598DA"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ومن أعظم وسائل تثبيت الحفظ: فَهمُ الآياتِ المحفوظةِ، ومعرفةُ وجهِ ارتباطِ بعضِها ببعض، ويمكنُ أن يستعين بالتفسير المُيسرِ ونحوه، وهو تفسيرٌ مُختصرٌ يهتمُ بشرح المعاني بصورةٍ مُوجزةٍ وربطِها بخواتيم الآياتِ فيسهُلُ حِفظُها ويزدادُ ثباتُها.     </w:t>
      </w:r>
    </w:p>
    <w:p w14:paraId="2285E08D" w14:textId="3D911E7C"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مثال ذلك في قوله تعالى: {</w:t>
      </w:r>
      <w:r w:rsidRPr="00C43639">
        <w:rPr>
          <w:rFonts w:ascii="Sakkal Majalla" w:hAnsi="Sakkal Majalla" w:cs="Sakkal Majalla"/>
          <w:color w:val="00B050"/>
          <w:sz w:val="44"/>
          <w:szCs w:val="44"/>
          <w:rtl/>
        </w:rPr>
        <w:t>إِذْ قَالَتِ امْرَأَةُ عِمْرَانَ رَبِّ إِنِّي نَذَرْتُ لَكَ مَا فِي بَطْنِي مُحَرَّراً فَتَقَبَّلْ مِنِّي إِنَّكَ أَنتَ السَّمِيعُ الْعَلِيمُ</w:t>
      </w:r>
      <w:r w:rsidRPr="00C43639">
        <w:rPr>
          <w:rFonts w:ascii="Sakkal Majalla" w:hAnsi="Sakkal Majalla" w:cs="Sakkal Majalla"/>
          <w:sz w:val="44"/>
          <w:szCs w:val="44"/>
          <w:rtl/>
        </w:rPr>
        <w:t>}</w:t>
      </w:r>
      <w:r w:rsidR="00A75C4A" w:rsidRPr="00C43639">
        <w:rPr>
          <w:rFonts w:ascii="Sakkal Majalla" w:hAnsi="Sakkal Majalla" w:cs="Sakkal Majalla"/>
          <w:color w:val="76923C"/>
          <w:sz w:val="44"/>
          <w:szCs w:val="44"/>
          <w:rtl/>
        </w:rPr>
        <w:t xml:space="preserve"> </w:t>
      </w:r>
      <w:r w:rsidR="00A75C4A" w:rsidRPr="00C43639">
        <w:rPr>
          <w:rFonts w:ascii="Sakkal Majalla" w:hAnsi="Sakkal Majalla" w:cs="Sakkal Majalla"/>
          <w:sz w:val="44"/>
          <w:szCs w:val="44"/>
          <w:rtl/>
        </w:rPr>
        <w:t>[آل عمران:3</w:t>
      </w:r>
      <w:r w:rsidR="00CE0E56" w:rsidRPr="00C43639">
        <w:rPr>
          <w:rFonts w:ascii="Sakkal Majalla" w:hAnsi="Sakkal Majalla" w:cs="Sakkal Majalla"/>
          <w:sz w:val="44"/>
          <w:szCs w:val="44"/>
          <w:rtl/>
        </w:rPr>
        <w:t>5</w:t>
      </w:r>
      <w:r w:rsidR="00A75C4A" w:rsidRPr="00C43639">
        <w:rPr>
          <w:rFonts w:ascii="Sakkal Majalla" w:hAnsi="Sakkal Majalla" w:cs="Sakkal Majalla"/>
          <w:sz w:val="44"/>
          <w:szCs w:val="44"/>
          <w:rtl/>
        </w:rPr>
        <w:t>]</w:t>
      </w:r>
      <w:r w:rsidRPr="00C43639">
        <w:rPr>
          <w:rFonts w:ascii="Sakkal Majalla" w:hAnsi="Sakkal Majalla" w:cs="Sakkal Majalla"/>
          <w:sz w:val="44"/>
          <w:szCs w:val="44"/>
          <w:rtl/>
        </w:rPr>
        <w:t>، جاء في تفسيرها: فتقبَّل مني; إنك أنت وحدك السميعُ لدعائي، العليمُ بنيتي. </w:t>
      </w:r>
    </w:p>
    <w:p w14:paraId="050456A5" w14:textId="330CFC66"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وفي قوله تعالى: {</w:t>
      </w:r>
      <w:r w:rsidRPr="00C43639">
        <w:rPr>
          <w:rFonts w:ascii="Sakkal Majalla" w:hAnsi="Sakkal Majalla" w:cs="Sakkal Majalla"/>
          <w:color w:val="00B050"/>
          <w:sz w:val="44"/>
          <w:szCs w:val="44"/>
          <w:rtl/>
        </w:rPr>
        <w:t>إِن تُقْرِضُوا اللَّهَ قَرْضاً حَسَناً يُضَاعِفْهُ لَكُمْ وَيَغْفِرْ لَكُمْ وَاللَّهُ شَكُورٌ حَلِيمٌ</w:t>
      </w:r>
      <w:r w:rsidRPr="00C43639">
        <w:rPr>
          <w:rFonts w:ascii="Sakkal Majalla" w:hAnsi="Sakkal Majalla" w:cs="Sakkal Majalla"/>
          <w:sz w:val="44"/>
          <w:szCs w:val="44"/>
          <w:rtl/>
        </w:rPr>
        <w:t>}</w:t>
      </w:r>
      <w:r w:rsidR="00CE0E56" w:rsidRPr="00C43639">
        <w:rPr>
          <w:rFonts w:ascii="Sakkal Majalla" w:hAnsi="Sakkal Majalla" w:cs="Sakkal Majalla"/>
          <w:sz w:val="44"/>
          <w:szCs w:val="44"/>
          <w:rtl/>
        </w:rPr>
        <w:t xml:space="preserve"> [سورة التغابن 17]</w:t>
      </w:r>
      <w:r w:rsidRPr="00C43639">
        <w:rPr>
          <w:rFonts w:ascii="Sakkal Majalla" w:hAnsi="Sakkal Majalla" w:cs="Sakkal Majalla"/>
          <w:sz w:val="44"/>
          <w:szCs w:val="44"/>
          <w:rtl/>
        </w:rPr>
        <w:t>،</w:t>
      </w:r>
      <w:r w:rsidRPr="00C43639">
        <w:rPr>
          <w:rFonts w:ascii="Sakkal Majalla" w:hAnsi="Sakkal Majalla" w:cs="Sakkal Majalla"/>
          <w:color w:val="76923C"/>
          <w:sz w:val="44"/>
          <w:szCs w:val="44"/>
          <w:rtl/>
        </w:rPr>
        <w:t xml:space="preserve"> </w:t>
      </w:r>
      <w:r w:rsidRPr="00C43639">
        <w:rPr>
          <w:rFonts w:ascii="Sakkal Majalla" w:hAnsi="Sakkal Majalla" w:cs="Sakkal Majalla"/>
          <w:sz w:val="44"/>
          <w:szCs w:val="44"/>
          <w:rtl/>
        </w:rPr>
        <w:t>جاء في تفسيرها: والله شكورٌ لأهل الإنفاق بحسن الجزاء على ما أنفقوا، حليمٌ لا يعجل بالعقوبة على مَن عصاه، وهكذا في أكثر المواضع.</w:t>
      </w:r>
    </w:p>
    <w:p w14:paraId="127CAE1E" w14:textId="77777777" w:rsidR="00305763" w:rsidRPr="00C43639" w:rsidRDefault="00305763" w:rsidP="005739B3">
      <w:pPr>
        <w:pStyle w:val="NormalWeb"/>
        <w:numPr>
          <w:ilvl w:val="0"/>
          <w:numId w:val="54"/>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الوسيلة الثالثة: الربط البصري والسمعي والحسي.</w:t>
      </w:r>
      <w:r w:rsidRPr="00C43639">
        <w:rPr>
          <w:rFonts w:ascii="Sakkal Majalla" w:hAnsi="Sakkal Majalla" w:cs="Sakkal Majalla"/>
          <w:color w:val="000000"/>
          <w:sz w:val="44"/>
          <w:szCs w:val="44"/>
          <w:rtl/>
        </w:rPr>
        <w:t>        </w:t>
      </w:r>
    </w:p>
    <w:p w14:paraId="543074E3"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وسائل تثبيت الحفظِ ورسوخه: الربط البصري والسمعي والحسي.</w:t>
      </w:r>
    </w:p>
    <w:p w14:paraId="620106F3"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color w:val="FF0000"/>
          <w:sz w:val="44"/>
          <w:szCs w:val="44"/>
          <w:rtl/>
        </w:rPr>
        <w:t xml:space="preserve">الربطُ البصري: </w:t>
      </w:r>
      <w:r w:rsidRPr="00C43639">
        <w:rPr>
          <w:rFonts w:ascii="Sakkal Majalla" w:hAnsi="Sakkal Majalla" w:cs="Sakkal Majalla"/>
          <w:sz w:val="44"/>
          <w:szCs w:val="44"/>
          <w:rtl/>
        </w:rPr>
        <w:t>يركزُ على تخيل شكلِ الآيةِ في المصحف، وربطُ الآيةِ بمكانها في الصفحة (أعلى اليمين، وسط يسار الخ)، كما يمكنُ استخدامُ الخطوطِ والألوانِ لزيادةِ تمييزِ نهاياتِ الآياتِ المتشابهة، ومناطقِ الحفظِ الضعيفةِ.</w:t>
      </w:r>
    </w:p>
    <w:p w14:paraId="5C7473FD"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color w:val="FF0000"/>
          <w:sz w:val="44"/>
          <w:szCs w:val="44"/>
          <w:rtl/>
        </w:rPr>
        <w:t>والربطُ السمعي</w:t>
      </w:r>
      <w:r w:rsidRPr="00C43639">
        <w:rPr>
          <w:rFonts w:ascii="Sakkal Majalla" w:hAnsi="Sakkal Majalla" w:cs="Sakkal Majalla"/>
          <w:sz w:val="44"/>
          <w:szCs w:val="44"/>
          <w:rtl/>
        </w:rPr>
        <w:t>: يُركز على صوت بعضِ الكلماتِ والحروفِ المميزةِ، ذاتِ الصفيرِ والجرسِ القوي، كالسين والصادِ والزاي، كما يمكن استخدام حروف الشين والضاد والخاء والطاء وغيرها من الحروف المميزة للربط بين الآيات وتثبيت الحفظ.</w:t>
      </w:r>
    </w:p>
    <w:p w14:paraId="7A929755"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lastRenderedPageBreak/>
        <w:t>         </w:t>
      </w:r>
      <w:r w:rsidRPr="00C43639">
        <w:rPr>
          <w:rFonts w:ascii="Sakkal Majalla" w:hAnsi="Sakkal Majalla" w:cs="Sakkal Majalla"/>
          <w:color w:val="FF0000"/>
          <w:sz w:val="44"/>
          <w:szCs w:val="44"/>
          <w:rtl/>
        </w:rPr>
        <w:t>أما الربطُ الحسي</w:t>
      </w:r>
      <w:r w:rsidRPr="00C43639">
        <w:rPr>
          <w:rFonts w:ascii="Sakkal Majalla" w:hAnsi="Sakkal Majalla" w:cs="Sakkal Majalla"/>
          <w:sz w:val="44"/>
          <w:szCs w:val="44"/>
          <w:rtl/>
        </w:rPr>
        <w:t>: فيركزُ على تفسيرِ الآيات والربط بين معانيها، كما ذكرنا في التفسير سابقا.</w:t>
      </w:r>
    </w:p>
    <w:p w14:paraId="64C4A3B1"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ومن فضل الله أنّ هناك العشراتُ من الشروحات ومقاطعِ اليوتيوب، كلٌّ منها يوضحُ بالأمثلة طُرقاً مُختلفةً للربط بين الآية ونهايتها، أو الربط بين الآية وما بعدها، أو للتمييز بين الآية وما يُشبهها في المواضع الأخرى.</w:t>
      </w:r>
    </w:p>
    <w:p w14:paraId="66C8BB67" w14:textId="77777777" w:rsidR="00305763" w:rsidRPr="00C43639" w:rsidRDefault="00305763" w:rsidP="005739B3">
      <w:pPr>
        <w:pStyle w:val="NormalWeb"/>
        <w:numPr>
          <w:ilvl w:val="0"/>
          <w:numId w:val="55"/>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الوسيلة الرابعة: ربطُ أولِ السورة بآخرها.</w:t>
      </w:r>
      <w:r w:rsidRPr="00C43639">
        <w:rPr>
          <w:rFonts w:ascii="Sakkal Majalla" w:hAnsi="Sakkal Majalla" w:cs="Sakkal Majalla"/>
          <w:color w:val="000000"/>
          <w:sz w:val="44"/>
          <w:szCs w:val="44"/>
          <w:rtl/>
        </w:rPr>
        <w:t>        </w:t>
      </w:r>
    </w:p>
    <w:p w14:paraId="3DCA5328"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وسائل تثبيت الحفظ ايضاً: ربطُ أولِ السورة بآخرها، فبعد أن يُتِمَّ الحافظُ حِفظُ السورةِ كاملةً، يُستحسنُ ألا ينتقلَ إلى حِفظِ سورةٍ أخرى إلا بعدَ أن يربطَ أول السورةِ المحفوظةِ بآخرها، وذلك بأن يُسمِّعَ السورةَ كاملةً عِدة مراتٍ، أو يسمعُها من قارئه المفضلِ، عِدة مراتٍ مُتتالية، إلى أن يَجرِي لسانَه بها بسهولةٍ ويُسْر، وتصبحَ في ذهنه وِحدةً مُترابطةً مُتماسكة.</w:t>
      </w:r>
    </w:p>
    <w:p w14:paraId="15E4FF39" w14:textId="77777777" w:rsidR="00305763" w:rsidRPr="00C43639" w:rsidRDefault="00305763" w:rsidP="005739B3">
      <w:pPr>
        <w:pStyle w:val="NormalWeb"/>
        <w:numPr>
          <w:ilvl w:val="0"/>
          <w:numId w:val="56"/>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0000"/>
          <w:sz w:val="44"/>
          <w:szCs w:val="44"/>
          <w:rtl/>
        </w:rPr>
        <w:t> </w:t>
      </w:r>
      <w:r w:rsidRPr="00C43639">
        <w:rPr>
          <w:rFonts w:ascii="Sakkal Majalla" w:hAnsi="Sakkal Majalla" w:cs="Sakkal Majalla"/>
          <w:color w:val="0070C0"/>
          <w:sz w:val="44"/>
          <w:szCs w:val="44"/>
          <w:rtl/>
        </w:rPr>
        <w:t> الوسيلة الخامسة: كتابةِ المحفوظِ بخط اليدِ.</w:t>
      </w:r>
      <w:r w:rsidRPr="00C43639">
        <w:rPr>
          <w:rFonts w:ascii="Sakkal Majalla" w:hAnsi="Sakkal Majalla" w:cs="Sakkal Majalla"/>
          <w:color w:val="000000"/>
          <w:sz w:val="44"/>
          <w:szCs w:val="44"/>
          <w:rtl/>
        </w:rPr>
        <w:t>        </w:t>
      </w:r>
    </w:p>
    <w:p w14:paraId="0D1FF172" w14:textId="31EACAFA" w:rsidR="00305763"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ومن وسائل تثبيت الحفظ الرائعةِ والسهلة، خصوصاً لأصحاب النمطِ الحس</w:t>
      </w:r>
      <w:r w:rsidR="002F17FC" w:rsidRPr="00C43639">
        <w:rPr>
          <w:rFonts w:ascii="Sakkal Majalla" w:hAnsi="Sakkal Majalla" w:cs="Sakkal Majalla"/>
          <w:sz w:val="44"/>
          <w:szCs w:val="44"/>
          <w:rtl/>
        </w:rPr>
        <w:t>ي</w:t>
      </w:r>
      <w:r w:rsidRPr="00C43639">
        <w:rPr>
          <w:rFonts w:ascii="Sakkal Majalla" w:hAnsi="Sakkal Majalla" w:cs="Sakkal Majalla"/>
          <w:sz w:val="44"/>
          <w:szCs w:val="44"/>
          <w:rtl/>
        </w:rPr>
        <w:t>، استخدامُ السبورةِ البيضاءِ والأقلامِ الملونةِ لكتابةِ المحفوظِ بخط اليدِ، كما يُمكنُ تسجيلُ بعض الملاحظات حولَ مواضعِ الخطأ في دفترٍ خاصٍ، ومراجعتهِ باستمرار، وميزةُ هذه الوسيلةِ أنها تُفعِّلُ جميعَ الحواسِ، وبذلك يَتعزَّزُ تثبيتُ المحفوظ بأكثر من وسيلةٍ في نفس الوقت، فالذي يكتب ينظرُ بعينه، ويحركُ يده، وإذا رفع صوته فقرأ ما يكتب، فَعَّلَ حاسة السمع والنُّطق.</w:t>
      </w:r>
    </w:p>
    <w:p w14:paraId="1779A879" w14:textId="3140E0A8" w:rsidR="00025224" w:rsidRDefault="00025224" w:rsidP="00025224">
      <w:pPr>
        <w:pStyle w:val="NormalWeb"/>
        <w:bidi/>
        <w:spacing w:before="0" w:beforeAutospacing="0" w:after="0" w:afterAutospacing="0"/>
        <w:jc w:val="both"/>
        <w:rPr>
          <w:rFonts w:ascii="Sakkal Majalla" w:hAnsi="Sakkal Majalla" w:cs="Sakkal Majalla"/>
          <w:sz w:val="44"/>
          <w:szCs w:val="44"/>
          <w:rtl/>
        </w:rPr>
      </w:pPr>
    </w:p>
    <w:p w14:paraId="3DBEBF7D" w14:textId="59C4EC2F" w:rsidR="00025224" w:rsidRPr="00C43639" w:rsidRDefault="00025224" w:rsidP="00025224">
      <w:pPr>
        <w:pStyle w:val="NormalWeb"/>
        <w:bidi/>
        <w:spacing w:before="0" w:beforeAutospacing="0" w:after="0" w:afterAutospacing="0"/>
        <w:jc w:val="both"/>
        <w:rPr>
          <w:rFonts w:ascii="Sakkal Majalla" w:hAnsi="Sakkal Majalla" w:cs="Sakkal Majalla"/>
          <w:sz w:val="44"/>
          <w:szCs w:val="44"/>
          <w:rtl/>
        </w:rPr>
      </w:pPr>
    </w:p>
    <w:p w14:paraId="1D7E5DAF" w14:textId="77777777" w:rsidR="00305763" w:rsidRPr="00C43639" w:rsidRDefault="00305763" w:rsidP="005739B3">
      <w:pPr>
        <w:pStyle w:val="NormalWeb"/>
        <w:numPr>
          <w:ilvl w:val="0"/>
          <w:numId w:val="57"/>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lastRenderedPageBreak/>
        <w:t>الوسيلة السادسة:</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استخدامِ قلم الرصاص على هوامش المصحف.        </w:t>
      </w:r>
    </w:p>
    <w:p w14:paraId="13DCD00E"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ومن وسائل تثبيت الحفظ: استخدامِ قلم الرصاص على هوامش المصحف وتحت أماكن الخطأ والضعف، وتسجيل الملاحظات حول ذلك، ثم محوها إذا تمَّ التأكد من جودة حِفظها، ولا حرجَ من فعل ذلك بنسخته الخاصة، فهو جائزٌ بإذن الله.</w:t>
      </w:r>
    </w:p>
    <w:p w14:paraId="19265585" w14:textId="77777777" w:rsidR="00305763" w:rsidRPr="00C43639" w:rsidRDefault="00305763" w:rsidP="005739B3">
      <w:pPr>
        <w:pStyle w:val="NormalWeb"/>
        <w:numPr>
          <w:ilvl w:val="0"/>
          <w:numId w:val="58"/>
        </w:numPr>
        <w:bidi/>
        <w:spacing w:before="0" w:beforeAutospacing="0" w:after="200" w:afterAutospacing="0"/>
        <w:jc w:val="both"/>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الوسيلة السابعة:</w:t>
      </w:r>
      <w:r w:rsidRPr="00C43639">
        <w:rPr>
          <w:rFonts w:ascii="Sakkal Majalla" w:hAnsi="Sakkal Majalla" w:cs="Sakkal Majalla"/>
          <w:color w:val="000000"/>
          <w:sz w:val="44"/>
          <w:szCs w:val="44"/>
          <w:rtl/>
        </w:rPr>
        <w:t xml:space="preserve"> </w:t>
      </w:r>
      <w:r w:rsidRPr="00C43639">
        <w:rPr>
          <w:rFonts w:ascii="Sakkal Majalla" w:hAnsi="Sakkal Majalla" w:cs="Sakkal Majalla"/>
          <w:color w:val="0070C0"/>
          <w:sz w:val="44"/>
          <w:szCs w:val="44"/>
          <w:rtl/>
        </w:rPr>
        <w:t>المداومةِ على قراءةِ الحفظ الجديد في الصلوات المفروضة والنوافل.        </w:t>
      </w:r>
    </w:p>
    <w:p w14:paraId="6EAB9E23" w14:textId="6324C47D"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xml:space="preserve">         ومن وسائل تثبيت الحفظ الفعَّالة جداً، المداومةِ على قراءةِ الحفظ الجديد في الصلوات المفروضة والنوافل، وليكن مُصحفُك معك أو بجوارك، لتتعرف على أخطاءِك وتصوبَها، وتوثِقَها بقلم الرصاص على الهامش كما ذكرنا سابقاً. </w:t>
      </w:r>
    </w:p>
    <w:p w14:paraId="1492D88A" w14:textId="6089D38A"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228531D2" w14:textId="6AD51336"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0B4EFB3A" w14:textId="7008963E"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1478AEE1" w14:textId="74D9A602"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5CC28460" w14:textId="2D5D3536"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6BCF2664" w14:textId="0500B900"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07C5F36B" w14:textId="50180F1C"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46088AB3" w14:textId="50BDD396"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1D6B042D" w14:textId="2D8BEE4B"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6C4172B5" w14:textId="25DA8430"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0E07B735" w14:textId="26DD488B" w:rsidR="002F17FC" w:rsidRPr="00C43639" w:rsidRDefault="002F17FC" w:rsidP="002F17FC">
      <w:pPr>
        <w:pStyle w:val="NormalWeb"/>
        <w:bidi/>
        <w:spacing w:before="0" w:beforeAutospacing="0" w:after="0" w:afterAutospacing="0"/>
        <w:jc w:val="both"/>
        <w:rPr>
          <w:rFonts w:ascii="Sakkal Majalla" w:hAnsi="Sakkal Majalla" w:cs="Sakkal Majalla"/>
          <w:sz w:val="44"/>
          <w:szCs w:val="44"/>
          <w:rtl/>
        </w:rPr>
      </w:pPr>
    </w:p>
    <w:p w14:paraId="4F82C3AF" w14:textId="2E4B0256" w:rsidR="00305763" w:rsidRPr="00025224" w:rsidRDefault="00025224"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91008" behindDoc="1" locked="0" layoutInCell="1" allowOverlap="1" wp14:anchorId="0EA55BA9" wp14:editId="00AAB387">
                <wp:simplePos x="0" y="0"/>
                <wp:positionH relativeFrom="margin">
                  <wp:posOffset>394970</wp:posOffset>
                </wp:positionH>
                <wp:positionV relativeFrom="paragraph">
                  <wp:posOffset>-45720</wp:posOffset>
                </wp:positionV>
                <wp:extent cx="5585460" cy="545465"/>
                <wp:effectExtent l="0" t="0" r="15240" b="26035"/>
                <wp:wrapNone/>
                <wp:docPr id="24" name="Rounded Rectangle 24"/>
                <wp:cNvGraphicFramePr/>
                <a:graphic xmlns:a="http://schemas.openxmlformats.org/drawingml/2006/main">
                  <a:graphicData uri="http://schemas.microsoft.com/office/word/2010/wordprocessingShape">
                    <wps:wsp>
                      <wps:cNvSpPr/>
                      <wps:spPr>
                        <a:xfrm>
                          <a:off x="0" y="0"/>
                          <a:ext cx="558546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9A7C7F" id="Rounded Rectangle 24" o:spid="_x0000_s1026" style="position:absolute;left:0;text-align:left;margin-left:31.1pt;margin-top:-3.6pt;width:439.8pt;height:42.95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" fillcolor="#5b9bd5 [3204]" strokecolor="#1f4d78 [1604]" strokeweight="1pt">
                <v:stroke joinstyle="miter"/>
                <w10:wrap anchorx="margin"/>
              </v:roundrect>
            </w:pict>
          </mc:Fallback>
        </mc:AlternateContent>
      </w:r>
      <w:r w:rsidR="00305763" w:rsidRPr="00025224">
        <w:rPr>
          <w:rFonts w:ascii="Sakkal Majalla" w:eastAsia="Times New Roman" w:hAnsi="Sakkal Majalla" w:cs="Sakkal Majalla"/>
          <w:b/>
          <w:bCs/>
          <w:color w:val="FFFF00"/>
          <w:sz w:val="44"/>
          <w:szCs w:val="44"/>
          <w:rtl/>
        </w:rPr>
        <w:t>الدرس الرابع من الوحدة الرابعة: نصائح في حفظ القرآن الكريم (1).</w:t>
      </w:r>
    </w:p>
    <w:p w14:paraId="0AF684A2" w14:textId="77777777" w:rsidR="00025224" w:rsidRPr="00C43639" w:rsidRDefault="00025224"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5F7DC9C5" w14:textId="37C9C959" w:rsidR="00305763" w:rsidRPr="00C43639" w:rsidRDefault="00305763" w:rsidP="001E2D1E">
      <w:pPr>
        <w:spacing w:after="0" w:line="240" w:lineRule="auto"/>
        <w:rPr>
          <w:rFonts w:ascii="Sakkal Majalla" w:eastAsia="Times New Roman" w:hAnsi="Sakkal Majalla" w:cs="Sakkal Majalla"/>
          <w:sz w:val="44"/>
          <w:szCs w:val="44"/>
          <w:rtl/>
        </w:rPr>
      </w:pPr>
      <w:r w:rsidRPr="00C43639">
        <w:rPr>
          <w:rFonts w:ascii="Sakkal Majalla" w:eastAsia="Times New Roman" w:hAnsi="Sakkal Majalla" w:cs="Sakkal Majalla"/>
          <w:color w:val="002060"/>
          <w:sz w:val="44"/>
          <w:szCs w:val="44"/>
          <w:rtl/>
        </w:rPr>
        <w:t xml:space="preserve">عناصر الدرس: يتكون هذا الدرس من </w:t>
      </w:r>
      <w:r w:rsidR="0068588A" w:rsidRPr="00C43639">
        <w:rPr>
          <w:rFonts w:ascii="Sakkal Majalla" w:eastAsia="Times New Roman" w:hAnsi="Sakkal Majalla" w:cs="Sakkal Majalla"/>
          <w:color w:val="002060"/>
          <w:sz w:val="44"/>
          <w:szCs w:val="44"/>
          <w:rtl/>
        </w:rPr>
        <w:t>سبع</w:t>
      </w:r>
      <w:r w:rsidRPr="00C43639">
        <w:rPr>
          <w:rFonts w:ascii="Sakkal Majalla" w:eastAsia="Times New Roman" w:hAnsi="Sakkal Majalla" w:cs="Sakkal Majalla"/>
          <w:color w:val="002060"/>
          <w:sz w:val="44"/>
          <w:szCs w:val="44"/>
          <w:rtl/>
        </w:rPr>
        <w:t xml:space="preserve"> نصائح:</w:t>
      </w:r>
    </w:p>
    <w:p w14:paraId="77B27962"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الأولى: كُن جاداً ومثابراً.</w:t>
      </w:r>
    </w:p>
    <w:p w14:paraId="14E7973F"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الثانية: الإكثار من المراجعةِ. </w:t>
      </w:r>
    </w:p>
    <w:p w14:paraId="13A1FC12"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الثالثة: اجعل القرآن أولويَّةً في حياتك.</w:t>
      </w:r>
    </w:p>
    <w:p w14:paraId="484FEA26"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الرابعة: حافظ على المُراجعة ولو كثرت اشغالُك.</w:t>
      </w:r>
    </w:p>
    <w:p w14:paraId="3CD682B4"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الخامسة: أسأل أهل الخبرةِ من الحفاظ.</w:t>
      </w:r>
    </w:p>
    <w:p w14:paraId="0C611780"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السادسة: ابدأ بحفظ السور الأسهل. </w:t>
      </w:r>
    </w:p>
    <w:p w14:paraId="03CF3064"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السابعة: أخذ الراحة والاستراحة.</w:t>
      </w:r>
    </w:p>
    <w:p w14:paraId="55E08188" w14:textId="77777777" w:rsidR="00305763" w:rsidRPr="00C43639" w:rsidRDefault="00305763" w:rsidP="005739B3">
      <w:pPr>
        <w:numPr>
          <w:ilvl w:val="0"/>
          <w:numId w:val="59"/>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النصيحة الأولى: كُن جاداً ومثابراً.</w:t>
      </w:r>
      <w:r w:rsidRPr="00C43639">
        <w:rPr>
          <w:rFonts w:ascii="Sakkal Majalla" w:eastAsia="Times New Roman" w:hAnsi="Sakkal Majalla" w:cs="Sakkal Majalla"/>
          <w:color w:val="000000"/>
          <w:sz w:val="44"/>
          <w:szCs w:val="44"/>
          <w:rtl/>
        </w:rPr>
        <w:t>     </w:t>
      </w:r>
    </w:p>
    <w:p w14:paraId="20D61A6C"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كُن جاداً ومثابراً في سيرك نحو هدفِك وغايتك، وفي كل يومٍ جدد نيتك، واشحذ همَّتك، وقوِّي عزيمتك، وشجِع نفسك، واستعن بالله ولا تعجز. </w:t>
      </w:r>
    </w:p>
    <w:p w14:paraId="50C056CF"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فعلى قدرِ أهلِ العزمِ تأتي العزائمُ            وعلى قدر الكرام تأتي المكارم</w:t>
      </w:r>
    </w:p>
    <w:p w14:paraId="7DCF182A" w14:textId="2FB5F12D" w:rsidR="00305763"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وبقدر ما تتعنى تنال ما تتمنى، ومن كانت له نفسٌ تواقةٌ، طارت به نحو المعالي، ومن طلبَ العُلا سَهِرَ الليالي، ومن الأمثال المشهورة: كُل من سارَ علي الدرب وصل، وكل من جدَّ وجد، وكل من زرعَ حصد، ومن ثبتَ نبت، ومن صبرَ ظفر، وفي مُحكم التنزيل: {</w:t>
      </w:r>
      <w:r w:rsidRPr="00C43639">
        <w:rPr>
          <w:rFonts w:ascii="Sakkal Majalla" w:hAnsi="Sakkal Majalla" w:cs="Sakkal Majalla"/>
          <w:color w:val="00B050"/>
          <w:sz w:val="44"/>
          <w:szCs w:val="44"/>
          <w:rtl/>
        </w:rPr>
        <w:t>إِنَّا لَا نُضِيعُ أَجْرَ مَنْ أَحْسَنَ عَمَلًا</w:t>
      </w:r>
      <w:r w:rsidRPr="00C43639">
        <w:rPr>
          <w:rFonts w:ascii="Sakkal Majalla" w:hAnsi="Sakkal Majalla" w:cs="Sakkal Majalla"/>
          <w:sz w:val="44"/>
          <w:szCs w:val="44"/>
          <w:rtl/>
        </w:rPr>
        <w:t>}</w:t>
      </w:r>
      <w:r w:rsidR="00CE0E56" w:rsidRPr="00C43639">
        <w:rPr>
          <w:rFonts w:ascii="Sakkal Majalla" w:hAnsi="Sakkal Majalla" w:cs="Sakkal Majalla"/>
          <w:sz w:val="44"/>
          <w:szCs w:val="44"/>
          <w:rtl/>
        </w:rPr>
        <w:t xml:space="preserve"> [الكهف: 30]</w:t>
      </w:r>
      <w:r w:rsidRPr="00C43639">
        <w:rPr>
          <w:rFonts w:ascii="Sakkal Majalla" w:hAnsi="Sakkal Majalla" w:cs="Sakkal Majalla"/>
          <w:color w:val="76923C"/>
          <w:sz w:val="44"/>
          <w:szCs w:val="44"/>
          <w:rtl/>
        </w:rPr>
        <w:t>.</w:t>
      </w:r>
    </w:p>
    <w:p w14:paraId="71F2087D" w14:textId="6D3C9124" w:rsidR="00025224" w:rsidRDefault="00025224" w:rsidP="00025224">
      <w:pPr>
        <w:pStyle w:val="NormalWeb"/>
        <w:bidi/>
        <w:spacing w:before="0" w:beforeAutospacing="0" w:after="0" w:afterAutospacing="0"/>
        <w:jc w:val="both"/>
        <w:rPr>
          <w:rFonts w:ascii="Sakkal Majalla" w:hAnsi="Sakkal Majalla" w:cs="Sakkal Majalla"/>
          <w:sz w:val="44"/>
          <w:szCs w:val="44"/>
          <w:rtl/>
        </w:rPr>
      </w:pPr>
    </w:p>
    <w:p w14:paraId="47075A64" w14:textId="00238E9D" w:rsidR="00025224" w:rsidRPr="00C43639" w:rsidRDefault="00025224" w:rsidP="00025224">
      <w:pPr>
        <w:pStyle w:val="NormalWeb"/>
        <w:bidi/>
        <w:spacing w:before="0" w:beforeAutospacing="0" w:after="0" w:afterAutospacing="0"/>
        <w:jc w:val="both"/>
        <w:rPr>
          <w:rFonts w:ascii="Sakkal Majalla" w:hAnsi="Sakkal Majalla" w:cs="Sakkal Majalla"/>
          <w:sz w:val="44"/>
          <w:szCs w:val="44"/>
          <w:rtl/>
        </w:rPr>
      </w:pPr>
    </w:p>
    <w:p w14:paraId="0CDF02B7" w14:textId="77777777" w:rsidR="00305763" w:rsidRPr="00C43639" w:rsidRDefault="00305763" w:rsidP="005739B3">
      <w:pPr>
        <w:numPr>
          <w:ilvl w:val="0"/>
          <w:numId w:val="60"/>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lastRenderedPageBreak/>
        <w:t>النصيحة الثانية: الإكثار من المراجعةِ.</w:t>
      </w:r>
      <w:r w:rsidRPr="00C43639">
        <w:rPr>
          <w:rFonts w:ascii="Sakkal Majalla" w:eastAsia="Times New Roman" w:hAnsi="Sakkal Majalla" w:cs="Sakkal Majalla"/>
          <w:color w:val="000000"/>
          <w:sz w:val="44"/>
          <w:szCs w:val="44"/>
          <w:rtl/>
        </w:rPr>
        <w:t>     </w:t>
      </w:r>
    </w:p>
    <w:p w14:paraId="6277D8E8"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إذا ارتفع حماسُك للحفظ، فأكثر من المراجعةِ ولا تُكثر من الحفظ الجديد، فلئن تكتفي بحفظِ وجهٍ واحدٍ أو نصفِ وجهٍ يومياً، مع ثباتِ المحفوظِ ورُسوخِهِ جيداً، فهو خيرٌ وأفضلُ بكثير، من زيادةِ الحفظِ دونَ اعطاءِ المحفوظِ حقهُ من المراجعةِ والتثبيتِ.</w:t>
      </w:r>
    </w:p>
    <w:p w14:paraId="119C6C6A" w14:textId="38F7D2F5" w:rsidR="0068588A" w:rsidRPr="00C43639" w:rsidRDefault="00305763" w:rsidP="0068588A">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فالمُراجعةُ والتثبيتُ أهم بكثيرٍ من الحفظ الجديد، والأمرُ أشبهُ بمن يَرُصُ بِضَاعةً كثيرةً فوق سيارتهِ، لكنهُ يُهمِلُ ربطها، أو يربِطها ربطاً ضعيفاً، فما أن يسيرَ في طريقةِ قليلاً حتى تبدأ أغراضهُ بالتساقطِ واحدةً بعد الأخرى، فالحفظُ هو الرصُّ، والمراجعةُ هي التربيط.</w:t>
      </w:r>
    </w:p>
    <w:p w14:paraId="00C9C4C6"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العلم صيدٌ والتعاهُد قيده            قيد علومك بالحبال الواثقة</w:t>
      </w:r>
    </w:p>
    <w:p w14:paraId="578E828C"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فمن الحماقة أن تصيدَ غزالةً         من ثمَّ تتركها خلاءً طالقـــــــــــة</w:t>
      </w:r>
    </w:p>
    <w:p w14:paraId="11330B8E" w14:textId="77777777" w:rsidR="00305763" w:rsidRPr="00C43639" w:rsidRDefault="00305763" w:rsidP="005739B3">
      <w:pPr>
        <w:numPr>
          <w:ilvl w:val="0"/>
          <w:numId w:val="61"/>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النصيحة الثالثة: اجعل القرآن أولويَّةً في حياتك.</w:t>
      </w:r>
      <w:r w:rsidRPr="00C43639">
        <w:rPr>
          <w:rFonts w:ascii="Sakkal Majalla" w:eastAsia="Times New Roman" w:hAnsi="Sakkal Majalla" w:cs="Sakkal Majalla"/>
          <w:color w:val="000000"/>
          <w:sz w:val="44"/>
          <w:szCs w:val="44"/>
          <w:rtl/>
        </w:rPr>
        <w:t>   </w:t>
      </w:r>
    </w:p>
    <w:p w14:paraId="6E4F0B98"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اعلم أنه ليس هناك من لا يُعاني من كثرة الاشغال، الكلُ مشغولٌ بطريقة ما، بما ذلك الحفَّاظ، إلا أنهم جعلوا القرآن أولويَّةً في حياتهم، يقدِمونه على كل شيء.  </w:t>
      </w:r>
    </w:p>
    <w:p w14:paraId="697CAB38"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وهنا موطنُ النصيحة: إذا أردت أن تحفظَ القرآن، فاجعل القرآن أولويَّةً في حياتك، فرِّغ لهُ نفسك وعقلك وقلبك ووقتك وجُهدك، فالقرآنُ عزيز، لن يُعطيكَ بعضهُ، حتى تُعطيهِ كُلَّك.</w:t>
      </w:r>
    </w:p>
    <w:p w14:paraId="6EC17DD9" w14:textId="77777777" w:rsidR="00305763" w:rsidRPr="00C43639" w:rsidRDefault="00305763" w:rsidP="005739B3">
      <w:pPr>
        <w:numPr>
          <w:ilvl w:val="0"/>
          <w:numId w:val="62"/>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النصيحة الرابعة: حافظ على المُراجعة ولو كثرت اشغالُك.</w:t>
      </w:r>
      <w:r w:rsidRPr="00C43639">
        <w:rPr>
          <w:rFonts w:ascii="Sakkal Majalla" w:eastAsia="Times New Roman" w:hAnsi="Sakkal Majalla" w:cs="Sakkal Majalla"/>
          <w:color w:val="000000"/>
          <w:sz w:val="44"/>
          <w:szCs w:val="44"/>
          <w:rtl/>
        </w:rPr>
        <w:t>     </w:t>
      </w:r>
    </w:p>
    <w:p w14:paraId="1005ED5D"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xml:space="preserve">           إذا غُلبتَ على حفظِ الجديد، فإياك أن تُغلبَ على المُراجعة، حافظ على المُراجعة ولو كثرت اشغالُك، ولا تسمح لنفسك بترك المُراجعةِ أبداً، فتركُها يؤدِي لتراكُم </w:t>
      </w:r>
      <w:r w:rsidRPr="00C43639">
        <w:rPr>
          <w:rFonts w:ascii="Sakkal Majalla" w:hAnsi="Sakkal Majalla" w:cs="Sakkal Majalla"/>
          <w:sz w:val="44"/>
          <w:szCs w:val="44"/>
          <w:rtl/>
        </w:rPr>
        <w:lastRenderedPageBreak/>
        <w:t>المطلوب، ثم الشعورِ بالعجز والإحباطِ، ثم التراخي والانقطاع، ثم الاستسلام، ثم الحُكمُ على النفس بعدم الاستطاعة.</w:t>
      </w:r>
    </w:p>
    <w:p w14:paraId="4E6FC241"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فلا تسمح لنفسك بالتراخي وترك المُراجعة، بل استعن بالله وواصل وجاهد واستمر، واعلم أنَّ أحبَّ الأعمال إلى الله أدومُها وإن قلَّ.</w:t>
      </w:r>
    </w:p>
    <w:p w14:paraId="307C1DAB" w14:textId="77777777" w:rsidR="00305763" w:rsidRPr="00C43639" w:rsidRDefault="00305763" w:rsidP="005739B3">
      <w:pPr>
        <w:numPr>
          <w:ilvl w:val="0"/>
          <w:numId w:val="63"/>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النصيحة الخامسة: أسأل أهل الخبرةِ من الحفاظ.</w:t>
      </w:r>
      <w:r w:rsidRPr="00C43639">
        <w:rPr>
          <w:rFonts w:ascii="Sakkal Majalla" w:eastAsia="Times New Roman" w:hAnsi="Sakkal Majalla" w:cs="Sakkal Majalla"/>
          <w:color w:val="000000"/>
          <w:sz w:val="44"/>
          <w:szCs w:val="44"/>
          <w:rtl/>
        </w:rPr>
        <w:t>     </w:t>
      </w:r>
    </w:p>
    <w:p w14:paraId="248AEBBC"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إذا أشكلَ عليك أمرٌ، أو واجهتك مُشكلةُ في مسيرتِك القرآنية، فأسأل أهل الخبرةِ من الحفاظ الذين سبقوك، فستجد عندهم الجواب الشافي بإذن الله.</w:t>
      </w:r>
    </w:p>
    <w:p w14:paraId="00825122" w14:textId="77777777" w:rsidR="00305763" w:rsidRPr="00C43639" w:rsidRDefault="00305763" w:rsidP="005739B3">
      <w:pPr>
        <w:numPr>
          <w:ilvl w:val="0"/>
          <w:numId w:val="64"/>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النصيحة السادسة: ابدأ بحفظ السور الأسهل.</w:t>
      </w:r>
      <w:r w:rsidRPr="00C43639">
        <w:rPr>
          <w:rFonts w:ascii="Sakkal Majalla" w:eastAsia="Times New Roman" w:hAnsi="Sakkal Majalla" w:cs="Sakkal Majalla"/>
          <w:color w:val="000000"/>
          <w:sz w:val="44"/>
          <w:szCs w:val="44"/>
          <w:rtl/>
        </w:rPr>
        <w:t>     </w:t>
      </w:r>
    </w:p>
    <w:p w14:paraId="226F43EB" w14:textId="77777777"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فكثيرٌ من الناس يستسهلون سوراً مُعينة، كسورة يوسف، والكهف وطه ومريم، وجزءُ عمَّ وتبارك، فلو بدأت حِفظك من السور التي تراها سهلةً، فسيكون في ذلك تشجيعٌ للنفس، وحافزٌ على الاستمرار والمُتابعة، بإذن الله تعالى وعونه.</w:t>
      </w:r>
    </w:p>
    <w:p w14:paraId="218D5B8D" w14:textId="77777777" w:rsidR="00305763" w:rsidRPr="00C43639" w:rsidRDefault="00305763" w:rsidP="005739B3">
      <w:pPr>
        <w:numPr>
          <w:ilvl w:val="0"/>
          <w:numId w:val="65"/>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النصيحة السابعة: أخذ الراحة والاستراحة.</w:t>
      </w:r>
      <w:r w:rsidRPr="00C43639">
        <w:rPr>
          <w:rFonts w:ascii="Sakkal Majalla" w:eastAsia="Times New Roman" w:hAnsi="Sakkal Majalla" w:cs="Sakkal Majalla"/>
          <w:color w:val="000000"/>
          <w:sz w:val="44"/>
          <w:szCs w:val="44"/>
          <w:rtl/>
        </w:rPr>
        <w:t>     </w:t>
      </w:r>
    </w:p>
    <w:p w14:paraId="46FDF2A6" w14:textId="1664E08A" w:rsidR="00305763" w:rsidRPr="00C43639" w:rsidRDefault="00305763" w:rsidP="00EF2E71">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بعد كلِّ نصفِ ساعةٍ من الحفظِ والمُراجعةِ المركَّزةِ، يُفضلُ أن تسترخي وترتاحَ لمدةِ خمسِ دقائق، فقد وجدَ العلماءُ أن قُدرةَ الدماغِ على التركيز والتَّذكرِ تتناقصُ وتقِلُّ تدريجياً مع الوقت، هذا إذا لم يُعطى راحةً قصيرةً، كل نصفِ ساعةٍ تقريباً.</w:t>
      </w:r>
    </w:p>
    <w:p w14:paraId="3706D850" w14:textId="6F22E02B" w:rsidR="0068588A" w:rsidRDefault="0068588A" w:rsidP="0068588A">
      <w:pPr>
        <w:pStyle w:val="NormalWeb"/>
        <w:bidi/>
        <w:spacing w:before="0" w:beforeAutospacing="0" w:after="0" w:afterAutospacing="0"/>
        <w:jc w:val="both"/>
        <w:rPr>
          <w:rFonts w:ascii="Sakkal Majalla" w:hAnsi="Sakkal Majalla" w:cs="Sakkal Majalla"/>
          <w:sz w:val="44"/>
          <w:szCs w:val="44"/>
          <w:rtl/>
        </w:rPr>
      </w:pPr>
    </w:p>
    <w:p w14:paraId="27FEC83C" w14:textId="74547C56" w:rsidR="00025224" w:rsidRDefault="00025224" w:rsidP="00025224">
      <w:pPr>
        <w:pStyle w:val="NormalWeb"/>
        <w:bidi/>
        <w:spacing w:before="0" w:beforeAutospacing="0" w:after="0" w:afterAutospacing="0"/>
        <w:jc w:val="both"/>
        <w:rPr>
          <w:rFonts w:ascii="Sakkal Majalla" w:hAnsi="Sakkal Majalla" w:cs="Sakkal Majalla"/>
          <w:sz w:val="44"/>
          <w:szCs w:val="44"/>
          <w:rtl/>
        </w:rPr>
      </w:pPr>
    </w:p>
    <w:p w14:paraId="6832E793" w14:textId="03EAE7D2" w:rsidR="00025224" w:rsidRDefault="00025224" w:rsidP="00025224">
      <w:pPr>
        <w:pStyle w:val="NormalWeb"/>
        <w:bidi/>
        <w:spacing w:before="0" w:beforeAutospacing="0" w:after="0" w:afterAutospacing="0"/>
        <w:jc w:val="both"/>
        <w:rPr>
          <w:rFonts w:ascii="Sakkal Majalla" w:hAnsi="Sakkal Majalla" w:cs="Sakkal Majalla"/>
          <w:sz w:val="44"/>
          <w:szCs w:val="44"/>
          <w:rtl/>
        </w:rPr>
      </w:pPr>
    </w:p>
    <w:p w14:paraId="65CC089A" w14:textId="77777777" w:rsidR="00025224" w:rsidRPr="00C43639" w:rsidRDefault="00025224" w:rsidP="00025224">
      <w:pPr>
        <w:pStyle w:val="NormalWeb"/>
        <w:bidi/>
        <w:spacing w:before="0" w:beforeAutospacing="0" w:after="0" w:afterAutospacing="0"/>
        <w:jc w:val="both"/>
        <w:rPr>
          <w:rFonts w:ascii="Sakkal Majalla" w:hAnsi="Sakkal Majalla" w:cs="Sakkal Majalla"/>
          <w:sz w:val="44"/>
          <w:szCs w:val="44"/>
          <w:rtl/>
        </w:rPr>
      </w:pPr>
    </w:p>
    <w:p w14:paraId="18705934" w14:textId="77777777" w:rsidR="008622FF" w:rsidRPr="00C43639" w:rsidRDefault="008622FF" w:rsidP="00EF2E71">
      <w:pPr>
        <w:pStyle w:val="NormalWeb"/>
        <w:bidi/>
        <w:spacing w:before="0" w:beforeAutospacing="0" w:after="0" w:afterAutospacing="0"/>
        <w:jc w:val="both"/>
        <w:rPr>
          <w:rFonts w:ascii="Sakkal Majalla" w:hAnsi="Sakkal Majalla" w:cs="Sakkal Majalla"/>
          <w:sz w:val="44"/>
          <w:szCs w:val="44"/>
          <w:rtl/>
        </w:rPr>
      </w:pPr>
    </w:p>
    <w:p w14:paraId="1F4724FF" w14:textId="4927971B" w:rsidR="00305763" w:rsidRPr="00025224" w:rsidRDefault="00025224" w:rsidP="001E2D1E">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93056" behindDoc="1" locked="0" layoutInCell="1" allowOverlap="1" wp14:anchorId="0EDCBFFA" wp14:editId="7168CCA5">
                <wp:simplePos x="0" y="0"/>
                <wp:positionH relativeFrom="margin">
                  <wp:posOffset>252095</wp:posOffset>
                </wp:positionH>
                <wp:positionV relativeFrom="paragraph">
                  <wp:posOffset>-47625</wp:posOffset>
                </wp:positionV>
                <wp:extent cx="5875020" cy="545465"/>
                <wp:effectExtent l="0" t="0" r="11430" b="26035"/>
                <wp:wrapNone/>
                <wp:docPr id="25" name="Rounded Rectangle 25"/>
                <wp:cNvGraphicFramePr/>
                <a:graphic xmlns:a="http://schemas.openxmlformats.org/drawingml/2006/main">
                  <a:graphicData uri="http://schemas.microsoft.com/office/word/2010/wordprocessingShape">
                    <wps:wsp>
                      <wps:cNvSpPr/>
                      <wps:spPr>
                        <a:xfrm>
                          <a:off x="0" y="0"/>
                          <a:ext cx="587502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3A46E1" id="Rounded Rectangle 25" o:spid="_x0000_s1026" style="position:absolute;left:0;text-align:left;margin-left:19.85pt;margin-top:-3.75pt;width:462.6pt;height:42.95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" fillcolor="#5b9bd5 [3204]" strokecolor="#1f4d78 [1604]" strokeweight="1pt">
                <v:stroke joinstyle="miter"/>
                <w10:wrap anchorx="margin"/>
              </v:roundrect>
            </w:pict>
          </mc:Fallback>
        </mc:AlternateContent>
      </w:r>
      <w:r w:rsidR="00305763" w:rsidRPr="00025224">
        <w:rPr>
          <w:rFonts w:ascii="Sakkal Majalla" w:eastAsia="Times New Roman" w:hAnsi="Sakkal Majalla" w:cs="Sakkal Majalla"/>
          <w:b/>
          <w:bCs/>
          <w:color w:val="FFFF00"/>
          <w:sz w:val="44"/>
          <w:szCs w:val="44"/>
          <w:rtl/>
        </w:rPr>
        <w:t>الدرس الخامس من الوحدة الرابعة: نصائح في حفظ القرآن الكريم (2)</w:t>
      </w:r>
    </w:p>
    <w:p w14:paraId="5620F36E" w14:textId="77777777" w:rsidR="00025224" w:rsidRPr="00C43639" w:rsidRDefault="00025224" w:rsidP="001E2D1E">
      <w:pPr>
        <w:spacing w:after="0" w:line="240" w:lineRule="auto"/>
        <w:jc w:val="center"/>
        <w:rPr>
          <w:rFonts w:ascii="Sakkal Majalla" w:eastAsia="Times New Roman" w:hAnsi="Sakkal Majalla" w:cs="Sakkal Majalla"/>
          <w:b/>
          <w:bCs/>
          <w:color w:val="538135" w:themeColor="accent6" w:themeShade="BF"/>
          <w:sz w:val="44"/>
          <w:szCs w:val="44"/>
          <w:u w:val="single"/>
        </w:rPr>
      </w:pPr>
    </w:p>
    <w:p w14:paraId="010F97D9" w14:textId="24050D5E" w:rsidR="00305763" w:rsidRPr="00C43639" w:rsidRDefault="00305763" w:rsidP="001E2D1E">
      <w:pPr>
        <w:pStyle w:val="NormalWeb"/>
        <w:bidi/>
        <w:spacing w:before="0" w:beforeAutospacing="0" w:after="0" w:afterAutospacing="0"/>
        <w:rPr>
          <w:rFonts w:ascii="Sakkal Majalla" w:hAnsi="Sakkal Majalla" w:cs="Sakkal Majalla"/>
          <w:sz w:val="44"/>
          <w:szCs w:val="44"/>
          <w:rtl/>
        </w:rPr>
      </w:pPr>
      <w:r w:rsidRPr="00C43639">
        <w:rPr>
          <w:rFonts w:ascii="Sakkal Majalla" w:hAnsi="Sakkal Majalla" w:cs="Sakkal Majalla"/>
          <w:color w:val="002060"/>
          <w:sz w:val="44"/>
          <w:szCs w:val="44"/>
          <w:rtl/>
        </w:rPr>
        <w:t xml:space="preserve">عناصر الدرس: يتكون هذا الدرس من </w:t>
      </w:r>
      <w:r w:rsidR="0068588A" w:rsidRPr="00C43639">
        <w:rPr>
          <w:rFonts w:ascii="Sakkal Majalla" w:hAnsi="Sakkal Majalla" w:cs="Sakkal Majalla"/>
          <w:color w:val="002060"/>
          <w:sz w:val="44"/>
          <w:szCs w:val="44"/>
          <w:rtl/>
        </w:rPr>
        <w:t>ثماني</w:t>
      </w:r>
      <w:r w:rsidRPr="00C43639">
        <w:rPr>
          <w:rFonts w:ascii="Sakkal Majalla" w:hAnsi="Sakkal Majalla" w:cs="Sakkal Majalla"/>
          <w:color w:val="002060"/>
          <w:sz w:val="44"/>
          <w:szCs w:val="44"/>
          <w:rtl/>
        </w:rPr>
        <w:t>ة نصائح:</w:t>
      </w:r>
    </w:p>
    <w:p w14:paraId="3D703DF2" w14:textId="1B047583" w:rsidR="0068588A" w:rsidRPr="00C43639" w:rsidRDefault="0068588A" w:rsidP="0068588A">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الثامنة: أكثر من شُرب الماءِ.</w:t>
      </w:r>
    </w:p>
    <w:p w14:paraId="4E41231E"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التاسعة: واظب على مُمارسة الرياضة المعتدلة.</w:t>
      </w:r>
    </w:p>
    <w:p w14:paraId="33ED1416"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العاشرة: غذِّ عقلك جيداً. </w:t>
      </w:r>
    </w:p>
    <w:p w14:paraId="29285B4C"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الحادية عشرة: خُذ كِفايتَك من النوم.</w:t>
      </w:r>
    </w:p>
    <w:p w14:paraId="0C433B25"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الثانية عشرة: تكثيف المُراجعة والتثبيت.</w:t>
      </w:r>
    </w:p>
    <w:p w14:paraId="0A40A754"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الثالثة عشرة: عوِّد نفسك على استثمار الدقائقِ المُهدرة.</w:t>
      </w:r>
    </w:p>
    <w:p w14:paraId="6D5FED6C"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الرابعة عشرة: تعاهد اخلاصك لله تعالى باستمرار. </w:t>
      </w:r>
    </w:p>
    <w:p w14:paraId="14243303"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الخامسة عشرة: لا تتحدث عن حفظك.</w:t>
      </w:r>
    </w:p>
    <w:p w14:paraId="4F8D0431" w14:textId="77777777" w:rsidR="0068588A" w:rsidRPr="00C43639" w:rsidRDefault="0068588A" w:rsidP="0068588A">
      <w:pPr>
        <w:numPr>
          <w:ilvl w:val="0"/>
          <w:numId w:val="24"/>
        </w:numPr>
        <w:spacing w:after="0" w:line="240" w:lineRule="auto"/>
        <w:ind w:right="-15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النصيحة الثامنة: أكثر من شُرب الماءِ.</w:t>
      </w:r>
      <w:r w:rsidRPr="00C43639">
        <w:rPr>
          <w:rFonts w:ascii="Sakkal Majalla" w:eastAsia="Times New Roman" w:hAnsi="Sakkal Majalla" w:cs="Sakkal Majalla"/>
          <w:color w:val="000000"/>
          <w:sz w:val="44"/>
          <w:szCs w:val="44"/>
          <w:rtl/>
        </w:rPr>
        <w:t>     </w:t>
      </w:r>
    </w:p>
    <w:p w14:paraId="6FE69D8C" w14:textId="77777777" w:rsidR="0068588A" w:rsidRPr="00C43639" w:rsidRDefault="0068588A" w:rsidP="0068588A">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خُصوصاً أثناء الحفظِ والمراجعةِ، فالماءُ يكوّنُ ما نسبتهُ (78 %) من مكونات الدماغ، وجاء في أحد الدراسات أنه كلما قلَّ الماءُ في الجسم كلما أصبحَ الدماغُ أكثرَ ضعفاً، وأقلَّ تركيزاً، وتوصي الدراسةُ بشرب ما لا يقِلُ عن عشر كاساتٍ من الماء يومياً. </w:t>
      </w:r>
    </w:p>
    <w:p w14:paraId="7D36E437" w14:textId="77777777" w:rsidR="0068588A" w:rsidRPr="00C43639" w:rsidRDefault="0068588A" w:rsidP="0068588A">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ومن تيسر له ماءُ زمزمَ فليكثر منه، فهو ماءٌ مباركٌ يساعدُ على الحفظ، جاء في الحديث الصحيح: ((</w:t>
      </w:r>
      <w:r w:rsidRPr="00C43639">
        <w:rPr>
          <w:rFonts w:ascii="Sakkal Majalla" w:hAnsi="Sakkal Majalla" w:cs="Sakkal Majalla"/>
          <w:color w:val="C00000"/>
          <w:sz w:val="44"/>
          <w:szCs w:val="44"/>
          <w:rtl/>
        </w:rPr>
        <w:t>مَاءُ زَمْزَمَ لِمَا شُرِبَ لَهُ</w:t>
      </w:r>
      <w:r w:rsidRPr="00C43639">
        <w:rPr>
          <w:rFonts w:ascii="Sakkal Majalla" w:hAnsi="Sakkal Majalla" w:cs="Sakkal Majalla"/>
          <w:sz w:val="44"/>
          <w:szCs w:val="44"/>
          <w:rtl/>
        </w:rPr>
        <w:t>)) [رواه الإمام أحمد].</w:t>
      </w:r>
    </w:p>
    <w:p w14:paraId="4BC5A76C" w14:textId="77777777" w:rsidR="00305763" w:rsidRPr="00C43639" w:rsidRDefault="00305763" w:rsidP="005739B3">
      <w:pPr>
        <w:pStyle w:val="NormalWeb"/>
        <w:numPr>
          <w:ilvl w:val="0"/>
          <w:numId w:val="67"/>
        </w:numPr>
        <w:bidi/>
        <w:spacing w:before="0" w:beforeAutospacing="0" w:after="0" w:afterAutospacing="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النصيحة التاسعة: واظب على مُمارسة الرياضة المعتدلة.</w:t>
      </w:r>
      <w:r w:rsidRPr="00C43639">
        <w:rPr>
          <w:rFonts w:ascii="Sakkal Majalla" w:hAnsi="Sakkal Majalla" w:cs="Sakkal Majalla"/>
          <w:color w:val="000000"/>
          <w:sz w:val="44"/>
          <w:szCs w:val="44"/>
          <w:rtl/>
        </w:rPr>
        <w:t>     </w:t>
      </w:r>
    </w:p>
    <w:p w14:paraId="78B4AFF3"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 xml:space="preserve">كالمشي السريع وتمارين اللياقة، فقد أكدت كثيرٌ من الدراسات أن الأنشطة الرياضية المُعتدلة هي أفضلُ طريقةٍ لزيادة قُدرات الدماغِ على التعلُّم، كما أنها تُجددُ </w:t>
      </w:r>
      <w:r w:rsidRPr="00C43639">
        <w:rPr>
          <w:rFonts w:ascii="Sakkal Majalla" w:hAnsi="Sakkal Majalla" w:cs="Sakkal Majalla"/>
          <w:sz w:val="44"/>
          <w:szCs w:val="44"/>
          <w:rtl/>
        </w:rPr>
        <w:lastRenderedPageBreak/>
        <w:t>النشاط، وتُنعش الذاكرة، وتقضي على الملل، وينصح الخبراء بممارسة الرياضة المعتدلة ثلاث مراتٍ في الأسبوع بمعدل (20-30) دقيقة في المرة الواحدة.</w:t>
      </w:r>
    </w:p>
    <w:p w14:paraId="46CEF5B0" w14:textId="77777777" w:rsidR="00305763" w:rsidRPr="00C43639" w:rsidRDefault="00305763" w:rsidP="005739B3">
      <w:pPr>
        <w:pStyle w:val="NormalWeb"/>
        <w:numPr>
          <w:ilvl w:val="0"/>
          <w:numId w:val="68"/>
        </w:numPr>
        <w:bidi/>
        <w:spacing w:before="0" w:beforeAutospacing="0" w:after="0" w:afterAutospacing="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النصيحة العاشرة:</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70C0"/>
          <w:sz w:val="44"/>
          <w:szCs w:val="44"/>
          <w:rtl/>
        </w:rPr>
        <w:t>غذِّ عقلك جيداً.</w:t>
      </w:r>
      <w:r w:rsidRPr="00C43639">
        <w:rPr>
          <w:rFonts w:ascii="Sakkal Majalla" w:hAnsi="Sakkal Majalla" w:cs="Sakkal Majalla"/>
          <w:color w:val="000000"/>
          <w:sz w:val="44"/>
          <w:szCs w:val="44"/>
          <w:rtl/>
        </w:rPr>
        <w:t>     </w:t>
      </w:r>
    </w:p>
    <w:p w14:paraId="0CB436E2"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فالتغذيةُ الجيدةُ هي التي (بإذن الله) تبني جِسماً وعقلاً سليماً، الغذاءُ الجيدُ يُعززُ قدرات العقل، ومنها التركيزُ والحفظُ والتذكر.</w:t>
      </w:r>
    </w:p>
    <w:p w14:paraId="78AA3CB0"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والغذاءُ الجيد: هو الذي يوفرُ للدماغ ما يحتاجهُ من عناصرَ أساسيةٍ، كالأحماض الدهنية (المكسرات، السمك، أوميغا 3)، والأحماض الأمينية (البيض، الفول، الحليب)، والخضروات الورقية، والفيتامينات، خصوصاً (مجموعة فيتامين ب)، مع التقليل من القهوة والمنبهات، والحذر من التُّخمة والبِطنة وتخليط الطعام، فالبطنةُ تُذهبُ الفِطنة، وما ملأ ابن آدم وعاءً شراً من بطنه.</w:t>
      </w:r>
    </w:p>
    <w:p w14:paraId="35E71BCE" w14:textId="77777777" w:rsidR="00305763" w:rsidRPr="00C43639" w:rsidRDefault="00305763" w:rsidP="005739B3">
      <w:pPr>
        <w:pStyle w:val="NormalWeb"/>
        <w:numPr>
          <w:ilvl w:val="0"/>
          <w:numId w:val="69"/>
        </w:numPr>
        <w:bidi/>
        <w:spacing w:before="0" w:beforeAutospacing="0" w:after="0" w:afterAutospacing="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النصيحة الحادية عشرة: خُذ كِفايتَك من النوم.</w:t>
      </w:r>
      <w:r w:rsidRPr="00C43639">
        <w:rPr>
          <w:rFonts w:ascii="Sakkal Majalla" w:hAnsi="Sakkal Majalla" w:cs="Sakkal Majalla"/>
          <w:color w:val="000000"/>
          <w:sz w:val="44"/>
          <w:szCs w:val="44"/>
          <w:rtl/>
        </w:rPr>
        <w:t>     </w:t>
      </w:r>
    </w:p>
    <w:p w14:paraId="7E228F04"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فالنومُ العميقُ المتواصِل، بمعدل 6 ساعاتٍ يومياً، هو الذي يشحنُ العقل، ويُنشطُ الذِّهن ويقوي الذاكرة، ويُعززُ قُدرات الدماغ، ويسمحُ له أن يُرتِبَ معلوماته ويُعالجها، بعكس السهرِ والنومِ المتقطِّعِ فلهُ مردودٌ سلبيٌ على قُدرات الدماغ، وعلى مُستوى التركيز والحفظ.</w:t>
      </w:r>
    </w:p>
    <w:p w14:paraId="0ED57CD9" w14:textId="77777777" w:rsidR="00305763" w:rsidRPr="00C43639" w:rsidRDefault="00305763" w:rsidP="005739B3">
      <w:pPr>
        <w:pStyle w:val="NormalWeb"/>
        <w:numPr>
          <w:ilvl w:val="0"/>
          <w:numId w:val="70"/>
        </w:numPr>
        <w:bidi/>
        <w:spacing w:before="0" w:beforeAutospacing="0" w:after="0" w:afterAutospacing="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النصيحة الثانية عشرة: تكثيف المُراجعة والتثبيت.</w:t>
      </w:r>
      <w:r w:rsidRPr="00C43639">
        <w:rPr>
          <w:rFonts w:ascii="Sakkal Majalla" w:hAnsi="Sakkal Majalla" w:cs="Sakkal Majalla"/>
          <w:color w:val="000000"/>
          <w:sz w:val="44"/>
          <w:szCs w:val="44"/>
          <w:rtl/>
        </w:rPr>
        <w:t>     </w:t>
      </w:r>
    </w:p>
    <w:p w14:paraId="2F2355FE" w14:textId="5C7FBBB1" w:rsidR="00305763"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كُلما انتهيتَ من حفظِ خمسَةِ أجزاءٍ جديدةٍ، توقف عن الحفظ شهراً أو شهرين، وركز فقط على تكثيف المُراجعة والتثبيت، حتى تصلَ إلى سردِ خمسةِ أجزاءٍ مُتواليةٍ في أقل من ساعةٍ ونصف، وبدون النظرِ للمصحف مُطلقاً.</w:t>
      </w:r>
    </w:p>
    <w:p w14:paraId="2B5068EB" w14:textId="77777777" w:rsidR="00025224" w:rsidRPr="00C43639" w:rsidRDefault="00025224" w:rsidP="00025224">
      <w:pPr>
        <w:pStyle w:val="NormalWeb"/>
        <w:bidi/>
        <w:spacing w:before="0" w:beforeAutospacing="0" w:after="0" w:afterAutospacing="0"/>
        <w:jc w:val="both"/>
        <w:rPr>
          <w:rFonts w:ascii="Sakkal Majalla" w:hAnsi="Sakkal Majalla" w:cs="Sakkal Majalla"/>
          <w:sz w:val="44"/>
          <w:szCs w:val="44"/>
          <w:rtl/>
        </w:rPr>
      </w:pPr>
    </w:p>
    <w:p w14:paraId="79A6BDD9" w14:textId="77777777" w:rsidR="00305763" w:rsidRPr="00C43639" w:rsidRDefault="00305763" w:rsidP="005739B3">
      <w:pPr>
        <w:pStyle w:val="NormalWeb"/>
        <w:numPr>
          <w:ilvl w:val="0"/>
          <w:numId w:val="71"/>
        </w:numPr>
        <w:bidi/>
        <w:spacing w:before="0" w:beforeAutospacing="0" w:after="0" w:afterAutospacing="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lastRenderedPageBreak/>
        <w:t>النصيحة الثالثة عشرة: عوِّد نفسك على استثمار الدقائقِ المُهدرة.</w:t>
      </w:r>
      <w:r w:rsidRPr="00C43639">
        <w:rPr>
          <w:rFonts w:ascii="Sakkal Majalla" w:hAnsi="Sakkal Majalla" w:cs="Sakkal Majalla"/>
          <w:color w:val="000000"/>
          <w:sz w:val="44"/>
          <w:szCs w:val="44"/>
          <w:rtl/>
        </w:rPr>
        <w:t>     </w:t>
      </w:r>
    </w:p>
    <w:p w14:paraId="0CCE201A"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فهو سرٌّ من أسرار الحفَّاظِ المهرة، بل هي عادةٌ من أقوى وأفضلِ عادات الناجحين، وللمتنبي بيتٌ جميلٌ حول موضوع التعود، يقول فيه:</w:t>
      </w:r>
    </w:p>
    <w:p w14:paraId="5AB23912" w14:textId="291ADEC2"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لكلِّ أمرئٍ من دهره ما تعودا            وعادةُ سيفِ الدولةِ الطعنُ في العدا</w:t>
      </w:r>
    </w:p>
    <w:p w14:paraId="02444727"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وقد حورته ليُلائِمَ موضوع النجاح: </w:t>
      </w:r>
    </w:p>
    <w:p w14:paraId="106A4DF5" w14:textId="06E0922B"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لكل أمرئٍ من دهره ما تعودا              وذاك سبيلٌ للنجاحِ مُؤكــــــــــــــــــــــــــــدا</w:t>
      </w:r>
    </w:p>
    <w:p w14:paraId="4762A67F" w14:textId="0B5DCE07" w:rsidR="00DC1C6B" w:rsidRPr="00C43639" w:rsidRDefault="00305763" w:rsidP="00025224">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بقليلٍ من الوعي والانتباه، مع الإرادةِ القوية، سيتمكنُ الانسانُ من التعود على توظيف كثيرٍ من أوقاته المُهدرة، فيما يقربهُ من تحقيق أهدافه، فالإحصائياتُ تؤكدُ أنَّ المعدلَ اليوميَ للدقائقِ المُهدرةِ في حياة الفردِ العادي، تزيدُ عن المئةِ دقيقةٍ يومياً، والناجحون فقط هم من يستطيعُون توظيفَ هذه الدقائقِ بطريقةٍ تُقربُهم من تحقيق أهدافِهم، فإذا تمكن الحافظُ من استثمار بعض هذه الدقائقَ المُهدرةِ في الحفظ والمراجع</w:t>
      </w:r>
      <w:r w:rsidR="00025224">
        <w:rPr>
          <w:rFonts w:ascii="Sakkal Majalla" w:hAnsi="Sakkal Majalla" w:cs="Sakkal Majalla"/>
          <w:sz w:val="44"/>
          <w:szCs w:val="44"/>
          <w:rtl/>
        </w:rPr>
        <w:t>ة، فستبهرهُ النتائجُ بإذن الله.</w:t>
      </w:r>
    </w:p>
    <w:p w14:paraId="217D811D" w14:textId="77777777" w:rsidR="00305763" w:rsidRPr="00C43639" w:rsidRDefault="00305763" w:rsidP="005739B3">
      <w:pPr>
        <w:pStyle w:val="NormalWeb"/>
        <w:numPr>
          <w:ilvl w:val="0"/>
          <w:numId w:val="72"/>
        </w:numPr>
        <w:bidi/>
        <w:spacing w:before="0" w:beforeAutospacing="0" w:after="0" w:afterAutospacing="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النصيحة الرابعة عشرة: تعاهد اخلاصك لله تعالى باستمرار.</w:t>
      </w:r>
      <w:r w:rsidRPr="00C43639">
        <w:rPr>
          <w:rFonts w:ascii="Sakkal Majalla" w:hAnsi="Sakkal Majalla" w:cs="Sakkal Majalla"/>
          <w:color w:val="000000"/>
          <w:sz w:val="44"/>
          <w:szCs w:val="44"/>
          <w:rtl/>
        </w:rPr>
        <w:t>     </w:t>
      </w:r>
    </w:p>
    <w:p w14:paraId="66CEF599" w14:textId="77777777" w:rsidR="00305763" w:rsidRPr="00C43639" w:rsidRDefault="00305763" w:rsidP="001E2D1E">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color w:val="76923C"/>
          <w:sz w:val="44"/>
          <w:szCs w:val="44"/>
          <w:rtl/>
        </w:rPr>
        <w:t>         </w:t>
      </w:r>
      <w:r w:rsidRPr="00C43639">
        <w:rPr>
          <w:rFonts w:ascii="Sakkal Majalla" w:hAnsi="Sakkal Majalla" w:cs="Sakkal Majalla"/>
          <w:sz w:val="44"/>
          <w:szCs w:val="44"/>
          <w:rtl/>
        </w:rPr>
        <w:t>ولا تتوقف عن الدعاء والصدقة والاستغفار وغيرها من الطاعات، بنية أن يثبتك الله تعالى على تعاهد القرآنِ حفظاً ومراجعةً وتدبراً حتى تموت، {</w:t>
      </w:r>
      <w:r w:rsidRPr="00C43639">
        <w:rPr>
          <w:rFonts w:ascii="Sakkal Majalla" w:hAnsi="Sakkal Majalla" w:cs="Sakkal Majalla"/>
          <w:color w:val="00B050"/>
          <w:sz w:val="44"/>
          <w:szCs w:val="44"/>
          <w:rtl/>
        </w:rPr>
        <w:t>وَقَالَ الَّذِينَ كَفَرُوا لَوْلَا نُزِّلَ عَلَيْهِ الْقُرْآنُ جُمْلَةً وَاحِدَةً كَذَلِكَ لِنُثَبِّتَ بِهِ فُؤَادَكَ وَرَتَّلْنَاهُ تَرْتِيلًا</w:t>
      </w:r>
      <w:r w:rsidRPr="00C43639">
        <w:rPr>
          <w:rFonts w:ascii="Sakkal Majalla" w:hAnsi="Sakkal Majalla" w:cs="Sakkal Majalla"/>
          <w:sz w:val="44"/>
          <w:szCs w:val="44"/>
          <w:rtl/>
        </w:rPr>
        <w:t>}</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0000"/>
          <w:sz w:val="44"/>
          <w:szCs w:val="44"/>
          <w:rtl/>
        </w:rPr>
        <w:t>[سورة الفرقان 32]</w:t>
      </w:r>
      <w:r w:rsidRPr="00C43639">
        <w:rPr>
          <w:rFonts w:ascii="Sakkal Majalla" w:hAnsi="Sakkal Majalla" w:cs="Sakkal Majalla"/>
          <w:color w:val="76923C"/>
          <w:sz w:val="44"/>
          <w:szCs w:val="44"/>
          <w:rtl/>
        </w:rPr>
        <w:t>.</w:t>
      </w:r>
    </w:p>
    <w:p w14:paraId="2CB0D409" w14:textId="77777777" w:rsidR="00305763" w:rsidRPr="00C43639" w:rsidRDefault="00305763" w:rsidP="005739B3">
      <w:pPr>
        <w:pStyle w:val="NormalWeb"/>
        <w:numPr>
          <w:ilvl w:val="0"/>
          <w:numId w:val="73"/>
        </w:numPr>
        <w:bidi/>
        <w:spacing w:before="0" w:beforeAutospacing="0" w:after="0" w:afterAutospacing="0"/>
        <w:textAlignment w:val="baseline"/>
        <w:rPr>
          <w:rFonts w:ascii="Sakkal Majalla" w:hAnsi="Sakkal Majalla" w:cs="Sakkal Majalla"/>
          <w:color w:val="0070C0"/>
          <w:sz w:val="44"/>
          <w:szCs w:val="44"/>
          <w:rtl/>
        </w:rPr>
      </w:pPr>
      <w:r w:rsidRPr="00C43639">
        <w:rPr>
          <w:rFonts w:ascii="Sakkal Majalla" w:hAnsi="Sakkal Majalla" w:cs="Sakkal Majalla"/>
          <w:color w:val="0070C0"/>
          <w:sz w:val="44"/>
          <w:szCs w:val="44"/>
          <w:rtl/>
        </w:rPr>
        <w:t>النصيحة الخامسة عشرة:</w:t>
      </w:r>
      <w:r w:rsidRPr="00C43639">
        <w:rPr>
          <w:rFonts w:ascii="Sakkal Majalla" w:hAnsi="Sakkal Majalla" w:cs="Sakkal Majalla"/>
          <w:color w:val="76923C"/>
          <w:sz w:val="44"/>
          <w:szCs w:val="44"/>
          <w:rtl/>
        </w:rPr>
        <w:t xml:space="preserve"> </w:t>
      </w:r>
      <w:r w:rsidRPr="00C43639">
        <w:rPr>
          <w:rFonts w:ascii="Sakkal Majalla" w:hAnsi="Sakkal Majalla" w:cs="Sakkal Majalla"/>
          <w:color w:val="0070C0"/>
          <w:sz w:val="44"/>
          <w:szCs w:val="44"/>
          <w:rtl/>
        </w:rPr>
        <w:t>لا تتحدث عن حفظك.</w:t>
      </w:r>
      <w:r w:rsidRPr="00C43639">
        <w:rPr>
          <w:rFonts w:ascii="Sakkal Majalla" w:hAnsi="Sakkal Majalla" w:cs="Sakkal Majalla"/>
          <w:color w:val="000000"/>
          <w:sz w:val="44"/>
          <w:szCs w:val="44"/>
          <w:rtl/>
        </w:rPr>
        <w:t>     </w:t>
      </w:r>
    </w:p>
    <w:p w14:paraId="15EB8B0A" w14:textId="1F63C02B" w:rsidR="008622FF" w:rsidRPr="00C43639" w:rsidRDefault="00305763" w:rsidP="00025224">
      <w:pPr>
        <w:pStyle w:val="NormalWeb"/>
        <w:bidi/>
        <w:spacing w:before="0" w:beforeAutospacing="0" w:after="0" w:afterAutospacing="0"/>
        <w:jc w:val="both"/>
        <w:rPr>
          <w:rFonts w:ascii="Sakkal Majalla" w:hAnsi="Sakkal Majalla" w:cs="Sakkal Majalla"/>
          <w:sz w:val="44"/>
          <w:szCs w:val="44"/>
          <w:rtl/>
        </w:rPr>
      </w:pPr>
      <w:r w:rsidRPr="00C43639">
        <w:rPr>
          <w:rFonts w:ascii="Sakkal Majalla" w:hAnsi="Sakkal Majalla" w:cs="Sakkal Majalla"/>
          <w:sz w:val="44"/>
          <w:szCs w:val="44"/>
          <w:rtl/>
        </w:rPr>
        <w:t>          ولا عن مِقدارِ مراجعتك لكل أحد، ولا تستعرض قُدراتِك ومهارتِك، فذلك أخلصُ لربك، وأسلمُ لعافيتك.</w:t>
      </w:r>
    </w:p>
    <w:p w14:paraId="41F81F3E" w14:textId="7EC34A33" w:rsidR="00305763" w:rsidRDefault="00025224" w:rsidP="00025224">
      <w:pPr>
        <w:spacing w:after="0" w:line="240" w:lineRule="auto"/>
        <w:jc w:val="center"/>
        <w:rPr>
          <w:rFonts w:ascii="Sakkal Majalla" w:eastAsia="Times New Roman" w:hAnsi="Sakkal Majalla" w:cs="Sakkal Majalla"/>
          <w:b/>
          <w:bCs/>
          <w:color w:val="FFFF00"/>
          <w:sz w:val="44"/>
          <w:szCs w:val="44"/>
          <w:rtl/>
        </w:rPr>
      </w:pPr>
      <w:r w:rsidRPr="00911F2E">
        <w:rPr>
          <w:rFonts w:ascii="Sakkal Majalla" w:eastAsia="Times New Roman" w:hAnsi="Sakkal Majalla" w:cs="Sakkal Majalla"/>
          <w:b/>
          <w:bCs/>
          <w:noProof/>
          <w:color w:val="FFFF00"/>
          <w:sz w:val="44"/>
          <w:szCs w:val="44"/>
          <w:rtl/>
        </w:rPr>
        <w:lastRenderedPageBreak/>
        <mc:AlternateContent>
          <mc:Choice Requires="wps">
            <w:drawing>
              <wp:anchor distT="0" distB="0" distL="114300" distR="114300" simplePos="0" relativeHeight="251695104" behindDoc="1" locked="0" layoutInCell="1" allowOverlap="1" wp14:anchorId="54918ADD" wp14:editId="734F3BD7">
                <wp:simplePos x="0" y="0"/>
                <wp:positionH relativeFrom="margin">
                  <wp:posOffset>2138045</wp:posOffset>
                </wp:positionH>
                <wp:positionV relativeFrom="paragraph">
                  <wp:posOffset>-55245</wp:posOffset>
                </wp:positionV>
                <wp:extent cx="2103120" cy="545465"/>
                <wp:effectExtent l="0" t="0" r="11430" b="26035"/>
                <wp:wrapNone/>
                <wp:docPr id="26" name="Rounded Rectangle 26"/>
                <wp:cNvGraphicFramePr/>
                <a:graphic xmlns:a="http://schemas.openxmlformats.org/drawingml/2006/main">
                  <a:graphicData uri="http://schemas.microsoft.com/office/word/2010/wordprocessingShape">
                    <wps:wsp>
                      <wps:cNvSpPr/>
                      <wps:spPr>
                        <a:xfrm>
                          <a:off x="0" y="0"/>
                          <a:ext cx="2103120" cy="5454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670B94" id="Rounded Rectangle 26" o:spid="_x0000_s1026" style="position:absolute;left:0;text-align:left;margin-left:168.35pt;margin-top:-4.35pt;width:165.6pt;height:42.95pt;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" fillcolor="#5b9bd5 [3204]" strokecolor="#1f4d78 [1604]" strokeweight="1pt">
                <v:stroke joinstyle="miter"/>
                <w10:wrap anchorx="margin"/>
              </v:roundrect>
            </w:pict>
          </mc:Fallback>
        </mc:AlternateContent>
      </w:r>
      <w:r w:rsidR="00305763" w:rsidRPr="00025224">
        <w:rPr>
          <w:rFonts w:ascii="Sakkal Majalla" w:eastAsia="Times New Roman" w:hAnsi="Sakkal Majalla" w:cs="Sakkal Majalla"/>
          <w:b/>
          <w:bCs/>
          <w:color w:val="FFFF00"/>
          <w:sz w:val="44"/>
          <w:szCs w:val="44"/>
          <w:rtl/>
        </w:rPr>
        <w:t>المقطع الختامي.</w:t>
      </w:r>
    </w:p>
    <w:p w14:paraId="25028096" w14:textId="77777777" w:rsidR="00025224" w:rsidRPr="00025224" w:rsidRDefault="00025224" w:rsidP="00025224">
      <w:pPr>
        <w:spacing w:after="0" w:line="240" w:lineRule="auto"/>
        <w:jc w:val="center"/>
        <w:rPr>
          <w:rFonts w:ascii="Sakkal Majalla" w:eastAsia="Times New Roman" w:hAnsi="Sakkal Majalla" w:cs="Sakkal Majalla"/>
          <w:b/>
          <w:bCs/>
          <w:color w:val="FFFF00"/>
          <w:sz w:val="44"/>
          <w:szCs w:val="44"/>
        </w:rPr>
      </w:pPr>
    </w:p>
    <w:p w14:paraId="66D36CD5" w14:textId="77777777" w:rsidR="00305763" w:rsidRPr="00C43639" w:rsidRDefault="00305763" w:rsidP="005739B3">
      <w:pPr>
        <w:numPr>
          <w:ilvl w:val="0"/>
          <w:numId w:val="74"/>
        </w:numPr>
        <w:spacing w:before="120" w:after="0" w:line="240" w:lineRule="auto"/>
        <w:ind w:left="714" w:right="357" w:hanging="357"/>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FF0000"/>
          <w:sz w:val="44"/>
          <w:szCs w:val="44"/>
          <w:rtl/>
        </w:rPr>
        <w:t>الحمد لله وحده والصلاة والسلام على من لا نبي بعده أما بعد:</w:t>
      </w:r>
    </w:p>
    <w:p w14:paraId="58030304" w14:textId="77777777" w:rsidR="00305763" w:rsidRPr="00C43639" w:rsidRDefault="00305763" w:rsidP="005739B3">
      <w:pPr>
        <w:numPr>
          <w:ilvl w:val="0"/>
          <w:numId w:val="74"/>
        </w:numPr>
        <w:spacing w:after="200" w:line="240" w:lineRule="auto"/>
        <w:ind w:left="714" w:right="357" w:hanging="357"/>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i/>
          <w:iCs/>
          <w:color w:val="1F497D"/>
          <w:sz w:val="44"/>
          <w:szCs w:val="44"/>
          <w:rtl/>
        </w:rPr>
        <w:t xml:space="preserve">هذا هو: </w:t>
      </w:r>
      <w:r w:rsidRPr="00C43639">
        <w:rPr>
          <w:rFonts w:ascii="Sakkal Majalla" w:eastAsia="Times New Roman" w:hAnsi="Sakkal Majalla" w:cs="Sakkal Majalla"/>
          <w:color w:val="FF0000"/>
          <w:sz w:val="44"/>
          <w:szCs w:val="44"/>
          <w:rtl/>
        </w:rPr>
        <w:t>خاتمة الدروس.</w:t>
      </w:r>
    </w:p>
    <w:p w14:paraId="06978FEA" w14:textId="77777777" w:rsidR="00305763" w:rsidRPr="00C43639" w:rsidRDefault="00305763" w:rsidP="001E2D1E">
      <w:pPr>
        <w:spacing w:after="0" w:line="240" w:lineRule="auto"/>
        <w:rPr>
          <w:rFonts w:ascii="Sakkal Majalla" w:eastAsia="Times New Roman" w:hAnsi="Sakkal Majalla" w:cs="Sakkal Majalla"/>
          <w:sz w:val="44"/>
          <w:szCs w:val="44"/>
          <w:rtl/>
        </w:rPr>
      </w:pPr>
      <w:r w:rsidRPr="00C43639">
        <w:rPr>
          <w:rFonts w:ascii="Sakkal Majalla" w:eastAsia="Times New Roman" w:hAnsi="Sakkal Majalla" w:cs="Sakkal Majalla"/>
          <w:color w:val="002060"/>
          <w:sz w:val="44"/>
          <w:szCs w:val="44"/>
          <w:rtl/>
        </w:rPr>
        <w:t>وفيه: أهم الوصايا والتوجيهات:</w:t>
      </w:r>
    </w:p>
    <w:p w14:paraId="7F78C737"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الأولى: ملخص المساق.</w:t>
      </w:r>
    </w:p>
    <w:p w14:paraId="577F868F"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الثانية: مساقات لها صلة بهذا المساق.</w:t>
      </w:r>
    </w:p>
    <w:p w14:paraId="525A0646" w14:textId="77777777" w:rsidR="00305763" w:rsidRPr="00C43639" w:rsidRDefault="00305763" w:rsidP="005739B3">
      <w:pPr>
        <w:pStyle w:val="NormalWeb"/>
        <w:numPr>
          <w:ilvl w:val="0"/>
          <w:numId w:val="24"/>
        </w:numPr>
        <w:bidi/>
        <w:spacing w:before="0" w:beforeAutospacing="0" w:after="0" w:afterAutospacing="0"/>
        <w:ind w:left="714" w:right="-357" w:hanging="357"/>
        <w:textAlignment w:val="baseline"/>
        <w:rPr>
          <w:rFonts w:ascii="Sakkal Majalla" w:hAnsi="Sakkal Majalla" w:cs="Sakkal Majalla"/>
          <w:color w:val="00B050"/>
          <w:sz w:val="44"/>
          <w:szCs w:val="44"/>
          <w:u w:val="single"/>
          <w:rtl/>
        </w:rPr>
      </w:pPr>
      <w:r w:rsidRPr="00C43639">
        <w:rPr>
          <w:rFonts w:ascii="Sakkal Majalla" w:hAnsi="Sakkal Majalla" w:cs="Sakkal Majalla"/>
          <w:color w:val="00B050"/>
          <w:sz w:val="44"/>
          <w:szCs w:val="44"/>
          <w:u w:val="single"/>
          <w:rtl/>
        </w:rPr>
        <w:t>الثالثة: أهم الكتب المتعلقة بهذا المساق.</w:t>
      </w:r>
    </w:p>
    <w:p w14:paraId="62AF7B9A" w14:textId="77777777" w:rsidR="00305763" w:rsidRPr="00C43639" w:rsidRDefault="00305763" w:rsidP="005739B3">
      <w:pPr>
        <w:numPr>
          <w:ilvl w:val="0"/>
          <w:numId w:val="75"/>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ملخص المساق.</w:t>
      </w:r>
    </w:p>
    <w:p w14:paraId="0125AA6D" w14:textId="77777777" w:rsidR="00305763" w:rsidRPr="00C43639" w:rsidRDefault="00305763" w:rsidP="001E2D1E">
      <w:pPr>
        <w:spacing w:after="0" w:line="240" w:lineRule="auto"/>
        <w:rPr>
          <w:rFonts w:ascii="Sakkal Majalla" w:eastAsia="Times New Roman" w:hAnsi="Sakkal Majalla" w:cs="Sakkal Majalla"/>
          <w:color w:val="002060"/>
          <w:sz w:val="44"/>
          <w:szCs w:val="44"/>
          <w:rtl/>
        </w:rPr>
      </w:pPr>
      <w:r w:rsidRPr="00C43639">
        <w:rPr>
          <w:rFonts w:ascii="Sakkal Majalla" w:eastAsia="Times New Roman" w:hAnsi="Sakkal Majalla" w:cs="Sakkal Majalla"/>
          <w:color w:val="002060"/>
          <w:sz w:val="44"/>
          <w:szCs w:val="44"/>
          <w:rtl/>
        </w:rPr>
        <w:t>يتكون هذا المساق من أربع وحدات:</w:t>
      </w:r>
    </w:p>
    <w:p w14:paraId="1D07C528" w14:textId="77777777" w:rsidR="00305763" w:rsidRPr="00C43639" w:rsidRDefault="00305763" w:rsidP="005739B3">
      <w:pPr>
        <w:numPr>
          <w:ilvl w:val="0"/>
          <w:numId w:val="76"/>
        </w:numPr>
        <w:spacing w:after="0" w:line="240" w:lineRule="auto"/>
        <w:ind w:right="360"/>
        <w:textAlignment w:val="baseline"/>
        <w:rPr>
          <w:rFonts w:ascii="Sakkal Majalla" w:eastAsia="Times New Roman" w:hAnsi="Sakkal Majalla" w:cs="Sakkal Majalla"/>
          <w:color w:val="FF0000"/>
          <w:sz w:val="44"/>
          <w:szCs w:val="44"/>
          <w:rtl/>
        </w:rPr>
      </w:pPr>
      <w:r w:rsidRPr="00C43639">
        <w:rPr>
          <w:rFonts w:ascii="Sakkal Majalla" w:eastAsia="Times New Roman" w:hAnsi="Sakkal Majalla" w:cs="Sakkal Majalla"/>
          <w:color w:val="FF0000"/>
          <w:sz w:val="44"/>
          <w:szCs w:val="44"/>
          <w:rtl/>
        </w:rPr>
        <w:t>الوحدة الأولى: مدخل إلى حفظ القرآن الكريم:</w:t>
      </w:r>
    </w:p>
    <w:p w14:paraId="4E2353CB"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38761D"/>
          <w:sz w:val="44"/>
          <w:szCs w:val="44"/>
          <w:rtl/>
        </w:rPr>
      </w:pPr>
      <w:r w:rsidRPr="00C43639">
        <w:rPr>
          <w:rFonts w:ascii="Sakkal Majalla" w:eastAsia="Times New Roman" w:hAnsi="Sakkal Majalla" w:cs="Sakkal Majalla"/>
          <w:color w:val="0070C0"/>
          <w:sz w:val="44"/>
          <w:szCs w:val="44"/>
          <w:rtl/>
        </w:rPr>
        <w:t>الدرس الأول:</w:t>
      </w:r>
      <w:r w:rsidRPr="00C43639">
        <w:rPr>
          <w:rFonts w:ascii="Sakkal Majalla" w:eastAsia="Times New Roman" w:hAnsi="Sakkal Majalla" w:cs="Sakkal Majalla"/>
          <w:color w:val="0000FF"/>
          <w:sz w:val="44"/>
          <w:szCs w:val="44"/>
          <w:rtl/>
        </w:rPr>
        <w:t xml:space="preserve"> </w:t>
      </w:r>
      <w:r w:rsidRPr="00C43639">
        <w:rPr>
          <w:rFonts w:ascii="Sakkal Majalla" w:eastAsia="Times New Roman" w:hAnsi="Sakkal Majalla" w:cs="Sakkal Majalla"/>
          <w:color w:val="38761D"/>
          <w:sz w:val="44"/>
          <w:szCs w:val="44"/>
          <w:rtl/>
        </w:rPr>
        <w:t>لماذا احفظ القرآن الكريم؟</w:t>
      </w:r>
    </w:p>
    <w:p w14:paraId="3C5263EE"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الثاني:</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هل أقدر على حفظ القرآن؟</w:t>
      </w:r>
    </w:p>
    <w:p w14:paraId="3FD08710"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الثالث:</w:t>
      </w:r>
      <w:r w:rsidRPr="00C43639">
        <w:rPr>
          <w:rFonts w:ascii="Sakkal Majalla" w:eastAsia="Times New Roman" w:hAnsi="Sakkal Majalla" w:cs="Sakkal Majalla"/>
          <w:color w:val="38761D"/>
          <w:sz w:val="44"/>
          <w:szCs w:val="44"/>
          <w:rtl/>
        </w:rPr>
        <w:t xml:space="preserve"> تغيير القناعات طريق إلى حفظ القرآن.</w:t>
      </w:r>
    </w:p>
    <w:p w14:paraId="3DDA5657"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 xml:space="preserve">الدرس الرابع: </w:t>
      </w:r>
      <w:r w:rsidRPr="00C43639">
        <w:rPr>
          <w:rFonts w:ascii="Sakkal Majalla" w:eastAsia="Times New Roman" w:hAnsi="Sakkal Majalla" w:cs="Sakkal Majalla"/>
          <w:color w:val="38761D"/>
          <w:sz w:val="44"/>
          <w:szCs w:val="44"/>
          <w:rtl/>
        </w:rPr>
        <w:t>حفظ القرآن مُيسر للجميع.</w:t>
      </w:r>
      <w:r w:rsidRPr="00C43639">
        <w:rPr>
          <w:rFonts w:ascii="Sakkal Majalla" w:eastAsia="Times New Roman" w:hAnsi="Sakkal Majalla" w:cs="Sakkal Majalla"/>
          <w:color w:val="E36C09"/>
          <w:sz w:val="44"/>
          <w:szCs w:val="44"/>
          <w:rtl/>
        </w:rPr>
        <w:t> </w:t>
      </w:r>
    </w:p>
    <w:p w14:paraId="7C2F2629" w14:textId="77777777" w:rsidR="00305763" w:rsidRPr="00C43639" w:rsidRDefault="00305763" w:rsidP="005739B3">
      <w:pPr>
        <w:numPr>
          <w:ilvl w:val="0"/>
          <w:numId w:val="77"/>
        </w:numPr>
        <w:spacing w:after="0" w:line="240" w:lineRule="auto"/>
        <w:ind w:right="360"/>
        <w:textAlignment w:val="baseline"/>
        <w:rPr>
          <w:rFonts w:ascii="Sakkal Majalla" w:eastAsia="Times New Roman" w:hAnsi="Sakkal Majalla" w:cs="Sakkal Majalla"/>
          <w:color w:val="FF0000"/>
          <w:sz w:val="44"/>
          <w:szCs w:val="44"/>
          <w:rtl/>
        </w:rPr>
      </w:pPr>
      <w:r w:rsidRPr="00C43639">
        <w:rPr>
          <w:rFonts w:ascii="Sakkal Majalla" w:eastAsia="Times New Roman" w:hAnsi="Sakkal Majalla" w:cs="Sakkal Majalla"/>
          <w:color w:val="FF0000"/>
          <w:sz w:val="44"/>
          <w:szCs w:val="44"/>
          <w:rtl/>
        </w:rPr>
        <w:t>الوحدة الثانية: أسس في حفظ القرآن الكريم:</w:t>
      </w:r>
    </w:p>
    <w:p w14:paraId="37D7FBF0"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الأول:</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أعظم أساس لحفظ القرآن.</w:t>
      </w:r>
      <w:r w:rsidRPr="00C43639">
        <w:rPr>
          <w:rFonts w:ascii="Sakkal Majalla" w:eastAsia="Times New Roman" w:hAnsi="Sakkal Majalla" w:cs="Sakkal Majalla"/>
          <w:color w:val="76923C"/>
          <w:sz w:val="44"/>
          <w:szCs w:val="44"/>
          <w:rtl/>
        </w:rPr>
        <w:t> </w:t>
      </w:r>
    </w:p>
    <w:p w14:paraId="73E90891"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الثاني:</w:t>
      </w:r>
      <w:r w:rsidRPr="00C43639">
        <w:rPr>
          <w:rFonts w:ascii="Sakkal Majalla" w:eastAsia="Times New Roman" w:hAnsi="Sakkal Majalla" w:cs="Sakkal Majalla"/>
          <w:color w:val="38761D"/>
          <w:sz w:val="44"/>
          <w:szCs w:val="44"/>
          <w:rtl/>
        </w:rPr>
        <w:t xml:space="preserve"> وضوح الهدف والتركيز.</w:t>
      </w:r>
    </w:p>
    <w:p w14:paraId="4DFA8F79"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الثالث:</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رفع</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الهمة في حفظ القرآن.</w:t>
      </w:r>
    </w:p>
    <w:p w14:paraId="205EE4E8" w14:textId="77777777" w:rsidR="00305763" w:rsidRPr="00C43639" w:rsidRDefault="00305763" w:rsidP="005739B3">
      <w:pPr>
        <w:numPr>
          <w:ilvl w:val="0"/>
          <w:numId w:val="77"/>
        </w:numPr>
        <w:spacing w:after="0" w:line="240" w:lineRule="auto"/>
        <w:ind w:right="360"/>
        <w:textAlignment w:val="baseline"/>
        <w:rPr>
          <w:rFonts w:ascii="Sakkal Majalla" w:eastAsia="Times New Roman" w:hAnsi="Sakkal Majalla" w:cs="Sakkal Majalla"/>
          <w:color w:val="FF0000"/>
          <w:sz w:val="44"/>
          <w:szCs w:val="44"/>
          <w:rtl/>
        </w:rPr>
      </w:pPr>
      <w:r w:rsidRPr="00C43639">
        <w:rPr>
          <w:rFonts w:ascii="Sakkal Majalla" w:eastAsia="Times New Roman" w:hAnsi="Sakkal Majalla" w:cs="Sakkal Majalla"/>
          <w:color w:val="FF0000"/>
          <w:sz w:val="44"/>
          <w:szCs w:val="44"/>
          <w:rtl/>
        </w:rPr>
        <w:t>الوحدة الثالثة:</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FF0000"/>
          <w:sz w:val="44"/>
          <w:szCs w:val="44"/>
          <w:rtl/>
        </w:rPr>
        <w:t>عوامل في الحفظ النموذجي:</w:t>
      </w:r>
    </w:p>
    <w:p w14:paraId="73806AD9"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E36C09"/>
          <w:sz w:val="44"/>
          <w:szCs w:val="44"/>
          <w:rtl/>
        </w:rPr>
      </w:pPr>
      <w:r w:rsidRPr="00C43639">
        <w:rPr>
          <w:rFonts w:ascii="Sakkal Majalla" w:eastAsia="Times New Roman" w:hAnsi="Sakkal Majalla" w:cs="Sakkal Majalla"/>
          <w:color w:val="0070C0"/>
          <w:sz w:val="44"/>
          <w:szCs w:val="44"/>
          <w:rtl/>
        </w:rPr>
        <w:lastRenderedPageBreak/>
        <w:t>الدرس الأول:</w:t>
      </w:r>
      <w:r w:rsidRPr="00C43639">
        <w:rPr>
          <w:rFonts w:ascii="Sakkal Majalla" w:eastAsia="Times New Roman" w:hAnsi="Sakkal Majalla" w:cs="Sakkal Majalla"/>
          <w:color w:val="38761D"/>
          <w:sz w:val="44"/>
          <w:szCs w:val="44"/>
          <w:rtl/>
        </w:rPr>
        <w:t xml:space="preserve"> مقدمة في علم النمذجة.</w:t>
      </w:r>
    </w:p>
    <w:p w14:paraId="20900D7B"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الثاني:</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تهيئة البيئية النموذجية لفظ القرآن الكريم.</w:t>
      </w:r>
    </w:p>
    <w:p w14:paraId="5161EAE5"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الثالث:</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التهيئة النفسية لحفظ القرآن الكريم.</w:t>
      </w:r>
    </w:p>
    <w:p w14:paraId="347D2A69"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38761D"/>
          <w:sz w:val="44"/>
          <w:szCs w:val="44"/>
          <w:rtl/>
        </w:rPr>
      </w:pPr>
      <w:r w:rsidRPr="00C43639">
        <w:rPr>
          <w:rFonts w:ascii="Sakkal Majalla" w:eastAsia="Times New Roman" w:hAnsi="Sakkal Majalla" w:cs="Sakkal Majalla"/>
          <w:color w:val="0070C0"/>
          <w:sz w:val="44"/>
          <w:szCs w:val="44"/>
          <w:rtl/>
        </w:rPr>
        <w:t>الدرس الرابع:</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طريقة الحفظ النموذجي.</w:t>
      </w:r>
    </w:p>
    <w:p w14:paraId="40D0C21B" w14:textId="77777777" w:rsidR="00305763" w:rsidRPr="00C43639" w:rsidRDefault="00305763" w:rsidP="005739B3">
      <w:pPr>
        <w:numPr>
          <w:ilvl w:val="0"/>
          <w:numId w:val="77"/>
        </w:numPr>
        <w:spacing w:after="0" w:line="240" w:lineRule="auto"/>
        <w:ind w:right="360"/>
        <w:textAlignment w:val="baseline"/>
        <w:rPr>
          <w:rFonts w:ascii="Sakkal Majalla" w:eastAsia="Times New Roman" w:hAnsi="Sakkal Majalla" w:cs="Sakkal Majalla"/>
          <w:color w:val="FF0000"/>
          <w:sz w:val="44"/>
          <w:szCs w:val="44"/>
          <w:rtl/>
        </w:rPr>
      </w:pPr>
      <w:r w:rsidRPr="00C43639">
        <w:rPr>
          <w:rFonts w:ascii="Sakkal Majalla" w:eastAsia="Times New Roman" w:hAnsi="Sakkal Majalla" w:cs="Sakkal Majalla"/>
          <w:color w:val="FF0000"/>
          <w:sz w:val="44"/>
          <w:szCs w:val="44"/>
          <w:rtl/>
        </w:rPr>
        <w:t>الوحدة الرابعة: وسائل مساعدة لتحسين الحفظ وتقويته:</w:t>
      </w:r>
    </w:p>
    <w:p w14:paraId="23B355FC"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الأول:</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وسائل تقوية الدافعية لحفظ القرآن الكريم.</w:t>
      </w:r>
    </w:p>
    <w:p w14:paraId="31F665A9"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38761D"/>
          <w:sz w:val="44"/>
          <w:szCs w:val="44"/>
          <w:rtl/>
        </w:rPr>
      </w:pPr>
      <w:r w:rsidRPr="00C43639">
        <w:rPr>
          <w:rFonts w:ascii="Sakkal Majalla" w:eastAsia="Times New Roman" w:hAnsi="Sakkal Majalla" w:cs="Sakkal Majalla"/>
          <w:color w:val="0070C0"/>
          <w:sz w:val="44"/>
          <w:szCs w:val="44"/>
          <w:rtl/>
        </w:rPr>
        <w:t>الدرس الثاني:</w:t>
      </w:r>
      <w:r w:rsidRPr="00C43639">
        <w:rPr>
          <w:rFonts w:ascii="Sakkal Majalla" w:eastAsia="Times New Roman" w:hAnsi="Sakkal Majalla" w:cs="Sakkal Majalla"/>
          <w:color w:val="38761D"/>
          <w:sz w:val="44"/>
          <w:szCs w:val="44"/>
          <w:rtl/>
        </w:rPr>
        <w:t xml:space="preserve"> وسائل تسهيل حفظ القرآن الكريم.</w:t>
      </w:r>
    </w:p>
    <w:p w14:paraId="54A6D850"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38761D"/>
          <w:sz w:val="44"/>
          <w:szCs w:val="44"/>
          <w:rtl/>
        </w:rPr>
      </w:pPr>
      <w:r w:rsidRPr="00C43639">
        <w:rPr>
          <w:rFonts w:ascii="Sakkal Majalla" w:eastAsia="Times New Roman" w:hAnsi="Sakkal Majalla" w:cs="Sakkal Majalla"/>
          <w:color w:val="0070C0"/>
          <w:sz w:val="44"/>
          <w:szCs w:val="44"/>
          <w:rtl/>
        </w:rPr>
        <w:t>الدرس الثالث:</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وسائل تثبيت حفظ القرآن الكريم.</w:t>
      </w:r>
    </w:p>
    <w:p w14:paraId="1FC55FB0"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 xml:space="preserve">الدرس الرابع: </w:t>
      </w:r>
      <w:r w:rsidRPr="00C43639">
        <w:rPr>
          <w:rFonts w:ascii="Sakkal Majalla" w:eastAsia="Times New Roman" w:hAnsi="Sakkal Majalla" w:cs="Sakkal Majalla"/>
          <w:color w:val="38761D"/>
          <w:sz w:val="44"/>
          <w:szCs w:val="44"/>
          <w:rtl/>
        </w:rPr>
        <w:t>نصائح في حفظ القرآن الكريم (1).</w:t>
      </w:r>
    </w:p>
    <w:p w14:paraId="71F4A89E" w14:textId="77777777" w:rsidR="00305763" w:rsidRPr="00C43639" w:rsidRDefault="00305763" w:rsidP="005739B3">
      <w:pPr>
        <w:numPr>
          <w:ilvl w:val="1"/>
          <w:numId w:val="77"/>
        </w:numPr>
        <w:spacing w:after="0" w:line="240" w:lineRule="auto"/>
        <w:ind w:right="36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0070C0"/>
          <w:sz w:val="44"/>
          <w:szCs w:val="44"/>
          <w:rtl/>
        </w:rPr>
        <w:t>الدرس الخامس:</w:t>
      </w:r>
      <w:r w:rsidRPr="00C43639">
        <w:rPr>
          <w:rFonts w:ascii="Sakkal Majalla" w:eastAsia="Times New Roman" w:hAnsi="Sakkal Majalla" w:cs="Sakkal Majalla"/>
          <w:color w:val="76923C"/>
          <w:sz w:val="44"/>
          <w:szCs w:val="44"/>
          <w:rtl/>
        </w:rPr>
        <w:t xml:space="preserve"> </w:t>
      </w:r>
      <w:r w:rsidRPr="00C43639">
        <w:rPr>
          <w:rFonts w:ascii="Sakkal Majalla" w:eastAsia="Times New Roman" w:hAnsi="Sakkal Majalla" w:cs="Sakkal Majalla"/>
          <w:color w:val="38761D"/>
          <w:sz w:val="44"/>
          <w:szCs w:val="44"/>
          <w:rtl/>
        </w:rPr>
        <w:t>نصائح في حفظ القرآن الكريم (2).</w:t>
      </w:r>
    </w:p>
    <w:p w14:paraId="51F5B2C1" w14:textId="77777777" w:rsidR="00305763" w:rsidRPr="00C43639" w:rsidRDefault="00305763" w:rsidP="005739B3">
      <w:pPr>
        <w:numPr>
          <w:ilvl w:val="0"/>
          <w:numId w:val="77"/>
        </w:numPr>
        <w:spacing w:after="0" w:line="240" w:lineRule="auto"/>
        <w:ind w:right="360"/>
        <w:textAlignment w:val="baseline"/>
        <w:rPr>
          <w:rFonts w:ascii="Sakkal Majalla" w:eastAsia="Times New Roman" w:hAnsi="Sakkal Majalla" w:cs="Sakkal Majalla"/>
          <w:b/>
          <w:bCs/>
          <w:color w:val="0070C0"/>
          <w:sz w:val="44"/>
          <w:szCs w:val="44"/>
          <w:rtl/>
        </w:rPr>
      </w:pPr>
      <w:r w:rsidRPr="00C43639">
        <w:rPr>
          <w:rFonts w:ascii="Sakkal Majalla" w:eastAsia="Times New Roman" w:hAnsi="Sakkal Majalla" w:cs="Sakkal Majalla"/>
          <w:b/>
          <w:bCs/>
          <w:color w:val="0070C0"/>
          <w:sz w:val="44"/>
          <w:szCs w:val="44"/>
          <w:rtl/>
        </w:rPr>
        <w:t>مساقات لها صلة بهذا المساق.</w:t>
      </w:r>
    </w:p>
    <w:p w14:paraId="59D76B9B" w14:textId="77777777" w:rsidR="00305763" w:rsidRPr="00C43639" w:rsidRDefault="00305763" w:rsidP="005739B3">
      <w:pPr>
        <w:numPr>
          <w:ilvl w:val="0"/>
          <w:numId w:val="80"/>
        </w:numPr>
        <w:spacing w:after="0" w:line="240" w:lineRule="auto"/>
        <w:ind w:right="1080"/>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C45911" w:themeColor="accent2" w:themeShade="BF"/>
          <w:sz w:val="44"/>
          <w:szCs w:val="44"/>
          <w:rtl/>
        </w:rPr>
        <w:t xml:space="preserve">كيف نفهم القرآن الكريم؟ </w:t>
      </w:r>
      <w:r w:rsidRPr="00C43639">
        <w:rPr>
          <w:rFonts w:ascii="Sakkal Majalla" w:eastAsia="Times New Roman" w:hAnsi="Sakkal Majalla" w:cs="Sakkal Majalla"/>
          <w:color w:val="000000"/>
          <w:sz w:val="44"/>
          <w:szCs w:val="44"/>
          <w:rtl/>
        </w:rPr>
        <w:t>من تقديم الشيخ أ.د محمد الربيعة.</w:t>
      </w:r>
    </w:p>
    <w:p w14:paraId="3847FCD0" w14:textId="77777777" w:rsidR="00305763" w:rsidRPr="00C43639" w:rsidRDefault="00305763" w:rsidP="005739B3">
      <w:pPr>
        <w:numPr>
          <w:ilvl w:val="0"/>
          <w:numId w:val="80"/>
        </w:numPr>
        <w:spacing w:after="0" w:line="240" w:lineRule="auto"/>
        <w:ind w:right="1080"/>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C45911" w:themeColor="accent2" w:themeShade="BF"/>
          <w:sz w:val="44"/>
          <w:szCs w:val="44"/>
          <w:rtl/>
        </w:rPr>
        <w:t>فن التدبر،</w:t>
      </w:r>
      <w:r w:rsidRPr="00C43639">
        <w:rPr>
          <w:rFonts w:ascii="Sakkal Majalla" w:eastAsia="Times New Roman" w:hAnsi="Sakkal Majalla" w:cs="Sakkal Majalla"/>
          <w:color w:val="0070C0"/>
          <w:sz w:val="44"/>
          <w:szCs w:val="44"/>
          <w:rtl/>
        </w:rPr>
        <w:t xml:space="preserve"> </w:t>
      </w:r>
      <w:r w:rsidRPr="00C43639">
        <w:rPr>
          <w:rFonts w:ascii="Sakkal Majalla" w:eastAsia="Times New Roman" w:hAnsi="Sakkal Majalla" w:cs="Sakkal Majalla"/>
          <w:color w:val="000000"/>
          <w:sz w:val="44"/>
          <w:szCs w:val="44"/>
          <w:rtl/>
        </w:rPr>
        <w:t>من تقديم الشيخ أ.د محمد الربيعة.</w:t>
      </w:r>
    </w:p>
    <w:p w14:paraId="3CBA99CB" w14:textId="77777777" w:rsidR="00305763" w:rsidRPr="00C43639" w:rsidRDefault="00305763" w:rsidP="005739B3">
      <w:pPr>
        <w:numPr>
          <w:ilvl w:val="0"/>
          <w:numId w:val="80"/>
        </w:numPr>
        <w:spacing w:after="0" w:line="240" w:lineRule="auto"/>
        <w:ind w:right="1080"/>
        <w:jc w:val="both"/>
        <w:textAlignment w:val="baseline"/>
        <w:rPr>
          <w:rFonts w:ascii="Sakkal Majalla" w:eastAsia="Times New Roman" w:hAnsi="Sakkal Majalla" w:cs="Sakkal Majalla"/>
          <w:color w:val="000000"/>
          <w:sz w:val="44"/>
          <w:szCs w:val="44"/>
          <w:rtl/>
        </w:rPr>
      </w:pPr>
      <w:r w:rsidRPr="00C43639">
        <w:rPr>
          <w:rFonts w:ascii="Sakkal Majalla" w:eastAsia="Times New Roman" w:hAnsi="Sakkal Majalla" w:cs="Sakkal Majalla"/>
          <w:color w:val="C45911" w:themeColor="accent2" w:themeShade="BF"/>
          <w:sz w:val="44"/>
          <w:szCs w:val="44"/>
          <w:rtl/>
        </w:rPr>
        <w:t>كيف نتعامل مع القرآن؟</w:t>
      </w:r>
      <w:r w:rsidRPr="00C43639">
        <w:rPr>
          <w:rFonts w:ascii="Sakkal Majalla" w:eastAsia="Times New Roman" w:hAnsi="Sakkal Majalla" w:cs="Sakkal Majalla"/>
          <w:color w:val="000000"/>
          <w:sz w:val="44"/>
          <w:szCs w:val="44"/>
          <w:rtl/>
        </w:rPr>
        <w:t xml:space="preserve"> مجموعة مشايخ.</w:t>
      </w:r>
    </w:p>
    <w:p w14:paraId="5DAADF9B" w14:textId="77777777" w:rsidR="00305763" w:rsidRPr="00C43639" w:rsidRDefault="00305763" w:rsidP="005739B3">
      <w:pPr>
        <w:numPr>
          <w:ilvl w:val="0"/>
          <w:numId w:val="77"/>
        </w:numPr>
        <w:tabs>
          <w:tab w:val="clear" w:pos="720"/>
        </w:tabs>
        <w:spacing w:after="0" w:line="240" w:lineRule="auto"/>
        <w:ind w:right="360"/>
        <w:textAlignment w:val="baseline"/>
        <w:rPr>
          <w:rFonts w:ascii="Sakkal Majalla" w:eastAsia="Times New Roman" w:hAnsi="Sakkal Majalla" w:cs="Sakkal Majalla"/>
          <w:b/>
          <w:bCs/>
          <w:color w:val="0070C0"/>
          <w:sz w:val="44"/>
          <w:szCs w:val="44"/>
          <w:rtl/>
        </w:rPr>
      </w:pPr>
      <w:r w:rsidRPr="00C43639">
        <w:rPr>
          <w:rFonts w:ascii="Sakkal Majalla" w:eastAsia="Times New Roman" w:hAnsi="Sakkal Majalla" w:cs="Sakkal Majalla"/>
          <w:b/>
          <w:bCs/>
          <w:color w:val="0070C0"/>
          <w:sz w:val="44"/>
          <w:szCs w:val="44"/>
          <w:rtl/>
        </w:rPr>
        <w:t>أهم الكتب المتعلقة بهذا المساق.</w:t>
      </w:r>
    </w:p>
    <w:p w14:paraId="7F51157F" w14:textId="77777777" w:rsidR="00305763" w:rsidRPr="00C43639" w:rsidRDefault="00305763" w:rsidP="005739B3">
      <w:pPr>
        <w:numPr>
          <w:ilvl w:val="0"/>
          <w:numId w:val="80"/>
        </w:numPr>
        <w:spacing w:after="0" w:line="240" w:lineRule="auto"/>
        <w:ind w:right="108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FF0000"/>
          <w:sz w:val="44"/>
          <w:szCs w:val="44"/>
          <w:rtl/>
        </w:rPr>
        <w:t xml:space="preserve">9 أسرار لحفظ القرآن الكريم – </w:t>
      </w:r>
      <w:r w:rsidRPr="00C43639">
        <w:rPr>
          <w:rFonts w:ascii="Sakkal Majalla" w:eastAsia="Times New Roman" w:hAnsi="Sakkal Majalla" w:cs="Sakkal Majalla"/>
          <w:color w:val="000000"/>
          <w:sz w:val="44"/>
          <w:szCs w:val="44"/>
          <w:rtl/>
        </w:rPr>
        <w:t>مجدي فارق عبيد</w:t>
      </w:r>
      <w:r w:rsidRPr="00C43639">
        <w:rPr>
          <w:rFonts w:ascii="Sakkal Majalla" w:eastAsia="Times New Roman" w:hAnsi="Sakkal Majalla" w:cs="Sakkal Majalla"/>
          <w:color w:val="0070C0"/>
          <w:sz w:val="44"/>
          <w:szCs w:val="44"/>
          <w:rtl/>
        </w:rPr>
        <w:t>.</w:t>
      </w:r>
    </w:p>
    <w:p w14:paraId="64B2A152" w14:textId="77777777" w:rsidR="00305763" w:rsidRPr="00C43639" w:rsidRDefault="00305763" w:rsidP="005739B3">
      <w:pPr>
        <w:numPr>
          <w:ilvl w:val="0"/>
          <w:numId w:val="80"/>
        </w:numPr>
        <w:spacing w:after="0" w:line="240" w:lineRule="auto"/>
        <w:ind w:right="108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FF0000"/>
          <w:sz w:val="44"/>
          <w:szCs w:val="44"/>
          <w:rtl/>
        </w:rPr>
        <w:t>قواعد في حفظ القرآن الكريم-</w:t>
      </w:r>
      <w:r w:rsidRPr="00C43639">
        <w:rPr>
          <w:rFonts w:ascii="Sakkal Majalla" w:eastAsia="Times New Roman" w:hAnsi="Sakkal Majalla" w:cs="Sakkal Majalla"/>
          <w:color w:val="0070C0"/>
          <w:sz w:val="44"/>
          <w:szCs w:val="44"/>
          <w:rtl/>
        </w:rPr>
        <w:t xml:space="preserve"> </w:t>
      </w:r>
      <w:r w:rsidRPr="00C43639">
        <w:rPr>
          <w:rFonts w:ascii="Sakkal Majalla" w:eastAsia="Times New Roman" w:hAnsi="Sakkal Majalla" w:cs="Sakkal Majalla"/>
          <w:color w:val="000000"/>
          <w:sz w:val="44"/>
          <w:szCs w:val="44"/>
          <w:rtl/>
        </w:rPr>
        <w:t>فهد سالم الكندري</w:t>
      </w:r>
      <w:r w:rsidRPr="00C43639">
        <w:rPr>
          <w:rFonts w:ascii="Sakkal Majalla" w:eastAsia="Times New Roman" w:hAnsi="Sakkal Majalla" w:cs="Sakkal Majalla"/>
          <w:color w:val="0070C0"/>
          <w:sz w:val="44"/>
          <w:szCs w:val="44"/>
          <w:rtl/>
        </w:rPr>
        <w:t>.</w:t>
      </w:r>
    </w:p>
    <w:p w14:paraId="33E3AE1E" w14:textId="77777777" w:rsidR="00305763" w:rsidRPr="00C43639" w:rsidRDefault="00305763" w:rsidP="005739B3">
      <w:pPr>
        <w:numPr>
          <w:ilvl w:val="0"/>
          <w:numId w:val="80"/>
        </w:numPr>
        <w:spacing w:after="0" w:line="240" w:lineRule="auto"/>
        <w:ind w:right="108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FF0000"/>
          <w:sz w:val="44"/>
          <w:szCs w:val="44"/>
          <w:rtl/>
        </w:rPr>
        <w:t>حقق حلمك في حفظ القرآن الكريم</w:t>
      </w:r>
      <w:r w:rsidRPr="00C43639">
        <w:rPr>
          <w:rFonts w:ascii="Sakkal Majalla" w:eastAsia="Times New Roman" w:hAnsi="Sakkal Majalla" w:cs="Sakkal Majalla"/>
          <w:color w:val="0070C0"/>
          <w:sz w:val="44"/>
          <w:szCs w:val="44"/>
          <w:rtl/>
        </w:rPr>
        <w:t xml:space="preserve"> </w:t>
      </w:r>
      <w:r w:rsidRPr="00C43639">
        <w:rPr>
          <w:rFonts w:ascii="Sakkal Majalla" w:eastAsia="Times New Roman" w:hAnsi="Sakkal Majalla" w:cs="Sakkal Majalla"/>
          <w:color w:val="000000"/>
          <w:sz w:val="44"/>
          <w:szCs w:val="44"/>
          <w:rtl/>
        </w:rPr>
        <w:t>– عبد الله الملحم</w:t>
      </w:r>
      <w:r w:rsidRPr="00C43639">
        <w:rPr>
          <w:rFonts w:ascii="Sakkal Majalla" w:eastAsia="Times New Roman" w:hAnsi="Sakkal Majalla" w:cs="Sakkal Majalla"/>
          <w:color w:val="0070C0"/>
          <w:sz w:val="44"/>
          <w:szCs w:val="44"/>
          <w:rtl/>
        </w:rPr>
        <w:t>.</w:t>
      </w:r>
    </w:p>
    <w:p w14:paraId="409B7AE2" w14:textId="77777777" w:rsidR="00305763" w:rsidRPr="00C43639" w:rsidRDefault="00305763" w:rsidP="005739B3">
      <w:pPr>
        <w:numPr>
          <w:ilvl w:val="0"/>
          <w:numId w:val="80"/>
        </w:numPr>
        <w:spacing w:after="0" w:line="240" w:lineRule="auto"/>
        <w:ind w:right="108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FF0000"/>
          <w:sz w:val="44"/>
          <w:szCs w:val="44"/>
          <w:rtl/>
        </w:rPr>
        <w:t>كيف تحفظ القرآن الكريم؟</w:t>
      </w:r>
      <w:r w:rsidRPr="00C43639">
        <w:rPr>
          <w:rFonts w:ascii="Sakkal Majalla" w:eastAsia="Times New Roman" w:hAnsi="Sakkal Majalla" w:cs="Sakkal Majalla"/>
          <w:color w:val="0070C0"/>
          <w:sz w:val="44"/>
          <w:szCs w:val="44"/>
          <w:rtl/>
        </w:rPr>
        <w:t xml:space="preserve"> </w:t>
      </w:r>
      <w:r w:rsidRPr="00C43639">
        <w:rPr>
          <w:rFonts w:ascii="Sakkal Majalla" w:eastAsia="Times New Roman" w:hAnsi="Sakkal Majalla" w:cs="Sakkal Majalla"/>
          <w:color w:val="000000"/>
          <w:sz w:val="44"/>
          <w:szCs w:val="44"/>
          <w:rtl/>
        </w:rPr>
        <w:t>– د. يحيى الغوثاني</w:t>
      </w:r>
      <w:r w:rsidRPr="00C43639">
        <w:rPr>
          <w:rFonts w:ascii="Sakkal Majalla" w:eastAsia="Times New Roman" w:hAnsi="Sakkal Majalla" w:cs="Sakkal Majalla"/>
          <w:color w:val="0070C0"/>
          <w:sz w:val="44"/>
          <w:szCs w:val="44"/>
          <w:rtl/>
        </w:rPr>
        <w:t>.</w:t>
      </w:r>
    </w:p>
    <w:p w14:paraId="27C5FC9B" w14:textId="77777777" w:rsidR="00305763" w:rsidRPr="00C43639" w:rsidRDefault="00305763" w:rsidP="005739B3">
      <w:pPr>
        <w:numPr>
          <w:ilvl w:val="0"/>
          <w:numId w:val="80"/>
        </w:numPr>
        <w:spacing w:after="0" w:line="240" w:lineRule="auto"/>
        <w:ind w:right="1080"/>
        <w:textAlignment w:val="baseline"/>
        <w:rPr>
          <w:rFonts w:ascii="Sakkal Majalla" w:eastAsia="Times New Roman" w:hAnsi="Sakkal Majalla" w:cs="Sakkal Majalla"/>
          <w:color w:val="0070C0"/>
          <w:sz w:val="44"/>
          <w:szCs w:val="44"/>
          <w:rtl/>
        </w:rPr>
      </w:pPr>
      <w:r w:rsidRPr="00C43639">
        <w:rPr>
          <w:rFonts w:ascii="Sakkal Majalla" w:eastAsia="Times New Roman" w:hAnsi="Sakkal Majalla" w:cs="Sakkal Majalla"/>
          <w:color w:val="FF0000"/>
          <w:sz w:val="44"/>
          <w:szCs w:val="44"/>
          <w:rtl/>
        </w:rPr>
        <w:lastRenderedPageBreak/>
        <w:t>كيف تحفظ القرآن في عشر خطوات</w:t>
      </w:r>
      <w:r w:rsidRPr="00C43639">
        <w:rPr>
          <w:rFonts w:ascii="Sakkal Majalla" w:eastAsia="Times New Roman" w:hAnsi="Sakkal Majalla" w:cs="Sakkal Majalla"/>
          <w:color w:val="0070C0"/>
          <w:sz w:val="44"/>
          <w:szCs w:val="44"/>
          <w:rtl/>
        </w:rPr>
        <w:t xml:space="preserve"> </w:t>
      </w:r>
      <w:r w:rsidRPr="00C43639">
        <w:rPr>
          <w:rFonts w:ascii="Sakkal Majalla" w:eastAsia="Times New Roman" w:hAnsi="Sakkal Majalla" w:cs="Sakkal Majalla"/>
          <w:color w:val="000000"/>
          <w:sz w:val="44"/>
          <w:szCs w:val="44"/>
          <w:rtl/>
        </w:rPr>
        <w:t>– حسن أحمد حسن همام</w:t>
      </w:r>
      <w:r w:rsidRPr="00C43639">
        <w:rPr>
          <w:rFonts w:ascii="Sakkal Majalla" w:eastAsia="Times New Roman" w:hAnsi="Sakkal Majalla" w:cs="Sakkal Majalla"/>
          <w:color w:val="0070C0"/>
          <w:sz w:val="44"/>
          <w:szCs w:val="44"/>
          <w:rtl/>
        </w:rPr>
        <w:t>.</w:t>
      </w:r>
    </w:p>
    <w:p w14:paraId="69EBD0B5" w14:textId="77777777" w:rsidR="00D05A17" w:rsidRPr="00C43639" w:rsidRDefault="00305763" w:rsidP="005739B3">
      <w:pPr>
        <w:numPr>
          <w:ilvl w:val="0"/>
          <w:numId w:val="80"/>
        </w:numPr>
        <w:spacing w:after="0" w:line="240" w:lineRule="auto"/>
        <w:ind w:right="1080"/>
        <w:textAlignment w:val="baseline"/>
        <w:rPr>
          <w:rFonts w:ascii="Sakkal Majalla" w:eastAsia="Times New Roman" w:hAnsi="Sakkal Majalla" w:cs="Sakkal Majalla"/>
          <w:color w:val="0070C0"/>
          <w:sz w:val="44"/>
          <w:szCs w:val="44"/>
        </w:rPr>
      </w:pPr>
      <w:r w:rsidRPr="00C43639">
        <w:rPr>
          <w:rFonts w:ascii="Sakkal Majalla" w:eastAsia="Times New Roman" w:hAnsi="Sakkal Majalla" w:cs="Sakkal Majalla"/>
          <w:color w:val="FF0000"/>
          <w:sz w:val="44"/>
          <w:szCs w:val="44"/>
          <w:rtl/>
        </w:rPr>
        <w:t>كيف تحفظ القرآن؟</w:t>
      </w:r>
      <w:r w:rsidRPr="00C43639">
        <w:rPr>
          <w:rFonts w:ascii="Sakkal Majalla" w:eastAsia="Times New Roman" w:hAnsi="Sakkal Majalla" w:cs="Sakkal Majalla"/>
          <w:color w:val="0070C0"/>
          <w:sz w:val="44"/>
          <w:szCs w:val="44"/>
          <w:rtl/>
        </w:rPr>
        <w:t xml:space="preserve"> </w:t>
      </w:r>
      <w:r w:rsidRPr="00C43639">
        <w:rPr>
          <w:rFonts w:ascii="Sakkal Majalla" w:eastAsia="Times New Roman" w:hAnsi="Sakkal Majalla" w:cs="Sakkal Majalla"/>
          <w:color w:val="000000"/>
          <w:sz w:val="44"/>
          <w:szCs w:val="44"/>
          <w:rtl/>
        </w:rPr>
        <w:t>– د. مصطفى مراد</w:t>
      </w:r>
      <w:r w:rsidRPr="00C43639">
        <w:rPr>
          <w:rFonts w:ascii="Sakkal Majalla" w:eastAsia="Times New Roman" w:hAnsi="Sakkal Majalla" w:cs="Sakkal Majalla"/>
          <w:color w:val="0070C0"/>
          <w:sz w:val="44"/>
          <w:szCs w:val="44"/>
          <w:rtl/>
        </w:rPr>
        <w:t>.</w:t>
      </w:r>
    </w:p>
    <w:p w14:paraId="3BCA7CED" w14:textId="7F7C984D" w:rsidR="00305763" w:rsidRPr="006C04E1" w:rsidRDefault="00305763" w:rsidP="005739B3">
      <w:pPr>
        <w:numPr>
          <w:ilvl w:val="0"/>
          <w:numId w:val="80"/>
        </w:numPr>
        <w:spacing w:after="0" w:line="240" w:lineRule="auto"/>
        <w:ind w:right="1080"/>
        <w:textAlignment w:val="baseline"/>
        <w:rPr>
          <w:rFonts w:ascii="Sakkal Majalla" w:eastAsia="Times New Roman" w:hAnsi="Sakkal Majalla" w:cs="Sakkal Majalla"/>
          <w:color w:val="0070C0"/>
          <w:sz w:val="40"/>
          <w:szCs w:val="40"/>
        </w:rPr>
      </w:pPr>
      <w:r w:rsidRPr="00C43639">
        <w:rPr>
          <w:rFonts w:ascii="Sakkal Majalla" w:eastAsia="Times New Roman" w:hAnsi="Sakkal Majalla" w:cs="Sakkal Majalla"/>
          <w:color w:val="FF0000"/>
          <w:sz w:val="44"/>
          <w:szCs w:val="44"/>
          <w:rtl/>
        </w:rPr>
        <w:t>كيف تحفظ القرآن؟</w:t>
      </w:r>
      <w:r w:rsidRPr="00C43639">
        <w:rPr>
          <w:rFonts w:ascii="Sakkal Majalla" w:eastAsia="Times New Roman" w:hAnsi="Sakkal Majalla" w:cs="Sakkal Majalla"/>
          <w:color w:val="0070C0"/>
          <w:sz w:val="44"/>
          <w:szCs w:val="44"/>
          <w:rtl/>
        </w:rPr>
        <w:t xml:space="preserve"> </w:t>
      </w:r>
      <w:r w:rsidRPr="00C43639">
        <w:rPr>
          <w:rFonts w:ascii="Sakkal Majalla" w:eastAsia="Times New Roman" w:hAnsi="Sakkal Majalla" w:cs="Sakkal Majalla"/>
          <w:color w:val="000000"/>
          <w:sz w:val="44"/>
          <w:szCs w:val="44"/>
        </w:rPr>
        <w:t xml:space="preserve">– </w:t>
      </w:r>
      <w:r w:rsidRPr="00C43639">
        <w:rPr>
          <w:rFonts w:ascii="Sakkal Majalla" w:eastAsia="Times New Roman" w:hAnsi="Sakkal Majalla" w:cs="Sakkal Majalla"/>
          <w:color w:val="000000"/>
          <w:sz w:val="44"/>
          <w:szCs w:val="44"/>
          <w:rtl/>
        </w:rPr>
        <w:t>د. راغب السرجاني</w:t>
      </w:r>
      <w:r w:rsidRPr="00C43639">
        <w:rPr>
          <w:rFonts w:ascii="Sakkal Majalla" w:eastAsia="Times New Roman" w:hAnsi="Sakkal Majalla" w:cs="Sakkal Majalla"/>
          <w:color w:val="0070C0"/>
          <w:sz w:val="44"/>
          <w:szCs w:val="44"/>
        </w:rPr>
        <w:t>.</w:t>
      </w:r>
    </w:p>
    <w:sectPr w:rsidR="00305763" w:rsidRPr="006C04E1" w:rsidSect="00C43639">
      <w:headerReference w:type="default" r:id="rId8"/>
      <w:pgSz w:w="11906" w:h="16838"/>
      <w:pgMar w:top="2127" w:right="849" w:bottom="1843"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F4E4A" w14:textId="77777777" w:rsidR="00AC47AB" w:rsidRDefault="00AC47AB" w:rsidP="00764388">
      <w:pPr>
        <w:spacing w:after="0" w:line="240" w:lineRule="auto"/>
      </w:pPr>
      <w:r>
        <w:separator/>
      </w:r>
    </w:p>
  </w:endnote>
  <w:endnote w:type="continuationSeparator" w:id="0">
    <w:p w14:paraId="30A3BFCF" w14:textId="77777777" w:rsidR="00AC47AB" w:rsidRDefault="00AC47AB" w:rsidP="0076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mohammad bold art 1">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3F282" w14:textId="77777777" w:rsidR="00AC47AB" w:rsidRDefault="00AC47AB" w:rsidP="00764388">
      <w:pPr>
        <w:spacing w:after="0" w:line="240" w:lineRule="auto"/>
      </w:pPr>
      <w:r>
        <w:separator/>
      </w:r>
    </w:p>
  </w:footnote>
  <w:footnote w:type="continuationSeparator" w:id="0">
    <w:p w14:paraId="080075AC" w14:textId="77777777" w:rsidR="00AC47AB" w:rsidRDefault="00AC47AB" w:rsidP="00764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4E11D" w14:textId="6F0F6F5A" w:rsidR="006C04E1" w:rsidRDefault="006C04E1">
    <w:pPr>
      <w:pStyle w:val="Header"/>
    </w:pPr>
    <w:r>
      <w:rPr>
        <w:noProof/>
      </w:rPr>
      <w:drawing>
        <wp:anchor distT="0" distB="0" distL="114300" distR="114300" simplePos="0" relativeHeight="251658240" behindDoc="1" locked="0" layoutInCell="1" allowOverlap="1" wp14:anchorId="3E2FC123" wp14:editId="196B74E6">
          <wp:simplePos x="0" y="0"/>
          <wp:positionH relativeFrom="column">
            <wp:posOffset>-637870</wp:posOffset>
          </wp:positionH>
          <wp:positionV relativeFrom="paragraph">
            <wp:posOffset>-434951</wp:posOffset>
          </wp:positionV>
          <wp:extent cx="7541881" cy="10658247"/>
          <wp:effectExtent l="0" t="0" r="2540" b="0"/>
          <wp:wrapNone/>
          <wp:docPr id="14"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1">
                    <a:extLst>
                      <a:ext uri="{28A0092B-C50C-407E-A947-70E740481C1C}">
                        <a14:useLocalDpi xmlns:a14="http://schemas.microsoft.com/office/drawing/2010/main" val="0"/>
                      </a:ext>
                    </a:extLst>
                  </a:blip>
                  <a:stretch>
                    <a:fillRect/>
                  </a:stretch>
                </pic:blipFill>
                <pic:spPr>
                  <a:xfrm>
                    <a:off x="0" y="0"/>
                    <a:ext cx="7596876" cy="1073596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E07"/>
    <w:multiLevelType w:val="hybridMultilevel"/>
    <w:tmpl w:val="42D68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C2489"/>
    <w:multiLevelType w:val="multilevel"/>
    <w:tmpl w:val="97B20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64BDB"/>
    <w:multiLevelType w:val="multilevel"/>
    <w:tmpl w:val="8DB6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47953"/>
    <w:multiLevelType w:val="multilevel"/>
    <w:tmpl w:val="4992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376A2"/>
    <w:multiLevelType w:val="multilevel"/>
    <w:tmpl w:val="FC7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C7782A"/>
    <w:multiLevelType w:val="hybridMultilevel"/>
    <w:tmpl w:val="8264AC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3445C4"/>
    <w:multiLevelType w:val="multilevel"/>
    <w:tmpl w:val="8684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C90D26"/>
    <w:multiLevelType w:val="multilevel"/>
    <w:tmpl w:val="3D44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2651AA"/>
    <w:multiLevelType w:val="multilevel"/>
    <w:tmpl w:val="4F9A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40F5B"/>
    <w:multiLevelType w:val="multilevel"/>
    <w:tmpl w:val="B6DE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215F6"/>
    <w:multiLevelType w:val="multilevel"/>
    <w:tmpl w:val="89F0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BF3921"/>
    <w:multiLevelType w:val="multilevel"/>
    <w:tmpl w:val="E570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5F70ED"/>
    <w:multiLevelType w:val="multilevel"/>
    <w:tmpl w:val="F556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602AA3"/>
    <w:multiLevelType w:val="multilevel"/>
    <w:tmpl w:val="B464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774420"/>
    <w:multiLevelType w:val="multilevel"/>
    <w:tmpl w:val="84529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6F368E"/>
    <w:multiLevelType w:val="multilevel"/>
    <w:tmpl w:val="4A32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245CA8"/>
    <w:multiLevelType w:val="multilevel"/>
    <w:tmpl w:val="9886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C861DC"/>
    <w:multiLevelType w:val="multilevel"/>
    <w:tmpl w:val="F330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3674A6"/>
    <w:multiLevelType w:val="multilevel"/>
    <w:tmpl w:val="8A56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E74CC0"/>
    <w:multiLevelType w:val="multilevel"/>
    <w:tmpl w:val="305A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3B69C7"/>
    <w:multiLevelType w:val="multilevel"/>
    <w:tmpl w:val="67FED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8410F2"/>
    <w:multiLevelType w:val="multilevel"/>
    <w:tmpl w:val="9F14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100229"/>
    <w:multiLevelType w:val="multilevel"/>
    <w:tmpl w:val="08A6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6F4476"/>
    <w:multiLevelType w:val="multilevel"/>
    <w:tmpl w:val="4EEA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3956D4"/>
    <w:multiLevelType w:val="multilevel"/>
    <w:tmpl w:val="8DF6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ED622D"/>
    <w:multiLevelType w:val="multilevel"/>
    <w:tmpl w:val="2F4A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0D08ED"/>
    <w:multiLevelType w:val="multilevel"/>
    <w:tmpl w:val="5DA4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0A6AD4"/>
    <w:multiLevelType w:val="multilevel"/>
    <w:tmpl w:val="3F78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F64187"/>
    <w:multiLevelType w:val="multilevel"/>
    <w:tmpl w:val="3D20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A14B18"/>
    <w:multiLevelType w:val="multilevel"/>
    <w:tmpl w:val="5E9C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9C6C8A"/>
    <w:multiLevelType w:val="multilevel"/>
    <w:tmpl w:val="974A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D1467E"/>
    <w:multiLevelType w:val="multilevel"/>
    <w:tmpl w:val="3E3E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A62F7F"/>
    <w:multiLevelType w:val="multilevel"/>
    <w:tmpl w:val="C5BC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5038E2"/>
    <w:multiLevelType w:val="multilevel"/>
    <w:tmpl w:val="CA0A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430714"/>
    <w:multiLevelType w:val="multilevel"/>
    <w:tmpl w:val="76B2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E0234B"/>
    <w:multiLevelType w:val="multilevel"/>
    <w:tmpl w:val="4D702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EA0EFE"/>
    <w:multiLevelType w:val="multilevel"/>
    <w:tmpl w:val="B3B4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17617D3"/>
    <w:multiLevelType w:val="multilevel"/>
    <w:tmpl w:val="3E46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1B3809"/>
    <w:multiLevelType w:val="multilevel"/>
    <w:tmpl w:val="05D0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8530E0"/>
    <w:multiLevelType w:val="multilevel"/>
    <w:tmpl w:val="8AF4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7F83D8E"/>
    <w:multiLevelType w:val="multilevel"/>
    <w:tmpl w:val="50D6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EA5EB3"/>
    <w:multiLevelType w:val="multilevel"/>
    <w:tmpl w:val="95625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4D5788"/>
    <w:multiLevelType w:val="multilevel"/>
    <w:tmpl w:val="6D14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DF9080F"/>
    <w:multiLevelType w:val="multilevel"/>
    <w:tmpl w:val="B46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413F66"/>
    <w:multiLevelType w:val="multilevel"/>
    <w:tmpl w:val="D05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8177D1"/>
    <w:multiLevelType w:val="multilevel"/>
    <w:tmpl w:val="98F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AF437F"/>
    <w:multiLevelType w:val="multilevel"/>
    <w:tmpl w:val="2914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3F76A25"/>
    <w:multiLevelType w:val="multilevel"/>
    <w:tmpl w:val="B368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52C459B"/>
    <w:multiLevelType w:val="multilevel"/>
    <w:tmpl w:val="2F14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8760D7"/>
    <w:multiLevelType w:val="multilevel"/>
    <w:tmpl w:val="CDD8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79F36DE"/>
    <w:multiLevelType w:val="multilevel"/>
    <w:tmpl w:val="423A2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FA66C9"/>
    <w:multiLevelType w:val="multilevel"/>
    <w:tmpl w:val="FBCA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0F0C15"/>
    <w:multiLevelType w:val="multilevel"/>
    <w:tmpl w:val="6A3E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774BC6"/>
    <w:multiLevelType w:val="multilevel"/>
    <w:tmpl w:val="7EC0F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C5273DE"/>
    <w:multiLevelType w:val="multilevel"/>
    <w:tmpl w:val="93FA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780A12"/>
    <w:multiLevelType w:val="multilevel"/>
    <w:tmpl w:val="057E1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2456E8"/>
    <w:multiLevelType w:val="multilevel"/>
    <w:tmpl w:val="89367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EC43CFF"/>
    <w:multiLevelType w:val="multilevel"/>
    <w:tmpl w:val="81C6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F9A62DF"/>
    <w:multiLevelType w:val="multilevel"/>
    <w:tmpl w:val="9376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0625053"/>
    <w:multiLevelType w:val="multilevel"/>
    <w:tmpl w:val="869C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0A729F0"/>
    <w:multiLevelType w:val="multilevel"/>
    <w:tmpl w:val="49C0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20F139C"/>
    <w:multiLevelType w:val="multilevel"/>
    <w:tmpl w:val="04D4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D745CA"/>
    <w:multiLevelType w:val="multilevel"/>
    <w:tmpl w:val="0D1E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5746495"/>
    <w:multiLevelType w:val="multilevel"/>
    <w:tmpl w:val="D6C6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6A10964"/>
    <w:multiLevelType w:val="multilevel"/>
    <w:tmpl w:val="C966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0D31E80"/>
    <w:multiLevelType w:val="multilevel"/>
    <w:tmpl w:val="AB8C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354C95"/>
    <w:multiLevelType w:val="multilevel"/>
    <w:tmpl w:val="6960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A10E79"/>
    <w:multiLevelType w:val="multilevel"/>
    <w:tmpl w:val="F8765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5247A5"/>
    <w:multiLevelType w:val="multilevel"/>
    <w:tmpl w:val="A08C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73E4E6C"/>
    <w:multiLevelType w:val="multilevel"/>
    <w:tmpl w:val="B76A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E855B3"/>
    <w:multiLevelType w:val="multilevel"/>
    <w:tmpl w:val="E4E0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1C0C57"/>
    <w:multiLevelType w:val="multilevel"/>
    <w:tmpl w:val="1982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405182"/>
    <w:multiLevelType w:val="multilevel"/>
    <w:tmpl w:val="409AA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B3A4521"/>
    <w:multiLevelType w:val="multilevel"/>
    <w:tmpl w:val="83B8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CE07596"/>
    <w:multiLevelType w:val="multilevel"/>
    <w:tmpl w:val="8904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863EC8"/>
    <w:multiLevelType w:val="multilevel"/>
    <w:tmpl w:val="9886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A161DB"/>
    <w:multiLevelType w:val="multilevel"/>
    <w:tmpl w:val="D62E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7B75AE"/>
    <w:multiLevelType w:val="multilevel"/>
    <w:tmpl w:val="AE30F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FFC4CDB"/>
    <w:multiLevelType w:val="multilevel"/>
    <w:tmpl w:val="5A86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7"/>
  </w:num>
  <w:num w:numId="2">
    <w:abstractNumId w:val="75"/>
  </w:num>
  <w:num w:numId="3">
    <w:abstractNumId w:val="76"/>
  </w:num>
  <w:num w:numId="4">
    <w:abstractNumId w:val="7"/>
  </w:num>
  <w:num w:numId="5">
    <w:abstractNumId w:val="29"/>
  </w:num>
  <w:num w:numId="6">
    <w:abstractNumId w:val="49"/>
  </w:num>
  <w:num w:numId="7">
    <w:abstractNumId w:val="18"/>
  </w:num>
  <w:num w:numId="8">
    <w:abstractNumId w:val="44"/>
  </w:num>
  <w:num w:numId="9">
    <w:abstractNumId w:val="71"/>
  </w:num>
  <w:num w:numId="10">
    <w:abstractNumId w:val="22"/>
  </w:num>
  <w:num w:numId="11">
    <w:abstractNumId w:val="8"/>
  </w:num>
  <w:num w:numId="12">
    <w:abstractNumId w:val="46"/>
  </w:num>
  <w:num w:numId="13">
    <w:abstractNumId w:val="36"/>
  </w:num>
  <w:num w:numId="14">
    <w:abstractNumId w:val="15"/>
  </w:num>
  <w:num w:numId="15">
    <w:abstractNumId w:val="9"/>
  </w:num>
  <w:num w:numId="16">
    <w:abstractNumId w:val="60"/>
  </w:num>
  <w:num w:numId="17">
    <w:abstractNumId w:val="10"/>
  </w:num>
  <w:num w:numId="18">
    <w:abstractNumId w:val="12"/>
  </w:num>
  <w:num w:numId="19">
    <w:abstractNumId w:val="43"/>
  </w:num>
  <w:num w:numId="20">
    <w:abstractNumId w:val="70"/>
  </w:num>
  <w:num w:numId="21">
    <w:abstractNumId w:val="24"/>
  </w:num>
  <w:num w:numId="22">
    <w:abstractNumId w:val="62"/>
  </w:num>
  <w:num w:numId="23">
    <w:abstractNumId w:val="66"/>
  </w:num>
  <w:num w:numId="24">
    <w:abstractNumId w:val="32"/>
  </w:num>
  <w:num w:numId="25">
    <w:abstractNumId w:val="50"/>
  </w:num>
  <w:num w:numId="26">
    <w:abstractNumId w:val="69"/>
  </w:num>
  <w:num w:numId="27">
    <w:abstractNumId w:val="73"/>
  </w:num>
  <w:num w:numId="28">
    <w:abstractNumId w:val="31"/>
  </w:num>
  <w:num w:numId="29">
    <w:abstractNumId w:val="59"/>
  </w:num>
  <w:num w:numId="30">
    <w:abstractNumId w:val="21"/>
  </w:num>
  <w:num w:numId="31">
    <w:abstractNumId w:val="65"/>
  </w:num>
  <w:num w:numId="32">
    <w:abstractNumId w:val="19"/>
  </w:num>
  <w:num w:numId="33">
    <w:abstractNumId w:val="67"/>
  </w:num>
  <w:num w:numId="34">
    <w:abstractNumId w:val="17"/>
  </w:num>
  <w:num w:numId="35">
    <w:abstractNumId w:val="37"/>
  </w:num>
  <w:num w:numId="36">
    <w:abstractNumId w:val="13"/>
  </w:num>
  <w:num w:numId="37">
    <w:abstractNumId w:val="35"/>
  </w:num>
  <w:num w:numId="38">
    <w:abstractNumId w:val="26"/>
  </w:num>
  <w:num w:numId="39">
    <w:abstractNumId w:val="23"/>
  </w:num>
  <w:num w:numId="40">
    <w:abstractNumId w:val="28"/>
  </w:num>
  <w:num w:numId="41">
    <w:abstractNumId w:val="57"/>
  </w:num>
  <w:num w:numId="42">
    <w:abstractNumId w:val="34"/>
  </w:num>
  <w:num w:numId="43">
    <w:abstractNumId w:val="20"/>
  </w:num>
  <w:num w:numId="44">
    <w:abstractNumId w:val="78"/>
  </w:num>
  <w:num w:numId="45">
    <w:abstractNumId w:val="72"/>
  </w:num>
  <w:num w:numId="46">
    <w:abstractNumId w:val="1"/>
  </w:num>
  <w:num w:numId="47">
    <w:abstractNumId w:val="63"/>
  </w:num>
  <w:num w:numId="48">
    <w:abstractNumId w:val="45"/>
  </w:num>
  <w:num w:numId="49">
    <w:abstractNumId w:val="2"/>
  </w:num>
  <w:num w:numId="50">
    <w:abstractNumId w:val="42"/>
  </w:num>
  <w:num w:numId="51">
    <w:abstractNumId w:val="53"/>
  </w:num>
  <w:num w:numId="52">
    <w:abstractNumId w:val="77"/>
  </w:num>
  <w:num w:numId="53">
    <w:abstractNumId w:val="64"/>
  </w:num>
  <w:num w:numId="54">
    <w:abstractNumId w:val="51"/>
  </w:num>
  <w:num w:numId="55">
    <w:abstractNumId w:val="68"/>
  </w:num>
  <w:num w:numId="56">
    <w:abstractNumId w:val="3"/>
  </w:num>
  <w:num w:numId="57">
    <w:abstractNumId w:val="54"/>
  </w:num>
  <w:num w:numId="58">
    <w:abstractNumId w:val="11"/>
  </w:num>
  <w:num w:numId="59">
    <w:abstractNumId w:val="4"/>
  </w:num>
  <w:num w:numId="60">
    <w:abstractNumId w:val="30"/>
  </w:num>
  <w:num w:numId="61">
    <w:abstractNumId w:val="39"/>
  </w:num>
  <w:num w:numId="62">
    <w:abstractNumId w:val="33"/>
  </w:num>
  <w:num w:numId="63">
    <w:abstractNumId w:val="41"/>
  </w:num>
  <w:num w:numId="64">
    <w:abstractNumId w:val="52"/>
  </w:num>
  <w:num w:numId="65">
    <w:abstractNumId w:val="48"/>
  </w:num>
  <w:num w:numId="66">
    <w:abstractNumId w:val="27"/>
  </w:num>
  <w:num w:numId="67">
    <w:abstractNumId w:val="40"/>
  </w:num>
  <w:num w:numId="68">
    <w:abstractNumId w:val="38"/>
  </w:num>
  <w:num w:numId="69">
    <w:abstractNumId w:val="25"/>
  </w:num>
  <w:num w:numId="70">
    <w:abstractNumId w:val="74"/>
  </w:num>
  <w:num w:numId="71">
    <w:abstractNumId w:val="58"/>
  </w:num>
  <w:num w:numId="72">
    <w:abstractNumId w:val="56"/>
  </w:num>
  <w:num w:numId="73">
    <w:abstractNumId w:val="6"/>
  </w:num>
  <w:num w:numId="74">
    <w:abstractNumId w:val="14"/>
  </w:num>
  <w:num w:numId="75">
    <w:abstractNumId w:val="61"/>
  </w:num>
  <w:num w:numId="76">
    <w:abstractNumId w:val="55"/>
  </w:num>
  <w:num w:numId="77">
    <w:abstractNumId w:val="55"/>
  </w:num>
  <w:num w:numId="78">
    <w:abstractNumId w:val="0"/>
  </w:num>
  <w:num w:numId="79">
    <w:abstractNumId w:val="16"/>
  </w:num>
  <w:num w:numId="80">
    <w:abstractNumId w:val="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49C"/>
    <w:rsid w:val="00025224"/>
    <w:rsid w:val="00030968"/>
    <w:rsid w:val="000917D2"/>
    <w:rsid w:val="000C70B5"/>
    <w:rsid w:val="000D0C47"/>
    <w:rsid w:val="000D26D2"/>
    <w:rsid w:val="00163200"/>
    <w:rsid w:val="00170A5C"/>
    <w:rsid w:val="001B24D0"/>
    <w:rsid w:val="001C03A3"/>
    <w:rsid w:val="001E2D1E"/>
    <w:rsid w:val="002329DB"/>
    <w:rsid w:val="00290948"/>
    <w:rsid w:val="002D7BCA"/>
    <w:rsid w:val="002F17FC"/>
    <w:rsid w:val="00305763"/>
    <w:rsid w:val="00321DF5"/>
    <w:rsid w:val="003F60C6"/>
    <w:rsid w:val="003F65CA"/>
    <w:rsid w:val="00451C6C"/>
    <w:rsid w:val="004856CA"/>
    <w:rsid w:val="004D7C8B"/>
    <w:rsid w:val="00515E50"/>
    <w:rsid w:val="005739B3"/>
    <w:rsid w:val="00592C5E"/>
    <w:rsid w:val="005E1DE4"/>
    <w:rsid w:val="00655C79"/>
    <w:rsid w:val="0068588A"/>
    <w:rsid w:val="006A45C6"/>
    <w:rsid w:val="006B56EA"/>
    <w:rsid w:val="006C04E1"/>
    <w:rsid w:val="006C36ED"/>
    <w:rsid w:val="007111C1"/>
    <w:rsid w:val="007136E7"/>
    <w:rsid w:val="0072220D"/>
    <w:rsid w:val="00764388"/>
    <w:rsid w:val="007E0F36"/>
    <w:rsid w:val="008622FF"/>
    <w:rsid w:val="008D2A80"/>
    <w:rsid w:val="008F24C7"/>
    <w:rsid w:val="00915E22"/>
    <w:rsid w:val="00A2349C"/>
    <w:rsid w:val="00A75C4A"/>
    <w:rsid w:val="00AC47AB"/>
    <w:rsid w:val="00AC5B15"/>
    <w:rsid w:val="00B91810"/>
    <w:rsid w:val="00C43639"/>
    <w:rsid w:val="00CB5CDE"/>
    <w:rsid w:val="00CB62D3"/>
    <w:rsid w:val="00CC718D"/>
    <w:rsid w:val="00CE0E56"/>
    <w:rsid w:val="00CF43C4"/>
    <w:rsid w:val="00CF4F38"/>
    <w:rsid w:val="00D05A17"/>
    <w:rsid w:val="00D05CD3"/>
    <w:rsid w:val="00D82843"/>
    <w:rsid w:val="00DC1C6B"/>
    <w:rsid w:val="00EF2E71"/>
    <w:rsid w:val="00F5558D"/>
    <w:rsid w:val="00F91C9A"/>
    <w:rsid w:val="00FC55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F02B0"/>
  <w15:chartTrackingRefBased/>
  <w15:docId w15:val="{DC044CE3-EF52-4646-8030-D6C50815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45C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AC5B15"/>
  </w:style>
  <w:style w:type="paragraph" w:styleId="Header">
    <w:name w:val="header"/>
    <w:basedOn w:val="Normal"/>
    <w:link w:val="HeaderChar"/>
    <w:uiPriority w:val="99"/>
    <w:unhideWhenUsed/>
    <w:rsid w:val="00764388"/>
    <w:pPr>
      <w:tabs>
        <w:tab w:val="center" w:pos="4153"/>
        <w:tab w:val="right" w:pos="8306"/>
      </w:tabs>
      <w:spacing w:after="0" w:line="240" w:lineRule="auto"/>
    </w:pPr>
  </w:style>
  <w:style w:type="character" w:customStyle="1" w:styleId="HeaderChar">
    <w:name w:val="Header Char"/>
    <w:basedOn w:val="DefaultParagraphFont"/>
    <w:link w:val="Header"/>
    <w:uiPriority w:val="99"/>
    <w:rsid w:val="00764388"/>
  </w:style>
  <w:style w:type="paragraph" w:styleId="Footer">
    <w:name w:val="footer"/>
    <w:basedOn w:val="Normal"/>
    <w:link w:val="FooterChar"/>
    <w:uiPriority w:val="99"/>
    <w:unhideWhenUsed/>
    <w:rsid w:val="00764388"/>
    <w:pPr>
      <w:tabs>
        <w:tab w:val="center" w:pos="4153"/>
        <w:tab w:val="right" w:pos="8306"/>
      </w:tabs>
      <w:spacing w:after="0" w:line="240" w:lineRule="auto"/>
    </w:pPr>
  </w:style>
  <w:style w:type="character" w:customStyle="1" w:styleId="FooterChar">
    <w:name w:val="Footer Char"/>
    <w:basedOn w:val="DefaultParagraphFont"/>
    <w:link w:val="Footer"/>
    <w:uiPriority w:val="99"/>
    <w:rsid w:val="00764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25245">
      <w:bodyDiv w:val="1"/>
      <w:marLeft w:val="0"/>
      <w:marRight w:val="0"/>
      <w:marTop w:val="0"/>
      <w:marBottom w:val="0"/>
      <w:divBdr>
        <w:top w:val="none" w:sz="0" w:space="0" w:color="auto"/>
        <w:left w:val="none" w:sz="0" w:space="0" w:color="auto"/>
        <w:bottom w:val="none" w:sz="0" w:space="0" w:color="auto"/>
        <w:right w:val="none" w:sz="0" w:space="0" w:color="auto"/>
      </w:divBdr>
    </w:div>
    <w:div w:id="162475497">
      <w:bodyDiv w:val="1"/>
      <w:marLeft w:val="0"/>
      <w:marRight w:val="0"/>
      <w:marTop w:val="0"/>
      <w:marBottom w:val="0"/>
      <w:divBdr>
        <w:top w:val="none" w:sz="0" w:space="0" w:color="auto"/>
        <w:left w:val="none" w:sz="0" w:space="0" w:color="auto"/>
        <w:bottom w:val="none" w:sz="0" w:space="0" w:color="auto"/>
        <w:right w:val="none" w:sz="0" w:space="0" w:color="auto"/>
      </w:divBdr>
    </w:div>
    <w:div w:id="334501881">
      <w:bodyDiv w:val="1"/>
      <w:marLeft w:val="0"/>
      <w:marRight w:val="0"/>
      <w:marTop w:val="0"/>
      <w:marBottom w:val="0"/>
      <w:divBdr>
        <w:top w:val="none" w:sz="0" w:space="0" w:color="auto"/>
        <w:left w:val="none" w:sz="0" w:space="0" w:color="auto"/>
        <w:bottom w:val="none" w:sz="0" w:space="0" w:color="auto"/>
        <w:right w:val="none" w:sz="0" w:space="0" w:color="auto"/>
      </w:divBdr>
    </w:div>
    <w:div w:id="405305237">
      <w:bodyDiv w:val="1"/>
      <w:marLeft w:val="0"/>
      <w:marRight w:val="0"/>
      <w:marTop w:val="0"/>
      <w:marBottom w:val="0"/>
      <w:divBdr>
        <w:top w:val="none" w:sz="0" w:space="0" w:color="auto"/>
        <w:left w:val="none" w:sz="0" w:space="0" w:color="auto"/>
        <w:bottom w:val="none" w:sz="0" w:space="0" w:color="auto"/>
        <w:right w:val="none" w:sz="0" w:space="0" w:color="auto"/>
      </w:divBdr>
    </w:div>
    <w:div w:id="592862909">
      <w:bodyDiv w:val="1"/>
      <w:marLeft w:val="0"/>
      <w:marRight w:val="0"/>
      <w:marTop w:val="0"/>
      <w:marBottom w:val="0"/>
      <w:divBdr>
        <w:top w:val="none" w:sz="0" w:space="0" w:color="auto"/>
        <w:left w:val="none" w:sz="0" w:space="0" w:color="auto"/>
        <w:bottom w:val="none" w:sz="0" w:space="0" w:color="auto"/>
        <w:right w:val="none" w:sz="0" w:space="0" w:color="auto"/>
      </w:divBdr>
    </w:div>
    <w:div w:id="835026313">
      <w:bodyDiv w:val="1"/>
      <w:marLeft w:val="0"/>
      <w:marRight w:val="0"/>
      <w:marTop w:val="0"/>
      <w:marBottom w:val="0"/>
      <w:divBdr>
        <w:top w:val="none" w:sz="0" w:space="0" w:color="auto"/>
        <w:left w:val="none" w:sz="0" w:space="0" w:color="auto"/>
        <w:bottom w:val="none" w:sz="0" w:space="0" w:color="auto"/>
        <w:right w:val="none" w:sz="0" w:space="0" w:color="auto"/>
      </w:divBdr>
    </w:div>
    <w:div w:id="878275035">
      <w:bodyDiv w:val="1"/>
      <w:marLeft w:val="0"/>
      <w:marRight w:val="0"/>
      <w:marTop w:val="0"/>
      <w:marBottom w:val="0"/>
      <w:divBdr>
        <w:top w:val="none" w:sz="0" w:space="0" w:color="auto"/>
        <w:left w:val="none" w:sz="0" w:space="0" w:color="auto"/>
        <w:bottom w:val="none" w:sz="0" w:space="0" w:color="auto"/>
        <w:right w:val="none" w:sz="0" w:space="0" w:color="auto"/>
      </w:divBdr>
    </w:div>
    <w:div w:id="950666089">
      <w:bodyDiv w:val="1"/>
      <w:marLeft w:val="0"/>
      <w:marRight w:val="0"/>
      <w:marTop w:val="0"/>
      <w:marBottom w:val="0"/>
      <w:divBdr>
        <w:top w:val="none" w:sz="0" w:space="0" w:color="auto"/>
        <w:left w:val="none" w:sz="0" w:space="0" w:color="auto"/>
        <w:bottom w:val="none" w:sz="0" w:space="0" w:color="auto"/>
        <w:right w:val="none" w:sz="0" w:space="0" w:color="auto"/>
      </w:divBdr>
    </w:div>
    <w:div w:id="1053458007">
      <w:bodyDiv w:val="1"/>
      <w:marLeft w:val="0"/>
      <w:marRight w:val="0"/>
      <w:marTop w:val="0"/>
      <w:marBottom w:val="0"/>
      <w:divBdr>
        <w:top w:val="none" w:sz="0" w:space="0" w:color="auto"/>
        <w:left w:val="none" w:sz="0" w:space="0" w:color="auto"/>
        <w:bottom w:val="none" w:sz="0" w:space="0" w:color="auto"/>
        <w:right w:val="none" w:sz="0" w:space="0" w:color="auto"/>
      </w:divBdr>
    </w:div>
    <w:div w:id="1108309726">
      <w:bodyDiv w:val="1"/>
      <w:marLeft w:val="0"/>
      <w:marRight w:val="0"/>
      <w:marTop w:val="0"/>
      <w:marBottom w:val="0"/>
      <w:divBdr>
        <w:top w:val="none" w:sz="0" w:space="0" w:color="auto"/>
        <w:left w:val="none" w:sz="0" w:space="0" w:color="auto"/>
        <w:bottom w:val="none" w:sz="0" w:space="0" w:color="auto"/>
        <w:right w:val="none" w:sz="0" w:space="0" w:color="auto"/>
      </w:divBdr>
    </w:div>
    <w:div w:id="1273127455">
      <w:bodyDiv w:val="1"/>
      <w:marLeft w:val="0"/>
      <w:marRight w:val="0"/>
      <w:marTop w:val="0"/>
      <w:marBottom w:val="0"/>
      <w:divBdr>
        <w:top w:val="none" w:sz="0" w:space="0" w:color="auto"/>
        <w:left w:val="none" w:sz="0" w:space="0" w:color="auto"/>
        <w:bottom w:val="none" w:sz="0" w:space="0" w:color="auto"/>
        <w:right w:val="none" w:sz="0" w:space="0" w:color="auto"/>
      </w:divBdr>
    </w:div>
    <w:div w:id="1352603634">
      <w:bodyDiv w:val="1"/>
      <w:marLeft w:val="0"/>
      <w:marRight w:val="0"/>
      <w:marTop w:val="0"/>
      <w:marBottom w:val="0"/>
      <w:divBdr>
        <w:top w:val="none" w:sz="0" w:space="0" w:color="auto"/>
        <w:left w:val="none" w:sz="0" w:space="0" w:color="auto"/>
        <w:bottom w:val="none" w:sz="0" w:space="0" w:color="auto"/>
        <w:right w:val="none" w:sz="0" w:space="0" w:color="auto"/>
      </w:divBdr>
    </w:div>
    <w:div w:id="1366171610">
      <w:bodyDiv w:val="1"/>
      <w:marLeft w:val="0"/>
      <w:marRight w:val="0"/>
      <w:marTop w:val="0"/>
      <w:marBottom w:val="0"/>
      <w:divBdr>
        <w:top w:val="none" w:sz="0" w:space="0" w:color="auto"/>
        <w:left w:val="none" w:sz="0" w:space="0" w:color="auto"/>
        <w:bottom w:val="none" w:sz="0" w:space="0" w:color="auto"/>
        <w:right w:val="none" w:sz="0" w:space="0" w:color="auto"/>
      </w:divBdr>
    </w:div>
    <w:div w:id="1386762104">
      <w:bodyDiv w:val="1"/>
      <w:marLeft w:val="0"/>
      <w:marRight w:val="0"/>
      <w:marTop w:val="0"/>
      <w:marBottom w:val="0"/>
      <w:divBdr>
        <w:top w:val="none" w:sz="0" w:space="0" w:color="auto"/>
        <w:left w:val="none" w:sz="0" w:space="0" w:color="auto"/>
        <w:bottom w:val="none" w:sz="0" w:space="0" w:color="auto"/>
        <w:right w:val="none" w:sz="0" w:space="0" w:color="auto"/>
      </w:divBdr>
    </w:div>
    <w:div w:id="1460950215">
      <w:bodyDiv w:val="1"/>
      <w:marLeft w:val="0"/>
      <w:marRight w:val="0"/>
      <w:marTop w:val="0"/>
      <w:marBottom w:val="0"/>
      <w:divBdr>
        <w:top w:val="none" w:sz="0" w:space="0" w:color="auto"/>
        <w:left w:val="none" w:sz="0" w:space="0" w:color="auto"/>
        <w:bottom w:val="none" w:sz="0" w:space="0" w:color="auto"/>
        <w:right w:val="none" w:sz="0" w:space="0" w:color="auto"/>
      </w:divBdr>
    </w:div>
    <w:div w:id="1659384500">
      <w:bodyDiv w:val="1"/>
      <w:marLeft w:val="0"/>
      <w:marRight w:val="0"/>
      <w:marTop w:val="0"/>
      <w:marBottom w:val="0"/>
      <w:divBdr>
        <w:top w:val="none" w:sz="0" w:space="0" w:color="auto"/>
        <w:left w:val="none" w:sz="0" w:space="0" w:color="auto"/>
        <w:bottom w:val="none" w:sz="0" w:space="0" w:color="auto"/>
        <w:right w:val="none" w:sz="0" w:space="0" w:color="auto"/>
      </w:divBdr>
    </w:div>
    <w:div w:id="1770736517">
      <w:bodyDiv w:val="1"/>
      <w:marLeft w:val="0"/>
      <w:marRight w:val="0"/>
      <w:marTop w:val="0"/>
      <w:marBottom w:val="0"/>
      <w:divBdr>
        <w:top w:val="none" w:sz="0" w:space="0" w:color="auto"/>
        <w:left w:val="none" w:sz="0" w:space="0" w:color="auto"/>
        <w:bottom w:val="none" w:sz="0" w:space="0" w:color="auto"/>
        <w:right w:val="none" w:sz="0" w:space="0" w:color="auto"/>
      </w:divBdr>
    </w:div>
    <w:div w:id="202678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8231</Words>
  <Characters>46919</Characters>
  <Application>Microsoft Office Word</Application>
  <DocSecurity>0</DocSecurity>
  <Lines>390</Lines>
  <Paragraphs>110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Yousuf</dc:creator>
  <cp:keywords/>
  <dc:description/>
  <cp:lastModifiedBy>Asus</cp:lastModifiedBy>
  <cp:revision>3</cp:revision>
  <cp:lastPrinted>2023-10-31T12:50:00Z</cp:lastPrinted>
  <dcterms:created xsi:type="dcterms:W3CDTF">2023-10-31T12:50:00Z</dcterms:created>
  <dcterms:modified xsi:type="dcterms:W3CDTF">2023-10-31T13:01:00Z</dcterms:modified>
</cp:coreProperties>
</file>